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802"/>
        <w:gridCol w:w="3402"/>
        <w:gridCol w:w="3367"/>
      </w:tblGrid>
      <w:tr w:rsidR="008B7FC9" w:rsidRPr="00D870E7" w:rsidTr="003B596B">
        <w:tc>
          <w:tcPr>
            <w:tcW w:w="2802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B7FC9" w:rsidTr="003B596B">
        <w:tc>
          <w:tcPr>
            <w:tcW w:w="2802" w:type="dxa"/>
          </w:tcPr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8B7FC9" w:rsidRDefault="008B7FC9" w:rsidP="003B596B"/>
          <w:p w:rsidR="008B7FC9" w:rsidRDefault="008B7FC9" w:rsidP="003B596B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 w:rsidR="003B1964"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8B7FC9" w:rsidRPr="007C45EF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 подготовительных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технике </w:t>
            </w:r>
            <w:r w:rsidR="003B1964">
              <w:rPr>
                <w:rFonts w:ascii="Times New Roman" w:hAnsi="Times New Roman" w:cs="Times New Roman"/>
                <w:sz w:val="24"/>
                <w:szCs w:val="24"/>
              </w:rPr>
              <w:t>прыжка в длину с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FC9" w:rsidRDefault="008B7FC9" w:rsidP="003B596B"/>
          <w:p w:rsidR="008B7FC9" w:rsidRPr="0059287C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 подводящих упражнений, используемых для обучения технике </w:t>
            </w:r>
            <w:r w:rsidR="003B1964">
              <w:rPr>
                <w:rFonts w:ascii="Times New Roman" w:hAnsi="Times New Roman" w:cs="Times New Roman"/>
                <w:sz w:val="24"/>
                <w:szCs w:val="24"/>
              </w:rPr>
              <w:t>обучения технике прыжка в длину с разбега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FC9" w:rsidRDefault="008B7FC9" w:rsidP="003B596B"/>
        </w:tc>
        <w:tc>
          <w:tcPr>
            <w:tcW w:w="3367" w:type="dxa"/>
          </w:tcPr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4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8B7FC9" w:rsidRPr="00A16FBB" w:rsidRDefault="008B7FC9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8B7FC9" w:rsidRPr="00A16FBB" w:rsidRDefault="008B7FC9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8B7FC9" w:rsidRPr="00A16FBB" w:rsidRDefault="008B7FC9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8B7FC9" w:rsidRDefault="008B7FC9" w:rsidP="003B596B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7FC9" w:rsidRPr="00114E94" w:rsidRDefault="008B7FC9" w:rsidP="008B7F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2FC">
        <w:rPr>
          <w:rFonts w:ascii="Times New Roman" w:hAnsi="Times New Roman" w:cs="Times New Roman"/>
          <w:sz w:val="24"/>
          <w:szCs w:val="24"/>
        </w:rPr>
        <w:t>для практических занятий по</w:t>
      </w:r>
      <w:r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2A52F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«Элективные курсы </w:t>
      </w:r>
      <w:r w:rsidR="002A52F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 </w:t>
      </w:r>
      <w:r w:rsidR="002A52FC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114E94">
        <w:rPr>
          <w:rFonts w:ascii="Times New Roman" w:hAnsi="Times New Roman" w:cs="Times New Roman"/>
          <w:sz w:val="24"/>
          <w:szCs w:val="24"/>
        </w:rPr>
        <w:t>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8B7FC9" w:rsidRDefault="008B7FC9" w:rsidP="008B7F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7FC9" w:rsidRPr="003B1964" w:rsidRDefault="008B7FC9" w:rsidP="008B7FC9">
      <w:pPr>
        <w:jc w:val="center"/>
        <w:rPr>
          <w:rFonts w:ascii="Times New Roman" w:hAnsi="Times New Roman" w:cs="Times New Roman"/>
        </w:rPr>
      </w:pPr>
      <w:r w:rsidRPr="003B1964">
        <w:rPr>
          <w:rFonts w:ascii="Times New Roman" w:hAnsi="Times New Roman" w:cs="Times New Roman"/>
        </w:rPr>
        <w:lastRenderedPageBreak/>
        <w:t>Методические материалы</w:t>
      </w:r>
      <w:r w:rsidR="003B1964" w:rsidRPr="003B1964">
        <w:rPr>
          <w:rFonts w:ascii="Times New Roman" w:hAnsi="Times New Roman" w:cs="Times New Roman"/>
        </w:rPr>
        <w:t xml:space="preserve"> для</w:t>
      </w:r>
      <w:r w:rsidRPr="003B1964">
        <w:rPr>
          <w:rFonts w:ascii="Times New Roman" w:hAnsi="Times New Roman" w:cs="Times New Roman"/>
        </w:rPr>
        <w:t xml:space="preserve"> практически</w:t>
      </w:r>
      <w:r w:rsidR="003B1964" w:rsidRPr="003B1964">
        <w:rPr>
          <w:rFonts w:ascii="Times New Roman" w:hAnsi="Times New Roman" w:cs="Times New Roman"/>
        </w:rPr>
        <w:t>х</w:t>
      </w:r>
      <w:r w:rsidRPr="003B1964">
        <w:rPr>
          <w:rFonts w:ascii="Times New Roman" w:hAnsi="Times New Roman" w:cs="Times New Roman"/>
        </w:rPr>
        <w:t xml:space="preserve"> заняти</w:t>
      </w:r>
      <w:r w:rsidR="003B1964" w:rsidRPr="003B1964">
        <w:rPr>
          <w:rFonts w:ascii="Times New Roman" w:hAnsi="Times New Roman" w:cs="Times New Roman"/>
        </w:rPr>
        <w:t>й по</w:t>
      </w:r>
      <w:r w:rsidRPr="003B1964">
        <w:rPr>
          <w:rFonts w:ascii="Times New Roman" w:hAnsi="Times New Roman" w:cs="Times New Roman"/>
        </w:rPr>
        <w:t xml:space="preserve"> дисциплин</w:t>
      </w:r>
      <w:r w:rsidR="003B1964" w:rsidRPr="003B1964">
        <w:rPr>
          <w:rFonts w:ascii="Times New Roman" w:hAnsi="Times New Roman" w:cs="Times New Roman"/>
        </w:rPr>
        <w:t>е</w:t>
      </w:r>
      <w:r w:rsidRPr="003B1964">
        <w:rPr>
          <w:rFonts w:ascii="Times New Roman" w:hAnsi="Times New Roman" w:cs="Times New Roman"/>
        </w:rPr>
        <w:t xml:space="preserve"> «Элективные курсы </w:t>
      </w:r>
      <w:r w:rsidR="003B1964" w:rsidRPr="003B1964">
        <w:rPr>
          <w:rFonts w:ascii="Times New Roman" w:hAnsi="Times New Roman" w:cs="Times New Roman"/>
        </w:rPr>
        <w:t xml:space="preserve">по </w:t>
      </w:r>
      <w:r w:rsidRPr="003B1964">
        <w:rPr>
          <w:rFonts w:ascii="Times New Roman" w:hAnsi="Times New Roman" w:cs="Times New Roman"/>
        </w:rPr>
        <w:t>физической культуре и спорту» для студентов специальной медицинской группы (СМГ)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2802"/>
        <w:gridCol w:w="3402"/>
        <w:gridCol w:w="3367"/>
      </w:tblGrid>
      <w:tr w:rsidR="008B7FC9" w:rsidRPr="00D870E7" w:rsidTr="003B596B">
        <w:tc>
          <w:tcPr>
            <w:tcW w:w="2802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B7FC9" w:rsidTr="003B596B">
        <w:tc>
          <w:tcPr>
            <w:tcW w:w="2802" w:type="dxa"/>
          </w:tcPr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8B7FC9" w:rsidRDefault="008B7FC9" w:rsidP="003B596B"/>
        </w:tc>
        <w:tc>
          <w:tcPr>
            <w:tcW w:w="3402" w:type="dxa"/>
          </w:tcPr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C9" w:rsidRPr="00AD3211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C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используемых в </w:t>
            </w:r>
            <w:r w:rsidR="003A6C0A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3B31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A6C0A">
              <w:rPr>
                <w:rFonts w:ascii="Times New Roman" w:hAnsi="Times New Roman" w:cs="Times New Roman"/>
                <w:sz w:val="24"/>
                <w:szCs w:val="24"/>
              </w:rPr>
              <w:t>шагов в оздоровительной аэробике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C0A" w:rsidRPr="00AD3211" w:rsidRDefault="008B7FC9" w:rsidP="003A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C0A"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 w:rsidR="003A6C0A"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="003A6C0A"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C0A">
              <w:rPr>
                <w:rFonts w:ascii="Times New Roman" w:hAnsi="Times New Roman" w:cs="Times New Roman"/>
                <w:sz w:val="24"/>
                <w:szCs w:val="24"/>
              </w:rPr>
              <w:t xml:space="preserve">подводящих </w:t>
            </w:r>
            <w:r w:rsidR="003A6C0A" w:rsidRPr="00F043AA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3A6C0A">
              <w:rPr>
                <w:rFonts w:ascii="Times New Roman" w:hAnsi="Times New Roman" w:cs="Times New Roman"/>
                <w:sz w:val="24"/>
                <w:szCs w:val="24"/>
              </w:rPr>
              <w:t>й, используемых в обучении</w:t>
            </w:r>
            <w:r w:rsidR="003A6C0A"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3B31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6C0A">
              <w:rPr>
                <w:rFonts w:ascii="Times New Roman" w:hAnsi="Times New Roman" w:cs="Times New Roman"/>
                <w:sz w:val="24"/>
                <w:szCs w:val="24"/>
              </w:rPr>
              <w:t xml:space="preserve"> шагов в оздоровительной аэробике. </w:t>
            </w:r>
            <w:r w:rsidR="003A6C0A"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 w:rsidR="003A6C0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="003A6C0A"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C0A" w:rsidRDefault="003A6C0A" w:rsidP="003A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C9" w:rsidRDefault="008B7FC9" w:rsidP="003A6C0A"/>
        </w:tc>
        <w:tc>
          <w:tcPr>
            <w:tcW w:w="3367" w:type="dxa"/>
          </w:tcPr>
          <w:p w:rsidR="008B7FC9" w:rsidRPr="005A65DB" w:rsidRDefault="008B7FC9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8B7FC9" w:rsidRPr="005A65DB" w:rsidRDefault="008B7FC9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8B7FC9" w:rsidRPr="005A65DB" w:rsidRDefault="008B7FC9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B7FC9" w:rsidRPr="005A65DB" w:rsidRDefault="008B7FC9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B7FC9" w:rsidRPr="005A65DB" w:rsidRDefault="008B7FC9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8B7FC9" w:rsidRPr="005A65DB" w:rsidRDefault="008B7FC9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8B7FC9" w:rsidRDefault="008B7FC9" w:rsidP="003B596B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7FC9" w:rsidRDefault="008B7FC9" w:rsidP="008B7FC9"/>
    <w:p w:rsidR="008B7FC9" w:rsidRPr="0019665E" w:rsidRDefault="008B7FC9" w:rsidP="008B7FC9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 w:rsidR="003B1964"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 w:rsidR="003B1964"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 w:rsidR="003B1964"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 w:rsidR="003B1964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/>
      </w:tblPr>
      <w:tblGrid>
        <w:gridCol w:w="2518"/>
        <w:gridCol w:w="3686"/>
        <w:gridCol w:w="3367"/>
      </w:tblGrid>
      <w:tr w:rsidR="008B7FC9" w:rsidRPr="0019665E" w:rsidTr="003B596B">
        <w:tc>
          <w:tcPr>
            <w:tcW w:w="2518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686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8B7FC9" w:rsidRPr="0019665E" w:rsidTr="003B596B">
        <w:trPr>
          <w:trHeight w:val="12217"/>
        </w:trPr>
        <w:tc>
          <w:tcPr>
            <w:tcW w:w="2518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8B7FC9" w:rsidRPr="0019665E" w:rsidRDefault="008B7FC9" w:rsidP="003B596B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Default="008B7FC9" w:rsidP="008B7FC9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A67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2B30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Бег с опорой руками о стену с высоким подниманием бедра с максимальной скоростью 20 с, 10 с отдыха.</w:t>
            </w:r>
          </w:p>
          <w:p w:rsidR="008B7FC9" w:rsidRDefault="008B7FC9" w:rsidP="008B7FC9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 w:rsidR="002B30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Выпады прыжками со сменой положения ног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20с , 10 с отдыха.</w:t>
            </w:r>
          </w:p>
          <w:p w:rsidR="002B303D" w:rsidRDefault="008B7FC9" w:rsidP="008B7FC9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r w:rsidR="002B30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Прыжки через скакалку на двух ногах  за 30 с максимальное количество раз, 10 с отдыха.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8B7FC9" w:rsidRDefault="002B303D" w:rsidP="002B303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Скоростные приседания   за 30 с максимальное количество раз, 10 с отдыха. </w:t>
            </w:r>
          </w:p>
          <w:p w:rsidR="002B303D" w:rsidRPr="007B5CCD" w:rsidRDefault="002B303D" w:rsidP="002B303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B7FC9" w:rsidRPr="007B5CCD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Повторить  предложенный комплекс упражнений 3 раза через 1,0-1,5 минуты отдыха.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7B5CCD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ультаты представить в форме таблицы.</w:t>
            </w:r>
          </w:p>
        </w:tc>
        <w:tc>
          <w:tcPr>
            <w:tcW w:w="3367" w:type="dxa"/>
          </w:tcPr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8B7FC9" w:rsidRPr="0019665E" w:rsidRDefault="008B7FC9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8B7FC9" w:rsidRPr="0019665E" w:rsidRDefault="008B7FC9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8B7FC9" w:rsidRPr="0019665E" w:rsidRDefault="008B7FC9" w:rsidP="008B7F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Pr="0019665E">
        <w:rPr>
          <w:rFonts w:ascii="Times New Roman" w:hAnsi="Times New Roman" w:cs="Times New Roman"/>
        </w:rPr>
        <w:t xml:space="preserve">культуре и спорту» </w:t>
      </w:r>
      <w:r>
        <w:rPr>
          <w:rFonts w:ascii="Times New Roman" w:hAnsi="Times New Roman" w:cs="Times New Roman"/>
        </w:rPr>
        <w:t>для студентов основной</w:t>
      </w:r>
      <w:r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едицинской группы  (О</w:t>
      </w:r>
      <w:r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/>
      </w:tblPr>
      <w:tblGrid>
        <w:gridCol w:w="2376"/>
        <w:gridCol w:w="3828"/>
        <w:gridCol w:w="3367"/>
      </w:tblGrid>
      <w:tr w:rsidR="008B7FC9" w:rsidRPr="00D870E7" w:rsidTr="003B596B">
        <w:tc>
          <w:tcPr>
            <w:tcW w:w="2376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828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8B7FC9" w:rsidTr="003B596B">
        <w:trPr>
          <w:trHeight w:val="12676"/>
        </w:trPr>
        <w:tc>
          <w:tcPr>
            <w:tcW w:w="2376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8B7FC9" w:rsidRPr="0019665E" w:rsidRDefault="008B7FC9" w:rsidP="003B596B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6E2C1E" w:rsidRDefault="008B7FC9" w:rsidP="003B59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A67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И.П. – основная стойка, руки на поясе; 1 –  шаг в сторону  правой ногой, 2 – И.П., 3 – шаг в сторону левой ногой, 4 – И.П.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20 с, 10 с отдыха.  </w:t>
            </w:r>
          </w:p>
          <w:p w:rsidR="008B7FC9" w:rsidRPr="006E2C1E" w:rsidRDefault="008B7FC9" w:rsidP="003B59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Ходьба с хлопками в ладони под согнутой ногой,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20 с, 10 с отдыха.  </w:t>
            </w:r>
          </w:p>
          <w:p w:rsidR="008B7FC9" w:rsidRPr="00153BBD" w:rsidRDefault="008B7FC9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Ходьба с поворотами туловища, кисти рук – сцеплены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 с, 10 с отдыха.</w:t>
            </w:r>
          </w:p>
          <w:p w:rsidR="008B7FC9" w:rsidRPr="00153BBD" w:rsidRDefault="008B7FC9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 Ходьба с поворотами туловища, руки в стороны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 с, 10 с отдыха.</w:t>
            </w:r>
          </w:p>
          <w:p w:rsidR="008B7FC9" w:rsidRDefault="008B7FC9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B7FC9" w:rsidRPr="00153BBD" w:rsidRDefault="008B7FC9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Ходьба на носках с высоким подниманием бедра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 с, 10 с отдыха.</w:t>
            </w:r>
          </w:p>
          <w:p w:rsidR="008B7FC9" w:rsidRDefault="008B7FC9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B7FC9" w:rsidRPr="005A25E5" w:rsidRDefault="008B7FC9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Повторить  предложенный комплекс </w:t>
            </w:r>
            <w:r w:rsidRPr="005A25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2-3 раза с отдыхом через 1,0-1,5 мин.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8B7FC9" w:rsidRPr="0019665E" w:rsidRDefault="008B7FC9" w:rsidP="003B596B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8B7FC9" w:rsidRPr="0019665E" w:rsidRDefault="008B7FC9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8B7FC9" w:rsidRPr="0019665E" w:rsidRDefault="008B7FC9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8B7FC9" w:rsidRPr="0019665E" w:rsidRDefault="008B7FC9" w:rsidP="003B596B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8B7FC9" w:rsidRPr="0019665E" w:rsidRDefault="008B7FC9" w:rsidP="008B7FC9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 w:rsidR="003B1964"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 w:rsidR="003B1964">
        <w:rPr>
          <w:rFonts w:ascii="Times New Roman" w:hAnsi="Times New Roman" w:cs="Times New Roman"/>
        </w:rPr>
        <w:t xml:space="preserve">х </w:t>
      </w:r>
      <w:r w:rsidRPr="0019665E">
        <w:rPr>
          <w:rFonts w:ascii="Times New Roman" w:hAnsi="Times New Roman" w:cs="Times New Roman"/>
        </w:rPr>
        <w:t>заняти</w:t>
      </w:r>
      <w:r w:rsidR="003B1964"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 w:rsidR="003B1964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8B7FC9" w:rsidRPr="0019665E" w:rsidRDefault="00DF6C0C" w:rsidP="008B7F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8B7FC9"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sectPr w:rsidR="008B7FC9" w:rsidRPr="0019665E" w:rsidSect="003F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B7FC9"/>
    <w:rsid w:val="002A52FC"/>
    <w:rsid w:val="002B303D"/>
    <w:rsid w:val="003A6C0A"/>
    <w:rsid w:val="003B1964"/>
    <w:rsid w:val="003B3114"/>
    <w:rsid w:val="003F0874"/>
    <w:rsid w:val="00676504"/>
    <w:rsid w:val="00696AD6"/>
    <w:rsid w:val="008B7FC9"/>
    <w:rsid w:val="00B21DEA"/>
    <w:rsid w:val="00BF2BB3"/>
    <w:rsid w:val="00DF6C0C"/>
    <w:rsid w:val="00E6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8B7FC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B7F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8B7F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://www.biblio-online.ru/book/1D5B5EFC-C902-4B41-A5F9-46E2A51BEE22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://www.biblio-online.ru/book/32F832B3-F0AD-49CF-9462-96D21FF6FC9A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2020-10-13T06:48:00Z</dcterms:created>
  <dcterms:modified xsi:type="dcterms:W3CDTF">2020-12-10T05:53:00Z</dcterms:modified>
</cp:coreProperties>
</file>