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EA" w:rsidRDefault="007C259E">
      <w:r>
        <w:t>14.10.2020</w:t>
      </w:r>
    </w:p>
    <w:p w:rsidR="007C259E" w:rsidRPr="00FE3DCB" w:rsidRDefault="007C259E">
      <w:pPr>
        <w:rPr>
          <w:b/>
          <w:i/>
          <w:sz w:val="36"/>
          <w:szCs w:val="36"/>
        </w:rPr>
      </w:pPr>
      <w:r w:rsidRPr="00FE3DCB">
        <w:rPr>
          <w:b/>
          <w:i/>
          <w:sz w:val="36"/>
          <w:szCs w:val="36"/>
        </w:rPr>
        <w:t>Тема: Этапы моделирования</w:t>
      </w:r>
    </w:p>
    <w:p w:rsidR="007C259E" w:rsidRDefault="00FE3DCB">
      <w:r>
        <w:t>Задание: Изучить этапы построения математических моделей на примере моделирования газообмена легких. Подготовиться к выполнению практического индивидуального задания (будет проходить в очном режиме после снятия ограничений).</w:t>
      </w:r>
    </w:p>
    <w:p w:rsidR="007C259E" w:rsidRPr="000C1963" w:rsidRDefault="007C259E" w:rsidP="007C259E">
      <w:pPr>
        <w:pStyle w:val="2"/>
      </w:pPr>
      <w:r w:rsidRPr="000C1963">
        <w:t>Этапы построения математической модели</w:t>
      </w:r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Процесс построения любой математической модели представл</w:t>
      </w:r>
      <w:r w:rsidRPr="000C1963">
        <w:t>я</w:t>
      </w:r>
      <w:r w:rsidRPr="000C1963">
        <w:t>ет последовател</w:t>
      </w:r>
      <w:r w:rsidRPr="000C1963">
        <w:t>ь</w:t>
      </w:r>
      <w:r w:rsidRPr="000C1963">
        <w:t>ность основных этапов: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определение целей моделирования;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обследование объекта моделирования;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содержательная постановка задачи;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математическая постановка задачи;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анализ математической модели;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выбор и обоснование методов решения;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проверка адекватности модели;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практическое использование модели.</w:t>
      </w:r>
    </w:p>
    <w:p w:rsidR="007C259E" w:rsidRPr="000C1963" w:rsidRDefault="007C259E" w:rsidP="007C259E">
      <w:pPr>
        <w:pStyle w:val="3"/>
      </w:pPr>
      <w:bookmarkStart w:id="0" w:name="_Toc341106973"/>
      <w:bookmarkStart w:id="1" w:name="_Toc341550808"/>
      <w:r w:rsidRPr="000C1963">
        <w:t>1. Определение или формулирование целей моделирования</w:t>
      </w:r>
      <w:bookmarkEnd w:id="0"/>
      <w:bookmarkEnd w:id="1"/>
    </w:p>
    <w:p w:rsidR="007C259E" w:rsidRPr="000C1963" w:rsidRDefault="007C259E" w:rsidP="007C259E">
      <w:pPr>
        <w:pStyle w:val="1"/>
      </w:pPr>
    </w:p>
    <w:p w:rsidR="007C259E" w:rsidRPr="000C1963" w:rsidRDefault="007C259E" w:rsidP="007C259E">
      <w:pPr>
        <w:pStyle w:val="1"/>
      </w:pPr>
      <w:r w:rsidRPr="000C1963">
        <w:t>Первоначальным этапом математического моделирования явл</w:t>
      </w:r>
      <w:r w:rsidRPr="000C1963">
        <w:t>я</w:t>
      </w:r>
      <w:r w:rsidRPr="000C1963">
        <w:t>ется определение целей моделирования или системы целей для пол</w:t>
      </w:r>
      <w:r w:rsidRPr="000C1963">
        <w:t>у</w:t>
      </w:r>
      <w:r w:rsidRPr="000C1963">
        <w:t>чения конкретных результатов при решении поставленной задачи. Т.е., необходимо определиться: для чего нужна модель, что предпол</w:t>
      </w:r>
      <w:r w:rsidRPr="000C1963">
        <w:t>а</w:t>
      </w:r>
      <w:r w:rsidRPr="000C1963">
        <w:t>гается получить в результате ее построения.</w:t>
      </w:r>
    </w:p>
    <w:p w:rsidR="007C259E" w:rsidRPr="000C1963" w:rsidRDefault="007C259E" w:rsidP="007C259E">
      <w:pPr>
        <w:pStyle w:val="1"/>
      </w:pPr>
      <w:r w:rsidRPr="000C1963">
        <w:t>Цели математического моделирования могут быть весьма разнообразными, одн</w:t>
      </w:r>
      <w:r w:rsidRPr="000C1963">
        <w:t>а</w:t>
      </w:r>
      <w:r w:rsidRPr="000C1963">
        <w:t>ко можно выделить три основных:</w:t>
      </w:r>
    </w:p>
    <w:p w:rsidR="007C259E" w:rsidRPr="000C1963" w:rsidRDefault="007C259E" w:rsidP="007C259E">
      <w:pPr>
        <w:pStyle w:val="1"/>
      </w:pPr>
      <w:r w:rsidRPr="000C1963">
        <w:t xml:space="preserve">1. </w:t>
      </w:r>
      <w:r w:rsidRPr="00922FD5">
        <w:rPr>
          <w:i/>
        </w:rPr>
        <w:t>Понимание</w:t>
      </w:r>
      <w:r w:rsidRPr="000C1963">
        <w:t xml:space="preserve"> – модель необходима, чтобы понять, как устроен конкретный об</w:t>
      </w:r>
      <w:r w:rsidRPr="000C1963">
        <w:t>ъ</w:t>
      </w:r>
      <w:r w:rsidRPr="000C1963">
        <w:t xml:space="preserve">ект, какова его структура, основные свойства, законы </w:t>
      </w:r>
      <w:r w:rsidRPr="000C1963">
        <w:lastRenderedPageBreak/>
        <w:t>развития и взаимодействие с окружающим миром;</w:t>
      </w:r>
    </w:p>
    <w:p w:rsidR="007C259E" w:rsidRPr="000C1963" w:rsidRDefault="007C259E" w:rsidP="007C259E">
      <w:pPr>
        <w:pStyle w:val="1"/>
      </w:pPr>
      <w:r w:rsidRPr="000C1963">
        <w:t xml:space="preserve">2. </w:t>
      </w:r>
      <w:r w:rsidRPr="00922FD5">
        <w:rPr>
          <w:i/>
        </w:rPr>
        <w:t>Управление</w:t>
      </w:r>
      <w:r w:rsidRPr="000C1963">
        <w:t xml:space="preserve"> – модель нужна для того, чтобы управлять объе</w:t>
      </w:r>
      <w:r w:rsidRPr="000C1963">
        <w:t>к</w:t>
      </w:r>
      <w:r w:rsidRPr="000C1963">
        <w:t>том (или процессом) и определить наилучшие способы управления при заданных целях и крит</w:t>
      </w:r>
      <w:r w:rsidRPr="000C1963">
        <w:t>е</w:t>
      </w:r>
      <w:r w:rsidRPr="000C1963">
        <w:t>риях;</w:t>
      </w:r>
    </w:p>
    <w:p w:rsidR="007C259E" w:rsidRPr="000C1963" w:rsidRDefault="007C259E" w:rsidP="007C259E">
      <w:pPr>
        <w:pStyle w:val="1"/>
      </w:pPr>
      <w:r w:rsidRPr="000C1963">
        <w:t xml:space="preserve">3. </w:t>
      </w:r>
      <w:r w:rsidRPr="00922FD5">
        <w:rPr>
          <w:i/>
        </w:rPr>
        <w:t>Прогнозирование</w:t>
      </w:r>
      <w:r w:rsidRPr="000C1963">
        <w:t xml:space="preserve"> – модель нужна для того, чтобы прогноз</w:t>
      </w:r>
      <w:r w:rsidRPr="000C1963">
        <w:t>и</w:t>
      </w:r>
      <w:r w:rsidRPr="000C1963">
        <w:t>ровать прямые и косвенные последствия реализации заданных спос</w:t>
      </w:r>
      <w:r w:rsidRPr="000C1963">
        <w:t>о</w:t>
      </w:r>
      <w:r w:rsidRPr="000C1963">
        <w:t>бов и форм воздействия на объект.</w:t>
      </w:r>
    </w:p>
    <w:p w:rsidR="007C259E" w:rsidRPr="000C1963" w:rsidRDefault="007C259E" w:rsidP="007C259E">
      <w:pPr>
        <w:pStyle w:val="1"/>
      </w:pPr>
      <w:r w:rsidRPr="000C1963">
        <w:t>При формулировании целей математического моделирования необходимо реал</w:t>
      </w:r>
      <w:r w:rsidRPr="000C1963">
        <w:t>ь</w:t>
      </w:r>
      <w:r w:rsidRPr="000C1963">
        <w:t>но соотносить возможности их достижения, иными словами реально оценивать материальные, трудовые и временные р</w:t>
      </w:r>
      <w:r w:rsidRPr="000C1963">
        <w:t>е</w:t>
      </w:r>
      <w:r w:rsidRPr="000C1963">
        <w:t>сурсы, которые могут быть использованы при решении задачи мод</w:t>
      </w:r>
      <w:r w:rsidRPr="000C1963">
        <w:t>е</w:t>
      </w:r>
      <w:r w:rsidRPr="000C1963">
        <w:t>лирования.</w:t>
      </w:r>
    </w:p>
    <w:p w:rsidR="007C259E" w:rsidRPr="000C1963" w:rsidRDefault="007C259E" w:rsidP="007C259E">
      <w:pPr>
        <w:pStyle w:val="3"/>
      </w:pPr>
      <w:bookmarkStart w:id="2" w:name="_Toc341106974"/>
      <w:bookmarkStart w:id="3" w:name="_Toc341550809"/>
      <w:r w:rsidRPr="000C1963">
        <w:t>2. Обследование объекта моделирования</w:t>
      </w:r>
      <w:bookmarkEnd w:id="2"/>
      <w:bookmarkEnd w:id="3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Очевидно, что при построении математической модели ва</w:t>
      </w:r>
      <w:r w:rsidRPr="000C1963">
        <w:t>ж</w:t>
      </w:r>
      <w:r w:rsidRPr="000C1963">
        <w:t>нейшим этапом является получение по возможности более четкого представления о моделируемом объекте.</w:t>
      </w:r>
    </w:p>
    <w:p w:rsidR="007C259E" w:rsidRPr="000C1963" w:rsidRDefault="007C259E" w:rsidP="007C259E">
      <w:pPr>
        <w:pStyle w:val="1"/>
      </w:pPr>
      <w:r w:rsidRPr="000C1963">
        <w:t>Данный этап заключается в уточнении структуры изучаемого объекта, существенных свойств его компонент и характера их взаим</w:t>
      </w:r>
      <w:r w:rsidRPr="000C1963">
        <w:t>о</w:t>
      </w:r>
      <w:r w:rsidRPr="000C1963">
        <w:t>действия. Так, например, при изучении действия некоторого устро</w:t>
      </w:r>
      <w:r w:rsidRPr="000C1963">
        <w:t>й</w:t>
      </w:r>
      <w:r w:rsidRPr="000C1963">
        <w:t>ства, вначале выясняют, из каких частей оно состоит, каковы их сво</w:t>
      </w:r>
      <w:r w:rsidRPr="000C1963">
        <w:t>й</w:t>
      </w:r>
      <w:r w:rsidRPr="000C1963">
        <w:t>ства, как эти части взаимодействуют, какие силы при этом возникают, а также что может повлиять на изучаемый объект, т.е.  влияние ра</w:t>
      </w:r>
      <w:r w:rsidRPr="000C1963">
        <w:t>з</w:t>
      </w:r>
      <w:r w:rsidRPr="000C1963">
        <w:t>личных внешних воздействий.</w:t>
      </w:r>
    </w:p>
    <w:p w:rsidR="007C259E" w:rsidRPr="000C1963" w:rsidRDefault="007C259E" w:rsidP="007C259E">
      <w:pPr>
        <w:pStyle w:val="1"/>
      </w:pPr>
      <w:r w:rsidRPr="000C1963">
        <w:t>Именно на этом этапе допускаются различного рода упрощения при формиров</w:t>
      </w:r>
      <w:r w:rsidRPr="000C1963">
        <w:t>а</w:t>
      </w:r>
      <w:r w:rsidRPr="000C1963">
        <w:t>нии содержательной модели, если при исследовании объекта получаются сложные структуры и зависимости. При этом, к</w:t>
      </w:r>
      <w:r w:rsidRPr="000C1963">
        <w:t>о</w:t>
      </w:r>
      <w:r w:rsidRPr="000C1963">
        <w:t>нечно же, нельзя искажать качественную картину, и получаемую у</w:t>
      </w:r>
      <w:r w:rsidRPr="000C1963">
        <w:t>п</w:t>
      </w:r>
      <w:r w:rsidRPr="000C1963">
        <w:t>рощенную модель, в дальнейшем можно уточнить. При упрощении используются аналогии с другими решенными задачами, с другим опытом. Поэтому на этапе обследования объекта моделирования выполняю</w:t>
      </w:r>
      <w:r w:rsidRPr="000C1963">
        <w:t>т</w:t>
      </w:r>
      <w:r>
        <w:t>ся следующие действия.</w:t>
      </w:r>
    </w:p>
    <w:p w:rsidR="007C259E" w:rsidRPr="000C1963" w:rsidRDefault="007C259E" w:rsidP="007C259E">
      <w:pPr>
        <w:pStyle w:val="1"/>
      </w:pPr>
      <w:r>
        <w:lastRenderedPageBreak/>
        <w:t xml:space="preserve">1. </w:t>
      </w:r>
      <w:r w:rsidRPr="000C1963">
        <w:t>Тщательное обследование собственно объекта моделирования с целью выявления основных факторов, механизмов, влияющих на его поведение, определения соо</w:t>
      </w:r>
      <w:r w:rsidRPr="000C1963">
        <w:t>т</w:t>
      </w:r>
      <w:r w:rsidRPr="000C1963">
        <w:t>ветствующих параметров, позволяющи</w:t>
      </w:r>
      <w:r>
        <w:t>х описывать моделируемый объект.</w:t>
      </w:r>
    </w:p>
    <w:p w:rsidR="007C259E" w:rsidRPr="000C1963" w:rsidRDefault="007C259E" w:rsidP="007C259E">
      <w:pPr>
        <w:pStyle w:val="1"/>
      </w:pPr>
      <w:r>
        <w:t xml:space="preserve">2. </w:t>
      </w:r>
      <w:r w:rsidRPr="000C1963">
        <w:t>Сбор и проверка имеющихся эксперименталь</w:t>
      </w:r>
      <w:r>
        <w:t>ных данных об объектах-аналогах.</w:t>
      </w:r>
    </w:p>
    <w:p w:rsidR="007C259E" w:rsidRPr="000C1963" w:rsidRDefault="007C259E" w:rsidP="007C259E">
      <w:pPr>
        <w:pStyle w:val="1"/>
      </w:pPr>
      <w:r>
        <w:t xml:space="preserve">3. </w:t>
      </w:r>
      <w:r w:rsidRPr="000C1963">
        <w:t>Обзор литературных источников, анализ и сравнение между собой построенных ранее моделей данного объекта (или подобных рассматриваемому объек</w:t>
      </w:r>
      <w:r>
        <w:t>ту).</w:t>
      </w:r>
    </w:p>
    <w:p w:rsidR="007C259E" w:rsidRPr="000C1963" w:rsidRDefault="007C259E" w:rsidP="007C259E">
      <w:pPr>
        <w:pStyle w:val="1"/>
      </w:pPr>
      <w:r>
        <w:t xml:space="preserve">4. </w:t>
      </w:r>
      <w:r w:rsidRPr="000C1963">
        <w:t>Анализ и обобщение всего накопленного материала, разр</w:t>
      </w:r>
      <w:r w:rsidRPr="000C1963">
        <w:t>а</w:t>
      </w:r>
      <w:r w:rsidRPr="000C1963">
        <w:t>ботка общего плана создания математической модели.</w:t>
      </w:r>
    </w:p>
    <w:p w:rsidR="007C259E" w:rsidRPr="000C1963" w:rsidRDefault="007C259E" w:rsidP="007C259E">
      <w:pPr>
        <w:pStyle w:val="3"/>
      </w:pPr>
      <w:bookmarkStart w:id="4" w:name="_Toc341106975"/>
      <w:bookmarkStart w:id="5" w:name="_Toc341550810"/>
      <w:r w:rsidRPr="000C1963">
        <w:t>3. Содержательная постановка задачи моделирования</w:t>
      </w:r>
      <w:bookmarkEnd w:id="4"/>
      <w:bookmarkEnd w:id="5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Результатом отбора информации, связанного с анализом объекта моделирования и окружающего его функционального пространства является: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обособление (выделение) моделируемой системы при идеал</w:t>
      </w:r>
      <w:r w:rsidRPr="000C1963">
        <w:t>и</w:t>
      </w:r>
      <w:r w:rsidRPr="000C1963">
        <w:t>зации или упрощ</w:t>
      </w:r>
      <w:r w:rsidRPr="000C1963">
        <w:t>е</w:t>
      </w:r>
      <w:r w:rsidRPr="000C1963">
        <w:t>нии структуры моделируемого объекта;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формулирование граничных условий;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определение подсистемы моделируемой системы.</w:t>
      </w:r>
    </w:p>
    <w:p w:rsidR="007C259E" w:rsidRPr="000C1963" w:rsidRDefault="007C259E" w:rsidP="007C259E">
      <w:pPr>
        <w:pStyle w:val="1"/>
      </w:pPr>
      <w:r w:rsidRPr="000C1963">
        <w:t>Полнота информации о моделируемом объекте, с одной стор</w:t>
      </w:r>
      <w:r w:rsidRPr="000C1963">
        <w:t>о</w:t>
      </w:r>
      <w:r w:rsidRPr="000C1963">
        <w:t>ны, является основой получения более точной и адекватной матем</w:t>
      </w:r>
      <w:r w:rsidRPr="000C1963">
        <w:t>а</w:t>
      </w:r>
      <w:r w:rsidRPr="000C1963">
        <w:t>тической модели. С другой стороны, идеализация объекта или упр</w:t>
      </w:r>
      <w:r w:rsidRPr="000C1963">
        <w:t>о</w:t>
      </w:r>
      <w:r w:rsidRPr="000C1963">
        <w:t>щение моделируемой системы, ради получения простой математич</w:t>
      </w:r>
      <w:r w:rsidRPr="000C1963">
        <w:t>е</w:t>
      </w:r>
      <w:r w:rsidRPr="000C1963">
        <w:t>ской модели может обесценить все последующие этапы.</w:t>
      </w:r>
    </w:p>
    <w:p w:rsidR="007C259E" w:rsidRPr="000C1963" w:rsidRDefault="007C259E" w:rsidP="007C259E">
      <w:pPr>
        <w:pStyle w:val="1"/>
      </w:pPr>
      <w:r w:rsidRPr="000C1963">
        <w:t>Таким образом, после обследования объекта моделирования формируется содержательная постановка задачи моделирования, к</w:t>
      </w:r>
      <w:r w:rsidRPr="000C1963">
        <w:t>о</w:t>
      </w:r>
      <w:r w:rsidRPr="000C1963">
        <w:t>торая, как правило, не бывает окончательной и уточняется, конкрет</w:t>
      </w:r>
      <w:r w:rsidRPr="000C1963">
        <w:t>и</w:t>
      </w:r>
      <w:r w:rsidRPr="000C1963">
        <w:t>зируется в процессе разработки модели. Чем более полная информ</w:t>
      </w:r>
      <w:r w:rsidRPr="000C1963">
        <w:t>а</w:t>
      </w:r>
      <w:r w:rsidRPr="000C1963">
        <w:t>ция получена об объекте исследования, тем более че</w:t>
      </w:r>
      <w:r w:rsidRPr="000C1963">
        <w:t>т</w:t>
      </w:r>
      <w:r w:rsidRPr="000C1963">
        <w:t>ко выполняется содержательная постановка задачи моделирования.</w:t>
      </w:r>
    </w:p>
    <w:p w:rsidR="007C259E" w:rsidRPr="000C1963" w:rsidRDefault="007C259E" w:rsidP="007C259E"/>
    <w:p w:rsidR="007C259E" w:rsidRPr="000C1963" w:rsidRDefault="007C259E" w:rsidP="007C259E">
      <w:pPr>
        <w:pStyle w:val="3"/>
      </w:pPr>
      <w:bookmarkStart w:id="6" w:name="_Toc341106976"/>
      <w:bookmarkStart w:id="7" w:name="_Toc341550811"/>
      <w:r w:rsidRPr="000C1963">
        <w:t>4. Математическая постановка задачи моделирования</w:t>
      </w:r>
      <w:bookmarkEnd w:id="6"/>
      <w:bookmarkEnd w:id="7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Следующий этап построения модели заключается в перелож</w:t>
      </w:r>
      <w:r w:rsidRPr="000C1963">
        <w:t>е</w:t>
      </w:r>
      <w:r w:rsidRPr="000C1963">
        <w:t>нии поставленной задачи на математический язык и состоит, по сущ</w:t>
      </w:r>
      <w:r w:rsidRPr="000C1963">
        <w:t>е</w:t>
      </w:r>
      <w:r w:rsidRPr="000C1963">
        <w:t>ству, в формальном, математическом описании моделируемой сист</w:t>
      </w:r>
      <w:r w:rsidRPr="000C1963">
        <w:t>е</w:t>
      </w:r>
      <w:r w:rsidRPr="000C1963">
        <w:t>мы. Это описание в виде математических соотношений, устанавл</w:t>
      </w:r>
      <w:r w:rsidRPr="000C1963">
        <w:t>и</w:t>
      </w:r>
      <w:r w:rsidRPr="000C1963">
        <w:t>вающих связь между параметрами, характеризующими систему, и н</w:t>
      </w:r>
      <w:r w:rsidRPr="000C1963">
        <w:t>а</w:t>
      </w:r>
      <w:r w:rsidRPr="000C1963">
        <w:t xml:space="preserve">зывается </w:t>
      </w:r>
      <w:r w:rsidRPr="00922FD5">
        <w:rPr>
          <w:i/>
        </w:rPr>
        <w:t>математической модель</w:t>
      </w:r>
      <w:r w:rsidRPr="000C1963">
        <w:t>ю.</w:t>
      </w:r>
    </w:p>
    <w:p w:rsidR="007C259E" w:rsidRPr="000C1963" w:rsidRDefault="007C259E" w:rsidP="007C259E">
      <w:pPr>
        <w:pStyle w:val="1"/>
      </w:pPr>
      <w:r w:rsidRPr="000C1963">
        <w:t>При формулировании математической модели проводят уточн</w:t>
      </w:r>
      <w:r w:rsidRPr="000C1963">
        <w:t>е</w:t>
      </w:r>
      <w:r w:rsidRPr="000C1963">
        <w:t xml:space="preserve">ния плана </w:t>
      </w:r>
      <w:proofErr w:type="gramStart"/>
      <w:r w:rsidRPr="000C1963">
        <w:t>дейс</w:t>
      </w:r>
      <w:r w:rsidRPr="000C1963">
        <w:t>т</w:t>
      </w:r>
      <w:r w:rsidRPr="000C1963">
        <w:t>вия</w:t>
      </w:r>
      <w:proofErr w:type="gramEnd"/>
      <w:r w:rsidRPr="000C1963">
        <w:t>: какие величины желательно найти, что считать исходными данными, по к</w:t>
      </w:r>
      <w:r w:rsidRPr="000C1963">
        <w:t>а</w:t>
      </w:r>
      <w:r w:rsidRPr="000C1963">
        <w:t>кому критерию проводить оптимизацию, какого типа уравнения будут использованы и т.п. В итоги формулир</w:t>
      </w:r>
      <w:r w:rsidRPr="000C1963">
        <w:t>у</w:t>
      </w:r>
      <w:r w:rsidRPr="000C1963">
        <w:t>ется четкая математическая задача.</w:t>
      </w:r>
    </w:p>
    <w:p w:rsidR="007C259E" w:rsidRPr="000C1963" w:rsidRDefault="007C259E" w:rsidP="007C259E">
      <w:pPr>
        <w:pStyle w:val="1"/>
      </w:pPr>
      <w:r w:rsidRPr="000C1963">
        <w:t>Различают два класса зада</w:t>
      </w:r>
      <w:r>
        <w:t>ч математического моделирования.</w:t>
      </w:r>
    </w:p>
    <w:p w:rsidR="007C259E" w:rsidRPr="000C1963" w:rsidRDefault="007C259E" w:rsidP="007C259E">
      <w:pPr>
        <w:pStyle w:val="1"/>
      </w:pPr>
      <w:r>
        <w:t xml:space="preserve">1. </w:t>
      </w:r>
      <w:r w:rsidRPr="00922FD5">
        <w:rPr>
          <w:i/>
        </w:rPr>
        <w:t>Задачи анализа</w:t>
      </w:r>
      <w:r w:rsidRPr="000C1963">
        <w:t>,  в которых речь идет об исследовании свойств заданного объекта.</w:t>
      </w:r>
    </w:p>
    <w:p w:rsidR="007C259E" w:rsidRPr="000C1963" w:rsidRDefault="007C259E" w:rsidP="007C259E">
      <w:pPr>
        <w:pStyle w:val="1"/>
      </w:pPr>
      <w:r>
        <w:t xml:space="preserve">2. </w:t>
      </w:r>
      <w:r w:rsidRPr="00922FD5">
        <w:rPr>
          <w:i/>
        </w:rPr>
        <w:t>Задачи синтеза</w:t>
      </w:r>
      <w:r w:rsidRPr="000C1963">
        <w:t>, целью которых является выбор объекта из некоторой совокупн</w:t>
      </w:r>
      <w:r w:rsidRPr="000C1963">
        <w:t>о</w:t>
      </w:r>
      <w:r w:rsidRPr="000C1963">
        <w:t>сти на основании определенных требований.</w:t>
      </w:r>
    </w:p>
    <w:p w:rsidR="007C259E" w:rsidRPr="000C1963" w:rsidRDefault="007C259E" w:rsidP="007C259E">
      <w:pPr>
        <w:pStyle w:val="1"/>
      </w:pPr>
      <w:r w:rsidRPr="000C1963">
        <w:t>Такое подразделение условно, т.к. многие задачи можно отнести и к тому, и к иному классу. Обычно это определяется уже при соде</w:t>
      </w:r>
      <w:r w:rsidRPr="000C1963">
        <w:t>р</w:t>
      </w:r>
      <w:r w:rsidRPr="000C1963">
        <w:t>жательной постановке задачи. Для задач анализа, математическая м</w:t>
      </w:r>
      <w:r w:rsidRPr="000C1963">
        <w:t>о</w:t>
      </w:r>
      <w:r w:rsidRPr="000C1963">
        <w:t xml:space="preserve">дель обычно сводится к уравнениям или системам уравнений того или иного вида. Математическая модель задачи </w:t>
      </w:r>
      <w:proofErr w:type="gramStart"/>
      <w:r w:rsidRPr="000C1963">
        <w:t>синтеза</w:t>
      </w:r>
      <w:proofErr w:type="gramEnd"/>
      <w:r w:rsidRPr="000C1963">
        <w:t xml:space="preserve"> как правило имеет вид неравенства или системы неравенств, т.е. когда заданная функция должна принять наименьшее или наибольшее возможное значение. Такие задачи обычно сводятся к задачам на экстремум.</w:t>
      </w:r>
    </w:p>
    <w:p w:rsidR="007C259E" w:rsidRPr="000C1963" w:rsidRDefault="007C259E" w:rsidP="007C259E">
      <w:pPr>
        <w:pStyle w:val="1"/>
      </w:pPr>
      <w:r w:rsidRPr="000C1963">
        <w:t>Уравнения, включаемые в математическую модель изучаемого объекта, выписываются на основе определяющих соотношений, выт</w:t>
      </w:r>
      <w:r w:rsidRPr="000C1963">
        <w:t>е</w:t>
      </w:r>
      <w:r w:rsidRPr="000C1963">
        <w:t>кающих из  постулатов содержательной модели. Выделяют следу</w:t>
      </w:r>
      <w:r w:rsidRPr="000C1963">
        <w:t>ю</w:t>
      </w:r>
      <w:r w:rsidRPr="000C1963">
        <w:t xml:space="preserve">щие виды </w:t>
      </w:r>
      <w:r w:rsidRPr="000C1963">
        <w:lastRenderedPageBreak/>
        <w:t>соотношений, в зависимости от происхождения и степени адекватности постул</w:t>
      </w:r>
      <w:r>
        <w:t>атов.</w:t>
      </w:r>
    </w:p>
    <w:p w:rsidR="007C259E" w:rsidRPr="000C1963" w:rsidRDefault="007C259E" w:rsidP="007C259E">
      <w:pPr>
        <w:pStyle w:val="1"/>
      </w:pPr>
      <w:r w:rsidRPr="000C1963">
        <w:t>1.</w:t>
      </w:r>
      <w:r>
        <w:t xml:space="preserve"> </w:t>
      </w:r>
      <w:r w:rsidRPr="000C1963">
        <w:t>Соотношения первого класса - соотношения на основе ун</w:t>
      </w:r>
      <w:r w:rsidRPr="000C1963">
        <w:t>и</w:t>
      </w:r>
      <w:r w:rsidRPr="000C1963">
        <w:t>версальных законов, таких как, например закон о сохранении энергии. Адекватность таких постулатов несомненна. Однако в большинстве исследований, использование универсальных законов недостаточно для решения задачи моделирования.</w:t>
      </w:r>
    </w:p>
    <w:p w:rsidR="007C259E" w:rsidRPr="000C1963" w:rsidRDefault="007C259E" w:rsidP="007C259E">
      <w:pPr>
        <w:pStyle w:val="1"/>
      </w:pPr>
      <w:r w:rsidRPr="000C1963">
        <w:t>2.</w:t>
      </w:r>
      <w:r>
        <w:t xml:space="preserve"> </w:t>
      </w:r>
      <w:r w:rsidRPr="000C1963">
        <w:t>Соотношения второго класса – соотношения на основе феноменологических з</w:t>
      </w:r>
      <w:r w:rsidRPr="000C1963">
        <w:t>а</w:t>
      </w:r>
      <w:r w:rsidRPr="000C1963">
        <w:t>конов, называемых физическими уравнениями или уравнениями состояния. Н</w:t>
      </w:r>
      <w:r w:rsidRPr="000C1963">
        <w:t>а</w:t>
      </w:r>
      <w:r w:rsidRPr="000C1963">
        <w:t>пример, закон Гука в теории упругости. Такие соотношения устанавливают особенности поведения матер</w:t>
      </w:r>
      <w:r w:rsidRPr="000C1963">
        <w:t>и</w:t>
      </w:r>
      <w:r w:rsidRPr="000C1963">
        <w:t>альных объектов при воздействии различных внешних факторов. Я</w:t>
      </w:r>
      <w:r w:rsidRPr="000C1963">
        <w:t>в</w:t>
      </w:r>
      <w:r w:rsidRPr="000C1963">
        <w:t>ляются достаточно хорошо эмпирически обоснованными законами  с ограниченной областью действия. При применении таких законов для построения математической модели основным является вопрос об его применении (т.е. о п</w:t>
      </w:r>
      <w:r w:rsidRPr="000C1963">
        <w:t>о</w:t>
      </w:r>
      <w:r w:rsidRPr="000C1963">
        <w:t>падании изучаемой ситуации в сферу действия закона) и о последствиях возмо</w:t>
      </w:r>
      <w:r w:rsidRPr="000C1963">
        <w:t>ж</w:t>
      </w:r>
      <w:r w:rsidRPr="000C1963">
        <w:t>ных отклонений от этого закона.</w:t>
      </w:r>
    </w:p>
    <w:p w:rsidR="007C259E" w:rsidRPr="000C1963" w:rsidRDefault="007C259E" w:rsidP="007C259E">
      <w:pPr>
        <w:pStyle w:val="1"/>
      </w:pPr>
      <w:r w:rsidRPr="000C1963">
        <w:t>3. Полуэмпирические соотношения, получающиеся в результате сочетания качественных соображений (например, соображений ра</w:t>
      </w:r>
      <w:r w:rsidRPr="000C1963">
        <w:t>з</w:t>
      </w:r>
      <w:r w:rsidRPr="000C1963">
        <w:t>мерности) и обработки результатов эксперимента или иной статист</w:t>
      </w:r>
      <w:r w:rsidRPr="000C1963">
        <w:t>и</w:t>
      </w:r>
      <w:r w:rsidRPr="000C1963">
        <w:t>ки либо выведенные из других соотношений такого же характера. Н</w:t>
      </w:r>
      <w:r w:rsidRPr="000C1963">
        <w:t>а</w:t>
      </w:r>
      <w:r w:rsidRPr="000C1963">
        <w:t>пример, на основе графиков зависимости, полученных опытным п</w:t>
      </w:r>
      <w:r w:rsidRPr="000C1963">
        <w:t>у</w:t>
      </w:r>
      <w:r w:rsidRPr="000C1963">
        <w:t>тем.</w:t>
      </w:r>
    </w:p>
    <w:p w:rsidR="007C259E" w:rsidRPr="000C1963" w:rsidRDefault="007C259E" w:rsidP="007C259E">
      <w:pPr>
        <w:pStyle w:val="1"/>
      </w:pPr>
      <w:r w:rsidRPr="000C1963">
        <w:t>4. Чисто эмпирические соотношения, получаемые с помощью прямой обработки данных наблюдения или эксперимента, зачастую с привязкой к определенным единицам измерения.</w:t>
      </w:r>
    </w:p>
    <w:p w:rsidR="007C259E" w:rsidRDefault="007C259E" w:rsidP="007C259E">
      <w:pPr>
        <w:pStyle w:val="3"/>
      </w:pPr>
      <w:bookmarkStart w:id="8" w:name="_Toc341106977"/>
      <w:bookmarkStart w:id="9" w:name="_Toc341550812"/>
      <w:r w:rsidRPr="000C1963">
        <w:t>5. Анализ математической модели</w:t>
      </w:r>
      <w:bookmarkEnd w:id="8"/>
      <w:bookmarkEnd w:id="9"/>
    </w:p>
    <w:p w:rsidR="007C259E" w:rsidRPr="00DA0E12" w:rsidRDefault="007C259E" w:rsidP="007C259E"/>
    <w:p w:rsidR="007C259E" w:rsidRPr="000C1963" w:rsidRDefault="007C259E" w:rsidP="007C259E">
      <w:pPr>
        <w:pStyle w:val="1"/>
      </w:pPr>
      <w:r w:rsidRPr="000C1963">
        <w:t>Не зависимо от типа выбранных соотношений проводят обяз</w:t>
      </w:r>
      <w:r w:rsidRPr="000C1963">
        <w:t>а</w:t>
      </w:r>
      <w:r w:rsidRPr="000C1963">
        <w:t>тельную проверку составленной математической модели. При  этом используются различные виды проверок:</w:t>
      </w:r>
    </w:p>
    <w:p w:rsidR="007C259E" w:rsidRPr="000C1963" w:rsidRDefault="007C259E" w:rsidP="007C259E">
      <w:pPr>
        <w:pStyle w:val="1"/>
      </w:pPr>
      <w:r>
        <w:lastRenderedPageBreak/>
        <w:t>–</w:t>
      </w:r>
      <w:r w:rsidRPr="000C1963">
        <w:t xml:space="preserve"> </w:t>
      </w:r>
      <w:r w:rsidRPr="00922FD5">
        <w:rPr>
          <w:i/>
        </w:rPr>
        <w:t>контроль размерностей</w:t>
      </w:r>
      <w:r w:rsidRPr="000C1963">
        <w:t>,  включающий правило, согласно к</w:t>
      </w:r>
      <w:r w:rsidRPr="000C1963">
        <w:t>о</w:t>
      </w:r>
      <w:r w:rsidRPr="000C1963">
        <w:t>торому приравниваться и складываться могут только величины од</w:t>
      </w:r>
      <w:r w:rsidRPr="000C1963">
        <w:t>и</w:t>
      </w:r>
      <w:r w:rsidRPr="000C1963">
        <w:t>наковой размерности. При переходе к вычислениям данная проверка сочетается с контролем использования одной и той же системы ед</w:t>
      </w:r>
      <w:r w:rsidRPr="000C1963">
        <w:t>и</w:t>
      </w:r>
      <w:r w:rsidRPr="000C1963">
        <w:t>ниц для всех значений параметров;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</w:t>
      </w:r>
      <w:r w:rsidRPr="00922FD5">
        <w:rPr>
          <w:i/>
        </w:rPr>
        <w:t>контроль порядков</w:t>
      </w:r>
      <w:r w:rsidRPr="000C1963">
        <w:t>, состоящий из грубой оценки сравнител</w:t>
      </w:r>
      <w:r w:rsidRPr="000C1963">
        <w:t>ь</w:t>
      </w:r>
      <w:r w:rsidRPr="000C1963">
        <w:t>ных порядков скл</w:t>
      </w:r>
      <w:r w:rsidRPr="000C1963">
        <w:t>а</w:t>
      </w:r>
      <w:r w:rsidRPr="000C1963">
        <w:t xml:space="preserve">дываемых величин и исключением малозначимых параметров. </w:t>
      </w:r>
      <w:proofErr w:type="gramStart"/>
      <w:r w:rsidRPr="000C1963">
        <w:t xml:space="preserve">Например, если в уравнении </w:t>
      </w:r>
      <w:r w:rsidRPr="00F66BE0">
        <w:rPr>
          <w:i/>
          <w:lang w:val="en-US"/>
        </w:rPr>
        <w:t>x</w:t>
      </w:r>
      <w:r w:rsidRPr="00F66BE0">
        <w:t xml:space="preserve"> + </w:t>
      </w:r>
      <w:r w:rsidRPr="00F66BE0">
        <w:rPr>
          <w:i/>
          <w:lang w:val="en-US"/>
        </w:rPr>
        <w:t>y</w:t>
      </w:r>
      <w:r w:rsidRPr="00F66BE0">
        <w:t xml:space="preserve"> + </w:t>
      </w:r>
      <w:r w:rsidRPr="00F66BE0">
        <w:rPr>
          <w:i/>
          <w:lang w:val="en-US"/>
        </w:rPr>
        <w:t>z</w:t>
      </w:r>
      <w:r w:rsidRPr="00F66BE0">
        <w:t xml:space="preserve"> = 0</w:t>
      </w:r>
      <w:r w:rsidRPr="000C1963">
        <w:t xml:space="preserve"> соизмеримы только пар</w:t>
      </w:r>
      <w:r w:rsidRPr="000C1963">
        <w:t>а</w:t>
      </w:r>
      <w:r w:rsidRPr="000C1963">
        <w:t>метры</w:t>
      </w:r>
      <w:r>
        <w:t xml:space="preserve">  </w:t>
      </w:r>
      <w:r w:rsidRPr="00F66BE0">
        <w:rPr>
          <w:i/>
          <w:lang w:val="en-US"/>
        </w:rPr>
        <w:t>x</w:t>
      </w:r>
      <w:r w:rsidRPr="00F66BE0">
        <w:t xml:space="preserve"> </w:t>
      </w:r>
      <w:r>
        <w:t>и</w:t>
      </w:r>
      <w:r w:rsidRPr="00F66BE0">
        <w:t xml:space="preserve"> </w:t>
      </w:r>
      <w:r w:rsidRPr="00F66BE0">
        <w:rPr>
          <w:i/>
          <w:lang w:val="en-US"/>
        </w:rPr>
        <w:t>y</w:t>
      </w:r>
      <w:r w:rsidRPr="000C1963">
        <w:t xml:space="preserve">, а параметр </w:t>
      </w:r>
      <w:r>
        <w:rPr>
          <w:i/>
          <w:lang w:val="en-US"/>
        </w:rPr>
        <w:t>z</w:t>
      </w:r>
      <w:r w:rsidRPr="000C1963">
        <w:t xml:space="preserve"> значительно меньше </w:t>
      </w:r>
      <w:r w:rsidRPr="00F66BE0">
        <w:rPr>
          <w:i/>
          <w:lang w:val="en-US"/>
        </w:rPr>
        <w:t>x</w:t>
      </w:r>
      <w:r w:rsidRPr="00F66BE0">
        <w:t xml:space="preserve"> </w:t>
      </w:r>
      <w:r>
        <w:t>и</w:t>
      </w:r>
      <w:r w:rsidRPr="00F66BE0">
        <w:t xml:space="preserve"> </w:t>
      </w:r>
      <w:r w:rsidRPr="00F66BE0">
        <w:rPr>
          <w:i/>
          <w:lang w:val="en-US"/>
        </w:rPr>
        <w:t>y</w:t>
      </w:r>
      <w:r w:rsidRPr="000C1963">
        <w:t>, то им можно прене</w:t>
      </w:r>
      <w:r w:rsidRPr="000C1963">
        <w:t>б</w:t>
      </w:r>
      <w:r w:rsidRPr="000C1963">
        <w:t>речь;</w:t>
      </w:r>
      <w:proofErr w:type="gramEnd"/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</w:t>
      </w:r>
      <w:r w:rsidRPr="00922FD5">
        <w:rPr>
          <w:i/>
        </w:rPr>
        <w:t>контроль характера зависимостей</w:t>
      </w:r>
      <w:r w:rsidRPr="000C1963">
        <w:t>, заключающийся в прове</w:t>
      </w:r>
      <w:r w:rsidRPr="000C1963">
        <w:t>р</w:t>
      </w:r>
      <w:r w:rsidRPr="000C1963">
        <w:t>ке того, что направление и скорость изменения выходных параметров модели, вытекающие из ранее определенных математических соотн</w:t>
      </w:r>
      <w:r w:rsidRPr="000C1963">
        <w:t>о</w:t>
      </w:r>
      <w:r w:rsidRPr="000C1963">
        <w:t>шений, такие, как это следует непосредственно из «физического» смысла изучаемой модели;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</w:t>
      </w:r>
      <w:r w:rsidRPr="00922FD5">
        <w:rPr>
          <w:i/>
        </w:rPr>
        <w:t>контроль экстремальных ситуаций</w:t>
      </w:r>
      <w:r w:rsidRPr="000C1963">
        <w:t xml:space="preserve"> – проверка того, какой вид принимают математические соотношения, а также результаты мод</w:t>
      </w:r>
      <w:r w:rsidRPr="000C1963">
        <w:t>е</w:t>
      </w:r>
      <w:r w:rsidRPr="000C1963">
        <w:t>лирования, если параметры модели или их комбинации приближаются к предельно допустимым для них зн</w:t>
      </w:r>
      <w:r w:rsidRPr="000C1963">
        <w:t>а</w:t>
      </w:r>
      <w:r w:rsidRPr="000C1963">
        <w:t>чениям, чаще всего к нулю или бесконечности. В подобных экстремальных с</w:t>
      </w:r>
      <w:r w:rsidRPr="000C1963">
        <w:t>и</w:t>
      </w:r>
      <w:r w:rsidRPr="000C1963">
        <w:t>туациях модель часто упрощается, математические соотношения приобретают более н</w:t>
      </w:r>
      <w:r w:rsidRPr="000C1963">
        <w:t>а</w:t>
      </w:r>
      <w:r w:rsidRPr="000C1963">
        <w:t>глядный смысл, упрощается их проверка;</w:t>
      </w:r>
    </w:p>
    <w:p w:rsidR="007C259E" w:rsidRPr="000C1963" w:rsidRDefault="007C259E" w:rsidP="007C259E">
      <w:pPr>
        <w:pStyle w:val="1"/>
      </w:pPr>
      <w:proofErr w:type="gramStart"/>
      <w:r>
        <w:t>–</w:t>
      </w:r>
      <w:r w:rsidRPr="000C1963">
        <w:t xml:space="preserve"> </w:t>
      </w:r>
      <w:r w:rsidRPr="00922FD5">
        <w:rPr>
          <w:i/>
        </w:rPr>
        <w:t>контроль граничных усло</w:t>
      </w:r>
      <w:r w:rsidRPr="000C1963">
        <w:t>вий, включающий проверку того, что граничные усл</w:t>
      </w:r>
      <w:r w:rsidRPr="000C1963">
        <w:t>о</w:t>
      </w:r>
      <w:r w:rsidRPr="000C1963">
        <w:t>вия действительно наложены, что они использованы в процессе построения искомого решения и что значения выходных параметров модели на самом деле удо</w:t>
      </w:r>
      <w:r w:rsidRPr="000C1963">
        <w:t>в</w:t>
      </w:r>
      <w:r w:rsidRPr="000C1963">
        <w:t>летворяют данным условиям;</w:t>
      </w:r>
      <w:proofErr w:type="gramEnd"/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</w:t>
      </w:r>
      <w:r w:rsidRPr="00922FD5">
        <w:rPr>
          <w:i/>
        </w:rPr>
        <w:t>контроль физического смысла</w:t>
      </w:r>
      <w:r w:rsidRPr="000C1963">
        <w:t xml:space="preserve"> – проверка физического или иного, в зависимости от характера задачи, смысла исходных и пром</w:t>
      </w:r>
      <w:r w:rsidRPr="000C1963">
        <w:t>е</w:t>
      </w:r>
      <w:r w:rsidRPr="000C1963">
        <w:t>жуточных соотношений, появляющихся по мере конструирования м</w:t>
      </w:r>
      <w:r w:rsidRPr="000C1963">
        <w:t>о</w:t>
      </w:r>
      <w:r w:rsidRPr="000C1963">
        <w:t>дели;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контроль математической замкнутости, состоящий в проверке того, что выписанная система математических соотношений дает во</w:t>
      </w:r>
      <w:r w:rsidRPr="000C1963">
        <w:t>з</w:t>
      </w:r>
      <w:r w:rsidRPr="000C1963">
        <w:t xml:space="preserve">можность, </w:t>
      </w:r>
      <w:r w:rsidRPr="000C1963">
        <w:lastRenderedPageBreak/>
        <w:t>причем однозначно, решить поставленную математич</w:t>
      </w:r>
      <w:r w:rsidRPr="000C1963">
        <w:t>е</w:t>
      </w:r>
      <w:r w:rsidRPr="000C1963">
        <w:t xml:space="preserve">скую задачу. Например, если задача сводится к отысканию </w:t>
      </w:r>
      <w:r w:rsidRPr="00922FD5">
        <w:rPr>
          <w:i/>
          <w:lang w:val="en-US"/>
        </w:rPr>
        <w:t>n</w:t>
      </w:r>
      <w:r w:rsidRPr="000C1963">
        <w:t xml:space="preserve"> неи</w:t>
      </w:r>
      <w:r w:rsidRPr="000C1963">
        <w:t>з</w:t>
      </w:r>
      <w:r w:rsidRPr="000C1963">
        <w:t xml:space="preserve">вестных из некоторой системы уравнений, то контроль замкнутости состоит в проверке того факта, что число независимых уравнений должно быть </w:t>
      </w:r>
      <w:r>
        <w:rPr>
          <w:i/>
          <w:lang w:val="en-US"/>
        </w:rPr>
        <w:t>n</w:t>
      </w:r>
      <w:r w:rsidRPr="000C1963">
        <w:t>.  Свойство математической замкнутости системы м</w:t>
      </w:r>
      <w:r w:rsidRPr="000C1963">
        <w:t>а</w:t>
      </w:r>
      <w:r w:rsidRPr="000C1963">
        <w:t>тематических соотношений тесно связано с введенным Ж.</w:t>
      </w:r>
      <w:r>
        <w:t xml:space="preserve"> </w:t>
      </w:r>
      <w:r w:rsidRPr="000C1963">
        <w:t>Адамаром понятием корректно поставленной математической зад</w:t>
      </w:r>
      <w:r w:rsidRPr="000C1963">
        <w:t>а</w:t>
      </w:r>
      <w:r w:rsidRPr="000C1963">
        <w:t>чи, т.е. задачи, для которой решение существует, оно единственное и непрерывно з</w:t>
      </w:r>
      <w:r w:rsidRPr="000C1963">
        <w:t>а</w:t>
      </w:r>
      <w:r w:rsidRPr="000C1963">
        <w:t>висит от исходных данных. Решение считается непрерывным, если малому изменению исходных данных соотве</w:t>
      </w:r>
      <w:r w:rsidRPr="000C1963">
        <w:t>т</w:t>
      </w:r>
      <w:r w:rsidRPr="000C1963">
        <w:t>ствует достаточно малое изменение решения.</w:t>
      </w:r>
    </w:p>
    <w:p w:rsidR="007C259E" w:rsidRPr="000C1963" w:rsidRDefault="007C259E" w:rsidP="007C259E">
      <w:pPr>
        <w:pStyle w:val="1"/>
      </w:pPr>
      <w:r w:rsidRPr="000C1963">
        <w:t>Аналогично понятию «корректно поставленная задача» вводят понятие «коррек</w:t>
      </w:r>
      <w:r w:rsidRPr="000C1963">
        <w:t>т</w:t>
      </w:r>
      <w:r w:rsidRPr="000C1963">
        <w:t>но поставленная модель». Математическая модель является корректной, если для нее осуществлен и получен полож</w:t>
      </w:r>
      <w:r w:rsidRPr="000C1963">
        <w:t>и</w:t>
      </w:r>
      <w:r w:rsidRPr="000C1963">
        <w:t>тельный результат всех контрольных проверок: размерности, поря</w:t>
      </w:r>
      <w:r w:rsidRPr="000C1963">
        <w:t>д</w:t>
      </w:r>
      <w:r w:rsidRPr="000C1963">
        <w:t>ков, характера зависимостей, экстремальных ситуаций, граничных у</w:t>
      </w:r>
      <w:r w:rsidRPr="000C1963">
        <w:t>с</w:t>
      </w:r>
      <w:r w:rsidRPr="000C1963">
        <w:t>ловий, физического смысла и математической замкнутости.</w:t>
      </w:r>
    </w:p>
    <w:p w:rsidR="007C259E" w:rsidRPr="000C1963" w:rsidRDefault="007C259E" w:rsidP="007C259E">
      <w:pPr>
        <w:pStyle w:val="3"/>
      </w:pPr>
      <w:bookmarkStart w:id="10" w:name="_Toc341106978"/>
      <w:bookmarkStart w:id="11" w:name="_Toc341550813"/>
      <w:r w:rsidRPr="000C1963">
        <w:t>6. Выбор и обоснование методов решения</w:t>
      </w:r>
      <w:bookmarkEnd w:id="10"/>
      <w:bookmarkEnd w:id="11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При разработке математических моделей, как правило, требуе</w:t>
      </w:r>
      <w:r w:rsidRPr="000C1963">
        <w:t>т</w:t>
      </w:r>
      <w:r w:rsidRPr="000C1963">
        <w:t>ся найти зависимость некоторых неизвестных заранее параметров объекта моделирования, удовлетворяющих определенной системе уравнений. Т.е., поиск решения задачи моделирования сводится к отысканию некоторых зависимостей искомых величин от исходных параметров модели.  Все методы решения задач математического м</w:t>
      </w:r>
      <w:r w:rsidRPr="000C1963">
        <w:t>о</w:t>
      </w:r>
      <w:r w:rsidRPr="000C1963">
        <w:t xml:space="preserve">делирования можно подразделить </w:t>
      </w:r>
      <w:proofErr w:type="gramStart"/>
      <w:r w:rsidRPr="000C1963">
        <w:t>на</w:t>
      </w:r>
      <w:proofErr w:type="gramEnd"/>
      <w:r w:rsidRPr="000C1963">
        <w:t xml:space="preserve"> качественные, аналитические и численные.</w:t>
      </w:r>
    </w:p>
    <w:p w:rsidR="007C259E" w:rsidRPr="000C1963" w:rsidRDefault="007C259E" w:rsidP="007C259E">
      <w:pPr>
        <w:pStyle w:val="1"/>
      </w:pPr>
      <w:r w:rsidRPr="000C1963">
        <w:t xml:space="preserve">С помощью </w:t>
      </w:r>
      <w:r w:rsidRPr="00FF6CF3">
        <w:rPr>
          <w:i/>
        </w:rPr>
        <w:t>качественных методов</w:t>
      </w:r>
      <w:r w:rsidRPr="000C1963">
        <w:t xml:space="preserve"> свойства решения изучаю</w:t>
      </w:r>
      <w:r w:rsidRPr="000C1963">
        <w:t>т</w:t>
      </w:r>
      <w:r w:rsidRPr="000C1963">
        <w:t>ся без его построения, путем анализа свойств заданного уравнения. Применение этих методов требует большой математической подг</w:t>
      </w:r>
      <w:r w:rsidRPr="000C1963">
        <w:t>о</w:t>
      </w:r>
      <w:r w:rsidRPr="000C1963">
        <w:t>товки и наименее поддается алгоритмизации.</w:t>
      </w:r>
    </w:p>
    <w:p w:rsidR="007C259E" w:rsidRPr="000C1963" w:rsidRDefault="007C259E" w:rsidP="007C259E">
      <w:pPr>
        <w:pStyle w:val="1"/>
      </w:pPr>
      <w:r w:rsidRPr="00FF6CF3">
        <w:rPr>
          <w:i/>
        </w:rPr>
        <w:t>Аналитические методы</w:t>
      </w:r>
      <w:r w:rsidRPr="000C1963">
        <w:t xml:space="preserve"> направлены в основном на построение точных </w:t>
      </w:r>
      <w:r w:rsidRPr="000C1963">
        <w:lastRenderedPageBreak/>
        <w:t>или аси</w:t>
      </w:r>
      <w:r w:rsidRPr="000C1963">
        <w:t>м</w:t>
      </w:r>
      <w:r w:rsidRPr="000C1963">
        <w:t>птотических формул для решений и изучение свойств решений с помощью этих формул. Точные формулы могут охватывать совокупность всех решений (тогда говорят об общем решении), либо представлять отдельные, частные решения, удовлетворяющие опред</w:t>
      </w:r>
      <w:r w:rsidRPr="000C1963">
        <w:t>е</w:t>
      </w:r>
      <w:r w:rsidRPr="000C1963">
        <w:t>ленным свойствам: заданным начальным или граничным условиям, условиям стационарности, периодичности и т.д. Решение, построе</w:t>
      </w:r>
      <w:r w:rsidRPr="000C1963">
        <w:t>н</w:t>
      </w:r>
      <w:r w:rsidRPr="000C1963">
        <w:t>ное аналитически, может иметь вид либо конечной формулы, либо суммы бесконечного ряда, либо интеграла. Такая форма решения может оказаться особенно п</w:t>
      </w:r>
      <w:r w:rsidRPr="000C1963">
        <w:t>о</w:t>
      </w:r>
      <w:r w:rsidRPr="000C1963">
        <w:t>лезной, если задача содержит параметры и нас интересует зависимость решения от них, либо если требуется выяснить поведение решения, когда время или коо</w:t>
      </w:r>
      <w:r w:rsidRPr="000C1963">
        <w:t>р</w:t>
      </w:r>
      <w:r w:rsidRPr="000C1963">
        <w:t>динаты стремятся к бесконечности (и поэтому применение численных методов не очень удобно). В случае, когда параметры задачи стремятся к нулю или к бесконечности, от точных формул переходят к асимптотическим фо</w:t>
      </w:r>
      <w:r w:rsidRPr="000C1963">
        <w:t>р</w:t>
      </w:r>
      <w:r w:rsidRPr="000C1963">
        <w:t>мулам, дающим приближенное представление решения (говорят, дающим асимптотическое реш</w:t>
      </w:r>
      <w:r w:rsidRPr="000C1963">
        <w:t>е</w:t>
      </w:r>
      <w:r w:rsidRPr="000C1963">
        <w:t>ние).</w:t>
      </w:r>
    </w:p>
    <w:p w:rsidR="007C259E" w:rsidRPr="000C1963" w:rsidRDefault="007C259E" w:rsidP="007C259E">
      <w:pPr>
        <w:pStyle w:val="1"/>
      </w:pPr>
      <w:r w:rsidRPr="00FF6CF3">
        <w:rPr>
          <w:i/>
        </w:rPr>
        <w:t>Численные методы</w:t>
      </w:r>
      <w:r w:rsidRPr="000C1963">
        <w:t xml:space="preserve"> решения задач математического моделир</w:t>
      </w:r>
      <w:r w:rsidRPr="000C1963">
        <w:t>о</w:t>
      </w:r>
      <w:r w:rsidRPr="000C1963">
        <w:t xml:space="preserve">вания  условно подразделяют </w:t>
      </w:r>
      <w:proofErr w:type="gramStart"/>
      <w:r w:rsidRPr="000C1963">
        <w:t>на</w:t>
      </w:r>
      <w:proofErr w:type="gramEnd"/>
      <w:r w:rsidRPr="000C1963">
        <w:t xml:space="preserve"> непрерывные и дискретные. В пе</w:t>
      </w:r>
      <w:r w:rsidRPr="000C1963">
        <w:t>р</w:t>
      </w:r>
      <w:r w:rsidRPr="000C1963">
        <w:t>вых</w:t>
      </w:r>
      <w:r w:rsidRPr="00614A1F">
        <w:t>,</w:t>
      </w:r>
      <w:r w:rsidRPr="000C1963">
        <w:t xml:space="preserve"> решение строится как функция непрерывного аргумента, во вт</w:t>
      </w:r>
      <w:r w:rsidRPr="000C1963">
        <w:t>о</w:t>
      </w:r>
      <w:r w:rsidRPr="000C1963">
        <w:t>рых – дискретного. Типичными непрерывн</w:t>
      </w:r>
      <w:r w:rsidRPr="000C1963">
        <w:t>ы</w:t>
      </w:r>
      <w:r w:rsidRPr="000C1963">
        <w:t>ми методами являются такие, в которых путем подбора параметров в формуле для прибл</w:t>
      </w:r>
      <w:r w:rsidRPr="000C1963">
        <w:t>и</w:t>
      </w:r>
      <w:r w:rsidRPr="000C1963">
        <w:t>женного решения производят исправления невязки (например, метод Галеркина). Невязкой называется разность между левой и правой ча</w:t>
      </w:r>
      <w:r w:rsidRPr="000C1963">
        <w:t>с</w:t>
      </w:r>
      <w:r w:rsidRPr="000C1963">
        <w:t>тями уравнения после подстановки в него приближенного решения. Для точного решения невязка равна нулю. Типичными  дискретными методами являются методы Рунге-Кутта, Адамса и др., в которых и</w:t>
      </w:r>
      <w:r w:rsidRPr="000C1963">
        <w:t>с</w:t>
      </w:r>
      <w:r w:rsidRPr="000C1963">
        <w:t xml:space="preserve">пользуются разностные </w:t>
      </w:r>
      <w:proofErr w:type="gramStart"/>
      <w:r w:rsidRPr="000C1963">
        <w:t>уравнения</w:t>
      </w:r>
      <w:proofErr w:type="gramEnd"/>
      <w:r w:rsidRPr="000C1963">
        <w:t xml:space="preserve"> и значения приближенного реш</w:t>
      </w:r>
      <w:r w:rsidRPr="000C1963">
        <w:t>е</w:t>
      </w:r>
      <w:r w:rsidRPr="000C1963">
        <w:t>ния строятся в точках</w:t>
      </w:r>
      <w:r>
        <w:t xml:space="preserve"> </w:t>
      </w:r>
      <w:r w:rsidRPr="00614A1F">
        <w:rPr>
          <w:i/>
          <w:lang w:val="en-US"/>
        </w:rPr>
        <w:t>t</w:t>
      </w:r>
      <w:r w:rsidRPr="00614A1F">
        <w:rPr>
          <w:vertAlign w:val="subscript"/>
        </w:rPr>
        <w:t>0</w:t>
      </w:r>
      <w:r w:rsidRPr="00614A1F">
        <w:t xml:space="preserve">; </w:t>
      </w:r>
      <w:r w:rsidRPr="00614A1F">
        <w:rPr>
          <w:i/>
          <w:lang w:val="en-US"/>
        </w:rPr>
        <w:t>t</w:t>
      </w:r>
      <w:r w:rsidRPr="00614A1F">
        <w:rPr>
          <w:vertAlign w:val="subscript"/>
        </w:rPr>
        <w:t>1</w:t>
      </w:r>
      <w:r w:rsidRPr="00614A1F">
        <w:t xml:space="preserve"> = </w:t>
      </w:r>
      <w:r w:rsidRPr="00614A1F">
        <w:rPr>
          <w:i/>
          <w:lang w:val="en-US"/>
        </w:rPr>
        <w:t>t</w:t>
      </w:r>
      <w:r w:rsidRPr="00614A1F">
        <w:rPr>
          <w:vertAlign w:val="subscript"/>
        </w:rPr>
        <w:t>0</w:t>
      </w:r>
      <w:r w:rsidRPr="00614A1F">
        <w:t xml:space="preserve"> + </w:t>
      </w:r>
      <w:r w:rsidRPr="00614A1F">
        <w:rPr>
          <w:i/>
        </w:rPr>
        <w:sym w:font="Symbol" w:char="F074"/>
      </w:r>
      <w:r w:rsidRPr="00614A1F">
        <w:t xml:space="preserve">; </w:t>
      </w:r>
      <w:r w:rsidRPr="00614A1F">
        <w:rPr>
          <w:i/>
          <w:lang w:val="en-US"/>
        </w:rPr>
        <w:t>t</w:t>
      </w:r>
      <w:r w:rsidRPr="00614A1F">
        <w:rPr>
          <w:vertAlign w:val="subscript"/>
        </w:rPr>
        <w:t>2</w:t>
      </w:r>
      <w:r w:rsidRPr="00614A1F">
        <w:t xml:space="preserve"> = </w:t>
      </w:r>
      <w:r w:rsidRPr="00614A1F">
        <w:rPr>
          <w:i/>
          <w:lang w:val="en-US"/>
        </w:rPr>
        <w:t>t</w:t>
      </w:r>
      <w:r w:rsidRPr="00614A1F">
        <w:rPr>
          <w:vertAlign w:val="subscript"/>
        </w:rPr>
        <w:t>0</w:t>
      </w:r>
      <w:r w:rsidRPr="00614A1F">
        <w:t xml:space="preserve"> + 2</w:t>
      </w:r>
      <w:r w:rsidRPr="00614A1F">
        <w:rPr>
          <w:i/>
        </w:rPr>
        <w:sym w:font="Symbol" w:char="F074"/>
      </w:r>
      <w:r w:rsidRPr="00614A1F">
        <w:t xml:space="preserve">; </w:t>
      </w:r>
      <w:r>
        <w:t>…</w:t>
      </w:r>
      <w:r w:rsidRPr="00614A1F">
        <w:t xml:space="preserve"> </w:t>
      </w:r>
      <w:proofErr w:type="spellStart"/>
      <w:r w:rsidRPr="00614A1F">
        <w:rPr>
          <w:i/>
          <w:lang w:val="en-US"/>
        </w:rPr>
        <w:t>t</w:t>
      </w:r>
      <w:r w:rsidRPr="00614A1F">
        <w:rPr>
          <w:i/>
          <w:vertAlign w:val="subscript"/>
          <w:lang w:val="en-US"/>
        </w:rPr>
        <w:t>k</w:t>
      </w:r>
      <w:proofErr w:type="spellEnd"/>
      <w:r w:rsidRPr="00614A1F">
        <w:t xml:space="preserve"> = </w:t>
      </w:r>
      <w:r w:rsidRPr="00614A1F">
        <w:rPr>
          <w:i/>
          <w:lang w:val="en-US"/>
        </w:rPr>
        <w:t>t</w:t>
      </w:r>
      <w:r w:rsidRPr="00614A1F">
        <w:rPr>
          <w:vertAlign w:val="subscript"/>
        </w:rPr>
        <w:t>0</w:t>
      </w:r>
      <w:r w:rsidRPr="00614A1F">
        <w:t xml:space="preserve"> + </w:t>
      </w:r>
      <w:r w:rsidRPr="00614A1F">
        <w:rPr>
          <w:i/>
          <w:lang w:val="en-US"/>
        </w:rPr>
        <w:t>k</w:t>
      </w:r>
      <w:r w:rsidRPr="00614A1F">
        <w:rPr>
          <w:i/>
          <w:vertAlign w:val="subscript"/>
        </w:rPr>
        <w:sym w:font="Symbol" w:char="F074"/>
      </w:r>
      <w:r>
        <w:t>,</w:t>
      </w:r>
      <w:r w:rsidRPr="000C1963">
        <w:t xml:space="preserve"> где </w:t>
      </w:r>
      <w:r w:rsidRPr="00614A1F">
        <w:rPr>
          <w:i/>
        </w:rPr>
        <w:sym w:font="Symbol" w:char="F074"/>
      </w:r>
      <w:r w:rsidRPr="00614A1F">
        <w:t xml:space="preserve"> &gt; 0</w:t>
      </w:r>
      <w:r w:rsidRPr="000C1963">
        <w:t xml:space="preserve"> выбранный шаг м</w:t>
      </w:r>
      <w:r w:rsidRPr="000C1963">
        <w:t>е</w:t>
      </w:r>
      <w:r w:rsidRPr="000C1963">
        <w:t>тода.</w:t>
      </w:r>
    </w:p>
    <w:p w:rsidR="007C259E" w:rsidRPr="000C1963" w:rsidRDefault="007C259E" w:rsidP="007C259E">
      <w:pPr>
        <w:pStyle w:val="1"/>
      </w:pPr>
      <w:r w:rsidRPr="000C1963">
        <w:t>Численные методы применимы лишь для конкретных задач, чем и объясняется их ограниченное использование в математическом м</w:t>
      </w:r>
      <w:r w:rsidRPr="000C1963">
        <w:t>о</w:t>
      </w:r>
      <w:r w:rsidRPr="000C1963">
        <w:t>делировании.</w:t>
      </w:r>
    </w:p>
    <w:p w:rsidR="007C259E" w:rsidRPr="000C1963" w:rsidRDefault="007C259E" w:rsidP="007C259E">
      <w:pPr>
        <w:pStyle w:val="1"/>
      </w:pPr>
      <w:r w:rsidRPr="000C1963">
        <w:lastRenderedPageBreak/>
        <w:t>Более подробно  методы математического моделирования будут рассмотрены в §</w:t>
      </w:r>
      <w:r>
        <w:t xml:space="preserve"> </w:t>
      </w:r>
      <w:r w:rsidRPr="000C1963">
        <w:t>2.</w:t>
      </w:r>
      <w:r>
        <w:t>8</w:t>
      </w:r>
      <w:r w:rsidRPr="000C1963">
        <w:t>.</w:t>
      </w:r>
    </w:p>
    <w:p w:rsidR="007C259E" w:rsidRPr="000C1963" w:rsidRDefault="007C259E" w:rsidP="007C259E">
      <w:pPr>
        <w:pStyle w:val="3"/>
      </w:pPr>
      <w:bookmarkStart w:id="12" w:name="_Toc341106979"/>
      <w:bookmarkStart w:id="13" w:name="_Toc341550814"/>
      <w:r w:rsidRPr="000C1963">
        <w:t>7. Проверка адекватности модели</w:t>
      </w:r>
      <w:bookmarkEnd w:id="12"/>
      <w:bookmarkEnd w:id="13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Под адекватностью математической модели понимают степень соответствия результатов, полученных по разработанной модели, да</w:t>
      </w:r>
      <w:r w:rsidRPr="000C1963">
        <w:t>н</w:t>
      </w:r>
      <w:r w:rsidRPr="000C1963">
        <w:t>ным эксперимента или те</w:t>
      </w:r>
      <w:r w:rsidRPr="000C1963">
        <w:t>с</w:t>
      </w:r>
      <w:r w:rsidRPr="000C1963">
        <w:t>товой задачи.</w:t>
      </w:r>
    </w:p>
    <w:p w:rsidR="007C259E" w:rsidRPr="000C1963" w:rsidRDefault="007C259E" w:rsidP="007C259E">
      <w:pPr>
        <w:pStyle w:val="1"/>
      </w:pPr>
      <w:r w:rsidRPr="000C1963">
        <w:t>Проверка адекватности модели преследует следующие цели: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убедиться в справедливости предположений (гипотез), сформулированных на этапах содержательной и математической постан</w:t>
      </w:r>
      <w:r w:rsidRPr="000C1963">
        <w:t>о</w:t>
      </w:r>
      <w:r w:rsidRPr="000C1963">
        <w:t>вок задачи;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установить, что точность полученных результатов соответс</w:t>
      </w:r>
      <w:r w:rsidRPr="000C1963">
        <w:t>т</w:t>
      </w:r>
      <w:r w:rsidRPr="000C1963">
        <w:t>вует точности, ог</w:t>
      </w:r>
      <w:r w:rsidRPr="000C1963">
        <w:t>о</w:t>
      </w:r>
      <w:r w:rsidRPr="000C1963">
        <w:t>воренной в техническом задании.</w:t>
      </w:r>
    </w:p>
    <w:p w:rsidR="007C259E" w:rsidRPr="000C1963" w:rsidRDefault="007C259E" w:rsidP="007C259E">
      <w:pPr>
        <w:pStyle w:val="1"/>
      </w:pPr>
      <w:r w:rsidRPr="000C1963">
        <w:t>Проверка разработанной модели выполняется путем сравнения с имеющимися экспериментальными данными об объекте или с резул</w:t>
      </w:r>
      <w:r w:rsidRPr="000C1963">
        <w:t>ь</w:t>
      </w:r>
      <w:r w:rsidRPr="000C1963">
        <w:t>татами других, созданных ранее моделей. В первом случае говорят о проверке путем сравнения с экспер</w:t>
      </w:r>
      <w:r w:rsidRPr="000C1963">
        <w:t>и</w:t>
      </w:r>
      <w:r w:rsidRPr="000C1963">
        <w:t>ментом, во втором – о сравнении с результатами решения тестовой задачи.</w:t>
      </w:r>
    </w:p>
    <w:p w:rsidR="007C259E" w:rsidRPr="000C1963" w:rsidRDefault="007C259E" w:rsidP="007C259E">
      <w:pPr>
        <w:pStyle w:val="1"/>
      </w:pPr>
      <w:r w:rsidRPr="000C1963">
        <w:t>Неадекватность результатов моделирования возможна по трем причинам: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значения задаваемых параметров модели не соответствуют допустимой области этих параметров, определяемой принятой сист</w:t>
      </w:r>
      <w:r w:rsidRPr="000C1963">
        <w:t>е</w:t>
      </w:r>
      <w:r w:rsidRPr="000C1963">
        <w:t>мой гипотез,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принятая система гипотез верна, но параметры и переменные в определяющих соотношениях установлены не точно,</w:t>
      </w:r>
    </w:p>
    <w:p w:rsidR="007C259E" w:rsidRPr="000C1963" w:rsidRDefault="007C259E" w:rsidP="007C259E">
      <w:pPr>
        <w:pStyle w:val="1"/>
      </w:pPr>
      <w:r>
        <w:t xml:space="preserve">– </w:t>
      </w:r>
      <w:r w:rsidRPr="000C1963">
        <w:t>неверна исходная совокупность гипотез</w:t>
      </w:r>
    </w:p>
    <w:p w:rsidR="007C259E" w:rsidRPr="000C1963" w:rsidRDefault="007C259E" w:rsidP="007C259E">
      <w:pPr>
        <w:pStyle w:val="1"/>
      </w:pPr>
      <w:r w:rsidRPr="000C1963">
        <w:t>Все три случая требуют дополнительных исследований как об</w:t>
      </w:r>
      <w:r w:rsidRPr="000C1963">
        <w:t>ъ</w:t>
      </w:r>
      <w:r w:rsidRPr="000C1963">
        <w:t>екта (с целью н</w:t>
      </w:r>
      <w:r w:rsidRPr="000C1963">
        <w:t>а</w:t>
      </w:r>
      <w:r w:rsidRPr="000C1963">
        <w:t>копления о нем дополнительной информации), так и модели (с целью уточнения границ ее применимости).</w:t>
      </w:r>
    </w:p>
    <w:p w:rsidR="007C259E" w:rsidRPr="000C1963" w:rsidRDefault="007C259E" w:rsidP="007C259E">
      <w:pPr>
        <w:pStyle w:val="1"/>
      </w:pPr>
      <w:r w:rsidRPr="000C1963">
        <w:t xml:space="preserve">Корректировку модели следует начинать с последовательного анализа </w:t>
      </w:r>
      <w:r w:rsidRPr="000C1963">
        <w:lastRenderedPageBreak/>
        <w:t>всех возможных причин, приведших к расхождению резул</w:t>
      </w:r>
      <w:r w:rsidRPr="000C1963">
        <w:t>ь</w:t>
      </w:r>
      <w:r w:rsidRPr="000C1963">
        <w:t>татов моделирования и р</w:t>
      </w:r>
      <w:r w:rsidRPr="000C1963">
        <w:t>е</w:t>
      </w:r>
      <w:r w:rsidRPr="000C1963">
        <w:t>зультатов эксперимента. Оценить степень адекватности модели при различных значениях варьируемых пар</w:t>
      </w:r>
      <w:r w:rsidRPr="000C1963">
        <w:t>а</w:t>
      </w:r>
      <w:r w:rsidRPr="000C1963">
        <w:t>метров. Если модель неадекватна в определенной области параметров, можно попытаться уточнить значения констант и исходных параме</w:t>
      </w:r>
      <w:r w:rsidRPr="000C1963">
        <w:t>т</w:t>
      </w:r>
      <w:r w:rsidRPr="000C1963">
        <w:t>ров модели. Если это не даст положительных результатов, то остается только изменение принятой системы гипотез. Такое решение приведет не только к изменению содержательной постановки задачи моделир</w:t>
      </w:r>
      <w:r w:rsidRPr="000C1963">
        <w:t>о</w:t>
      </w:r>
      <w:r w:rsidRPr="000C1963">
        <w:t>вания, а, следовательно, и математической постановки, но и возможно изменит методы ее решения (например, переход от аналитических м</w:t>
      </w:r>
      <w:r w:rsidRPr="000C1963">
        <w:t>е</w:t>
      </w:r>
      <w:r w:rsidRPr="000C1963">
        <w:t xml:space="preserve">тодов к </w:t>
      </w:r>
      <w:proofErr w:type="gramStart"/>
      <w:r w:rsidRPr="000C1963">
        <w:t>численным</w:t>
      </w:r>
      <w:proofErr w:type="gramEnd"/>
      <w:r w:rsidRPr="000C1963">
        <w:t>). Также потребуется н</w:t>
      </w:r>
      <w:r w:rsidRPr="000C1963">
        <w:t>о</w:t>
      </w:r>
      <w:r w:rsidRPr="000C1963">
        <w:t>вый цикл проверки модели на адекватность.</w:t>
      </w:r>
    </w:p>
    <w:p w:rsidR="007C259E" w:rsidRPr="000C1963" w:rsidRDefault="007C259E" w:rsidP="007C259E">
      <w:pPr>
        <w:pStyle w:val="3"/>
      </w:pPr>
      <w:bookmarkStart w:id="14" w:name="_Toc341106980"/>
      <w:bookmarkStart w:id="15" w:name="_Toc341550815"/>
      <w:r w:rsidRPr="000C1963">
        <w:t>8. Практическое использование модели и анализ результатов моделирования</w:t>
      </w:r>
      <w:bookmarkEnd w:id="14"/>
      <w:bookmarkEnd w:id="15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Использование математической модели определено еще на эт</w:t>
      </w:r>
      <w:r w:rsidRPr="000C1963">
        <w:t>а</w:t>
      </w:r>
      <w:r w:rsidRPr="000C1963">
        <w:t>пе постановки з</w:t>
      </w:r>
      <w:r w:rsidRPr="000C1963">
        <w:t>а</w:t>
      </w:r>
      <w:r w:rsidRPr="000C1963">
        <w:t>дачи, т.е. на этапе определения целей моделирования. Исходя из трех основных целей моделирования – понимание, упра</w:t>
      </w:r>
      <w:r w:rsidRPr="000C1963">
        <w:t>в</w:t>
      </w:r>
      <w:r w:rsidRPr="000C1963">
        <w:t>ление и прогнозирование (см. § 2.</w:t>
      </w:r>
      <w:r>
        <w:t>6</w:t>
      </w:r>
      <w:r w:rsidRPr="000C1963">
        <w:t>.1), выделяют и пути использов</w:t>
      </w:r>
      <w:r w:rsidRPr="000C1963">
        <w:t>а</w:t>
      </w:r>
      <w:r w:rsidRPr="000C1963">
        <w:t>ния моделей: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для изучения свойств и особенностей поведения исследуемого объекта или пр</w:t>
      </w:r>
      <w:r w:rsidRPr="000C1963">
        <w:t>о</w:t>
      </w:r>
      <w:r w:rsidRPr="000C1963">
        <w:t>цесса при различных сочетаниях исходных данных и разных режимах,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как моделирующие блоки в различных автоматизированных системах управл</w:t>
      </w:r>
      <w:r w:rsidRPr="000C1963">
        <w:t>е</w:t>
      </w:r>
      <w:r w:rsidRPr="000C1963">
        <w:t>ния (АСУ),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при построении оптимизационных моделей и моделей-имитаторов сложных си</w:t>
      </w:r>
      <w:r w:rsidRPr="000C1963">
        <w:t>с</w:t>
      </w:r>
      <w:r w:rsidRPr="000C1963">
        <w:t>тем и комплексов.</w:t>
      </w:r>
    </w:p>
    <w:p w:rsidR="007C259E" w:rsidRPr="000C1963" w:rsidRDefault="007C259E" w:rsidP="007C259E">
      <w:pPr>
        <w:pStyle w:val="1"/>
      </w:pPr>
      <w:r w:rsidRPr="000C1963">
        <w:t>Независимо от области применения созданной модели обязат</w:t>
      </w:r>
      <w:r w:rsidRPr="000C1963">
        <w:t>е</w:t>
      </w:r>
      <w:r w:rsidRPr="000C1963">
        <w:t>лен качественный и количественный анализ результатов моделиров</w:t>
      </w:r>
      <w:r w:rsidRPr="000C1963">
        <w:t>а</w:t>
      </w:r>
      <w:r w:rsidRPr="000C1963">
        <w:t>ния. Всесторонний анализ р</w:t>
      </w:r>
      <w:r w:rsidRPr="000C1963">
        <w:t>е</w:t>
      </w:r>
      <w:r w:rsidRPr="000C1963">
        <w:t>зультатов моделирования позволяет: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выполнить модификацию рассматриваемого объекта, найти его оптимальные характеристики (если речь идет о техническом об</w:t>
      </w:r>
      <w:r w:rsidRPr="000C1963">
        <w:t>ъ</w:t>
      </w:r>
      <w:r w:rsidRPr="000C1963">
        <w:t xml:space="preserve">екте) или </w:t>
      </w:r>
      <w:r w:rsidRPr="000C1963">
        <w:lastRenderedPageBreak/>
        <w:t>учесть его поведение и свойства в дальнейших исследован</w:t>
      </w:r>
      <w:r w:rsidRPr="000C1963">
        <w:t>и</w:t>
      </w:r>
      <w:r w:rsidRPr="000C1963">
        <w:t>ях (если моделируется биологический об</w:t>
      </w:r>
      <w:r w:rsidRPr="000C1963">
        <w:t>ъ</w:t>
      </w:r>
      <w:r w:rsidRPr="000C1963">
        <w:t>ект);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обозначить область применения модели, что особенно важно в случае использования моделей для систем автоматического управл</w:t>
      </w:r>
      <w:r w:rsidRPr="000C1963">
        <w:t>е</w:t>
      </w:r>
      <w:r w:rsidRPr="000C1963">
        <w:t>ния;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проверить обоснованность гипотез, принятых на этапе мат</w:t>
      </w:r>
      <w:r w:rsidRPr="000C1963">
        <w:t>е</w:t>
      </w:r>
      <w:r w:rsidRPr="000C1963">
        <w:t>матической постановки, оценить возможность упрощения модели с целью повышения ее эффективности при сохранении требуемой то</w:t>
      </w:r>
      <w:r w:rsidRPr="000C1963">
        <w:t>ч</w:t>
      </w:r>
      <w:r w:rsidRPr="000C1963">
        <w:t>ности;</w:t>
      </w:r>
    </w:p>
    <w:p w:rsidR="007C259E" w:rsidRDefault="007C259E" w:rsidP="007C259E">
      <w:pPr>
        <w:pStyle w:val="1"/>
      </w:pPr>
      <w:r>
        <w:t>–</w:t>
      </w:r>
      <w:r w:rsidRPr="000C1963">
        <w:t xml:space="preserve"> показать в каком направлении следует развивать модель в дальнейшем.</w:t>
      </w:r>
    </w:p>
    <w:p w:rsidR="007C259E" w:rsidRDefault="007C259E" w:rsidP="007C259E">
      <w:pPr>
        <w:pStyle w:val="1"/>
      </w:pPr>
    </w:p>
    <w:p w:rsidR="007C259E" w:rsidRPr="007C259E" w:rsidRDefault="007C259E" w:rsidP="007C259E">
      <w:pPr>
        <w:pStyle w:val="1"/>
        <w:rPr>
          <w:b/>
        </w:rPr>
      </w:pPr>
      <w:r w:rsidRPr="007C259E">
        <w:rPr>
          <w:b/>
        </w:rPr>
        <w:t>ПРИМЕР</w:t>
      </w:r>
    </w:p>
    <w:p w:rsidR="007C259E" w:rsidRPr="000C1963" w:rsidRDefault="007C259E" w:rsidP="007C259E">
      <w:pPr>
        <w:pStyle w:val="2"/>
      </w:pPr>
      <w:bookmarkStart w:id="16" w:name="_Toc341106981"/>
      <w:bookmarkStart w:id="17" w:name="_Toc341550816"/>
      <w:r w:rsidRPr="000C1963">
        <w:t xml:space="preserve">Этапы моделирования на примере построения </w:t>
      </w:r>
      <w:r>
        <w:br/>
      </w:r>
      <w:r w:rsidRPr="000C1963">
        <w:t>модели газоо</w:t>
      </w:r>
      <w:r w:rsidRPr="000C1963">
        <w:t>б</w:t>
      </w:r>
      <w:r w:rsidRPr="000C1963">
        <w:t>мена легких</w:t>
      </w:r>
      <w:bookmarkEnd w:id="16"/>
      <w:bookmarkEnd w:id="17"/>
    </w:p>
    <w:p w:rsidR="007C259E" w:rsidRPr="000C1963" w:rsidRDefault="007C259E" w:rsidP="007C259E"/>
    <w:p w:rsidR="007C259E" w:rsidRPr="000C1963" w:rsidRDefault="007C259E" w:rsidP="007C259E">
      <w:pPr>
        <w:pStyle w:val="1"/>
      </w:pPr>
      <w:r w:rsidRPr="000C1963">
        <w:t>Этап 1. Определение целей моделирования.</w:t>
      </w:r>
    </w:p>
    <w:p w:rsidR="007C259E" w:rsidRPr="000C1963" w:rsidRDefault="007C259E" w:rsidP="007C259E">
      <w:pPr>
        <w:pStyle w:val="1"/>
      </w:pPr>
      <w:r w:rsidRPr="000C1963">
        <w:t>При построении модели газообмена легких, задача формируется следующим образом: «В каком количестве присоединяется гемогл</w:t>
      </w:r>
      <w:r w:rsidRPr="000C1963">
        <w:t>о</w:t>
      </w:r>
      <w:r w:rsidRPr="000C1963">
        <w:t>бином кислород в крови в зависимости от внешних, влияющих на данный процесс факторов?»  При более детальном исследовании встают следующие задачи: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определение </w:t>
      </w:r>
      <w:proofErr w:type="spellStart"/>
      <w:r w:rsidRPr="000C1963">
        <w:t>трансмурального</w:t>
      </w:r>
      <w:proofErr w:type="spellEnd"/>
      <w:r w:rsidRPr="000C1963">
        <w:t xml:space="preserve"> давления </w:t>
      </w:r>
      <w:proofErr w:type="gramStart"/>
      <w:r w:rsidRPr="000C1963">
        <w:t xml:space="preserve">( </w:t>
      </w:r>
      <w:proofErr w:type="gramEnd"/>
      <w:r w:rsidRPr="000C1963">
        <w:t>разности давлений в сосуде и окружающей среде) в капиллярах кровеносной системы, н</w:t>
      </w:r>
      <w:r w:rsidRPr="000C1963">
        <w:t>е</w:t>
      </w:r>
      <w:r w:rsidRPr="000C1963">
        <w:t>обходимого для эффекти</w:t>
      </w:r>
      <w:r w:rsidRPr="000C1963">
        <w:t>в</w:t>
      </w:r>
      <w:r>
        <w:t>ного газообмена в легких;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определение, каким образом поддерживается необходимый </w:t>
      </w:r>
      <w:r>
        <w:t>кровоток;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определение фактор</w:t>
      </w:r>
      <w:r>
        <w:t>ов,  влияющих на данный процесс;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определение последствий различного рода патологий.</w:t>
      </w:r>
    </w:p>
    <w:p w:rsidR="007C259E" w:rsidRPr="000C1963" w:rsidRDefault="007C259E" w:rsidP="007C259E">
      <w:pPr>
        <w:pStyle w:val="1"/>
      </w:pPr>
      <w:r w:rsidRPr="000C1963">
        <w:t xml:space="preserve">Таким образом, основной определяемой характеристикой при построении модели и выходом будущей модели будем считать распределение </w:t>
      </w:r>
      <w:proofErr w:type="spellStart"/>
      <w:r w:rsidRPr="000C1963">
        <w:t>трансмурального</w:t>
      </w:r>
      <w:proofErr w:type="spellEnd"/>
      <w:r w:rsidRPr="000C1963">
        <w:t xml:space="preserve"> давления по сосудам кровеносной си</w:t>
      </w:r>
      <w:r w:rsidRPr="000C1963">
        <w:t>с</w:t>
      </w:r>
      <w:r w:rsidRPr="000C1963">
        <w:t>темы.</w:t>
      </w:r>
    </w:p>
    <w:p w:rsidR="007C259E" w:rsidRPr="000C1963" w:rsidRDefault="007C259E" w:rsidP="007C259E">
      <w:pPr>
        <w:pStyle w:val="1"/>
      </w:pPr>
      <w:r w:rsidRPr="000C1963">
        <w:t>Этап 2. Обследование объекта моделирования</w:t>
      </w:r>
    </w:p>
    <w:p w:rsidR="007C259E" w:rsidRPr="000C1963" w:rsidRDefault="007C259E" w:rsidP="007C259E">
      <w:pPr>
        <w:pStyle w:val="1"/>
      </w:pPr>
      <w:r w:rsidRPr="000C1963">
        <w:t>Определив цели и задачи моделирования, вводим граничные у</w:t>
      </w:r>
      <w:r w:rsidRPr="000C1963">
        <w:t>с</w:t>
      </w:r>
      <w:r w:rsidRPr="000C1963">
        <w:t xml:space="preserve">ловия, </w:t>
      </w:r>
      <w:r w:rsidRPr="000C1963">
        <w:lastRenderedPageBreak/>
        <w:t>определяем объект исследования и проводим его обособления как системы. Анализируя ра</w:t>
      </w:r>
      <w:r w:rsidRPr="000C1963">
        <w:t>з</w:t>
      </w:r>
      <w:r w:rsidRPr="000C1963">
        <w:t>личные литературные источники по теме рассматриваемой задачи, приходим к следующим выводам: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процесс дыхания протекает при постоянном газообмене в л</w:t>
      </w:r>
      <w:r w:rsidRPr="000C1963">
        <w:t>е</w:t>
      </w:r>
      <w:r w:rsidRPr="000C1963">
        <w:t>гочной ткани, что обеспечивается интен</w:t>
      </w:r>
      <w:r>
        <w:t>сивным обмыванием легких кровью;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на эластичные свойства легочной ткани существенное влияние оказывает давл</w:t>
      </w:r>
      <w:r w:rsidRPr="000C1963">
        <w:t>е</w:t>
      </w:r>
      <w:r>
        <w:t>ние крови в капиллярах;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исследование работы сосудистой системы малого круга кровообращения пок</w:t>
      </w:r>
      <w:r w:rsidRPr="000C1963">
        <w:t>а</w:t>
      </w:r>
      <w:r w:rsidRPr="000C1963">
        <w:t>зывает, что в состоянии близком к норме движение крови через него не лимит</w:t>
      </w:r>
      <w:r w:rsidRPr="000C1963">
        <w:t>и</w:t>
      </w:r>
      <w:r w:rsidRPr="000C1963">
        <w:t>руется даже в случае сокращения времени кругооборота, например при мышечной работе или при гемодинам</w:t>
      </w:r>
      <w:r w:rsidRPr="000C1963">
        <w:t>и</w:t>
      </w:r>
      <w:r w:rsidRPr="000C1963">
        <w:t>ческих нагрузках на легочное сосудистое русло. Да</w:t>
      </w:r>
      <w:r w:rsidRPr="000C1963">
        <w:t>в</w:t>
      </w:r>
      <w:r w:rsidRPr="000C1963">
        <w:t>ление в главном объеме легочного русла при этом повышается не значительно, лишь выключение из кровообращения обширных участков легких вызывает ув</w:t>
      </w:r>
      <w:r w:rsidRPr="000C1963">
        <w:t>е</w:t>
      </w:r>
      <w:r>
        <w:t>личение артериального давления;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сосудистая система, и в частности сосудистая система малого круга кровообращения, является автономной </w:t>
      </w:r>
      <w:proofErr w:type="spellStart"/>
      <w:r w:rsidRPr="000C1963">
        <w:t>саморегулируемой</w:t>
      </w:r>
      <w:proofErr w:type="spellEnd"/>
      <w:r w:rsidRPr="000C1963">
        <w:t xml:space="preserve"> ги</w:t>
      </w:r>
      <w:r w:rsidRPr="000C1963">
        <w:t>д</w:t>
      </w:r>
      <w:r w:rsidRPr="000C1963">
        <w:t>родинамической системой стабилизации распределения давления вдоль всего тракта.</w:t>
      </w:r>
    </w:p>
    <w:p w:rsidR="007C259E" w:rsidRPr="000C1963" w:rsidRDefault="007C259E" w:rsidP="007C259E">
      <w:pPr>
        <w:pStyle w:val="1"/>
      </w:pPr>
      <w:r w:rsidRPr="000C1963">
        <w:t>Таким образом, сужаем границу задачи моделирования и в кач</w:t>
      </w:r>
      <w:r w:rsidRPr="000C1963">
        <w:t>е</w:t>
      </w:r>
      <w:r w:rsidRPr="000C1963">
        <w:t>стве рассматриваемой системы принимаем кровеносную систему м</w:t>
      </w:r>
      <w:r w:rsidRPr="000C1963">
        <w:t>а</w:t>
      </w:r>
      <w:r w:rsidRPr="000C1963">
        <w:t>лого круга кровообращения. Окружающим функциональным пр</w:t>
      </w:r>
      <w:r w:rsidRPr="000C1963">
        <w:t>о</w:t>
      </w:r>
      <w:r w:rsidRPr="000C1963">
        <w:t>странством будут являться легкие. При обследовании данной сист</w:t>
      </w:r>
      <w:r w:rsidRPr="000C1963">
        <w:t>е</w:t>
      </w:r>
      <w:r w:rsidRPr="000C1963">
        <w:t>мы, как объекта моделирования, изучается функция ле</w:t>
      </w:r>
      <w:r w:rsidRPr="000C1963">
        <w:t>г</w:t>
      </w:r>
      <w:r w:rsidRPr="000C1963">
        <w:t>ких, структура легких, анатомия грудной клетки, схема распределения легочных а</w:t>
      </w:r>
      <w:r w:rsidRPr="000C1963">
        <w:t>р</w:t>
      </w:r>
      <w:r w:rsidRPr="000C1963">
        <w:t>терий, схема ветвления воздушных путей. Давление и скорость дв</w:t>
      </w:r>
      <w:r w:rsidRPr="000C1963">
        <w:t>и</w:t>
      </w:r>
      <w:r w:rsidRPr="000C1963">
        <w:t>жущейся крови в системе сосудов будет являться неоднозначной функцией порядка вет</w:t>
      </w:r>
      <w:r w:rsidRPr="000C1963">
        <w:t>в</w:t>
      </w:r>
      <w:r w:rsidRPr="000C1963">
        <w:t>ления сосудов.</w:t>
      </w:r>
    </w:p>
    <w:p w:rsidR="007C259E" w:rsidRPr="000C1963" w:rsidRDefault="007C259E" w:rsidP="007C259E">
      <w:pPr>
        <w:pStyle w:val="1"/>
      </w:pPr>
      <w:r w:rsidRPr="000C1963">
        <w:t>Этап 3. Содержательная постановка задачи моделирования</w:t>
      </w:r>
    </w:p>
    <w:p w:rsidR="007C259E" w:rsidRPr="000C1963" w:rsidRDefault="007C259E" w:rsidP="007C259E">
      <w:pPr>
        <w:pStyle w:val="1"/>
      </w:pPr>
      <w:r w:rsidRPr="000C1963">
        <w:t xml:space="preserve">Идеализируя структуру объекта исследования и ближайшего функционального пространства (на предыдущем этапе  определили, что это </w:t>
      </w:r>
      <w:r w:rsidRPr="000C1963">
        <w:lastRenderedPageBreak/>
        <w:t>малый круг кровообр</w:t>
      </w:r>
      <w:r w:rsidRPr="000C1963">
        <w:t>а</w:t>
      </w:r>
      <w:r w:rsidRPr="000C1963">
        <w:t xml:space="preserve">щения и легкие) представляем их в виде схемы замещения </w:t>
      </w:r>
      <w:proofErr w:type="gramStart"/>
      <w:r w:rsidRPr="000C1963">
        <w:t xml:space="preserve">( </w:t>
      </w:r>
      <w:proofErr w:type="gramEnd"/>
      <w:r w:rsidRPr="000C1963">
        <w:t xml:space="preserve">рис. </w:t>
      </w:r>
      <w:r>
        <w:t>10</w:t>
      </w:r>
      <w:r w:rsidRPr="000C1963">
        <w:t>) в которой:</w:t>
      </w:r>
    </w:p>
    <w:p w:rsidR="007C259E" w:rsidRPr="000C1963" w:rsidRDefault="007C259E" w:rsidP="007C259E">
      <w:pPr>
        <w:pStyle w:val="1"/>
      </w:pPr>
      <w:r>
        <w:t xml:space="preserve">– </w:t>
      </w:r>
      <w:r w:rsidRPr="000C1963">
        <w:t>легкие имею</w:t>
      </w:r>
      <w:r>
        <w:t>т вид сосуда переменного объема;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внутри объема легких в упругой среде размещена морфоме</w:t>
      </w:r>
      <w:r w:rsidRPr="000C1963">
        <w:t>т</w:t>
      </w:r>
      <w:r w:rsidRPr="000C1963">
        <w:t>рическая структура кровеносных сосудов с определенными зависим</w:t>
      </w:r>
      <w:r w:rsidRPr="000C1963">
        <w:t>о</w:t>
      </w:r>
      <w:r w:rsidRPr="000C1963">
        <w:t>стями длин и диаметров сосуд</w:t>
      </w:r>
      <w:r>
        <w:t>ов от порядка ветвления сосудов;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кровеносная система связана через предсердие с сердцем, выполняющим функцию насоса, прокачивающего кровь по морфометр</w:t>
      </w:r>
      <w:r w:rsidRPr="000C1963">
        <w:t>и</w:t>
      </w:r>
      <w:r w:rsidRPr="000C1963">
        <w:t>ческой структуре.</w:t>
      </w:r>
    </w:p>
    <w:p w:rsidR="007C259E" w:rsidRPr="000C1963" w:rsidRDefault="007C259E" w:rsidP="007C259E">
      <w:pPr>
        <w:pStyle w:val="1"/>
        <w:ind w:firstLine="0"/>
        <w:jc w:val="center"/>
      </w:pPr>
      <w:r>
        <w:rPr>
          <w:noProof/>
        </w:rPr>
        <w:drawing>
          <wp:inline distT="0" distB="0" distL="0" distR="0">
            <wp:extent cx="4046220" cy="2385695"/>
            <wp:effectExtent l="19050" t="0" r="0" b="0"/>
            <wp:docPr id="1" name="Рисунок 1" descr="Никаноров с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аноров се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9E" w:rsidRPr="000C1963" w:rsidRDefault="007C259E" w:rsidP="007C259E">
      <w:pPr>
        <w:pStyle w:val="a3"/>
      </w:pPr>
      <w:r w:rsidRPr="000C1963">
        <w:t>Рис</w:t>
      </w:r>
      <w:r>
        <w:t>. 10.</w:t>
      </w:r>
      <w:r w:rsidRPr="000C1963">
        <w:t xml:space="preserve"> Схема замещения морфометрической структуры легких и ее функционального окружения</w:t>
      </w:r>
    </w:p>
    <w:p w:rsidR="007C259E" w:rsidRPr="000C1963" w:rsidRDefault="007C259E" w:rsidP="007C259E">
      <w:pPr>
        <w:pStyle w:val="1"/>
      </w:pPr>
    </w:p>
    <w:p w:rsidR="007C259E" w:rsidRPr="000C1963" w:rsidRDefault="007C259E" w:rsidP="007C259E">
      <w:pPr>
        <w:pStyle w:val="1"/>
      </w:pPr>
      <w:r w:rsidRPr="000C1963">
        <w:t>Для окончательного обособления системы моделирования, формулируем грани</w:t>
      </w:r>
      <w:r w:rsidRPr="000C1963">
        <w:t>ч</w:t>
      </w:r>
      <w:r w:rsidRPr="000C1963">
        <w:t>ные условия выделения системы, обосновывая их: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деформация легочных объемов связана с работой сил, созд</w:t>
      </w:r>
      <w:r w:rsidRPr="000C1963">
        <w:t>а</w:t>
      </w:r>
      <w:r w:rsidRPr="000C1963">
        <w:t>ваемых мышечной структурой легких. Данные усилия через «упругую среду», окружающую кров</w:t>
      </w:r>
      <w:r w:rsidRPr="000C1963">
        <w:t>е</w:t>
      </w:r>
      <w:r w:rsidRPr="000C1963">
        <w:t>носную систему, оказывает на нее силовое воздействие. Если задать распределенное поле давлений, непосредс</w:t>
      </w:r>
      <w:r w:rsidRPr="000C1963">
        <w:t>т</w:t>
      </w:r>
      <w:r w:rsidRPr="000C1963">
        <w:t>венно воздействующее на отдельные сосуды</w:t>
      </w:r>
    </w:p>
    <w:p w:rsidR="007C259E" w:rsidRPr="000C1963" w:rsidRDefault="007C259E" w:rsidP="007C259E">
      <w:pPr>
        <w:pStyle w:val="1"/>
        <w:ind w:firstLine="0"/>
        <w:jc w:val="center"/>
      </w:pPr>
      <w:r w:rsidRPr="0019359B">
        <w:rPr>
          <w:position w:val="-16"/>
        </w:rPr>
        <w:object w:dxaOrig="1719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05pt;height:24.85pt" o:ole="">
            <v:imagedata r:id="rId5" o:title=""/>
          </v:shape>
          <o:OLEObject Type="Embed" ProgID="Equation.3" ShapeID="_x0000_i1025" DrawAspect="Content" ObjectID="_1663755880" r:id="rId6"/>
        </w:object>
      </w:r>
      <w:r>
        <w:t>,</w:t>
      </w:r>
    </w:p>
    <w:p w:rsidR="007C259E" w:rsidRPr="000C1963" w:rsidRDefault="007C259E" w:rsidP="007C259E">
      <w:pPr>
        <w:pStyle w:val="1"/>
        <w:ind w:firstLine="0"/>
      </w:pPr>
      <w:r w:rsidRPr="000C1963">
        <w:t>система обособляется от легкого, воздействие которого учит</w:t>
      </w:r>
      <w:r w:rsidRPr="000C1963">
        <w:t>ы</w:t>
      </w:r>
      <w:r w:rsidRPr="000C1963">
        <w:t>вается как опоср</w:t>
      </w:r>
      <w:r w:rsidRPr="000C1963">
        <w:t>е</w:t>
      </w:r>
      <w:r w:rsidRPr="000C1963">
        <w:t>дованное через задаваемое распределенное поле давлений;</w:t>
      </w:r>
    </w:p>
    <w:p w:rsidR="007C259E" w:rsidRPr="000C1963" w:rsidRDefault="007C259E" w:rsidP="007C259E">
      <w:pPr>
        <w:pStyle w:val="1"/>
      </w:pPr>
      <w:proofErr w:type="gramStart"/>
      <w:r>
        <w:lastRenderedPageBreak/>
        <w:t>–</w:t>
      </w:r>
      <w:r w:rsidRPr="000C1963">
        <w:t xml:space="preserve"> основная функция сердца в рассматриваемой схеме замещ</w:t>
      </w:r>
      <w:r w:rsidRPr="000C1963">
        <w:t>е</w:t>
      </w:r>
      <w:r w:rsidRPr="000C1963">
        <w:t xml:space="preserve">ния – насосная, обеспечивающая </w:t>
      </w:r>
      <w:proofErr w:type="spellStart"/>
      <w:r w:rsidRPr="000C1963">
        <w:t>среднеинтегральный</w:t>
      </w:r>
      <w:proofErr w:type="spellEnd"/>
      <w:r w:rsidRPr="000C1963">
        <w:t xml:space="preserve"> объемный ра</w:t>
      </w:r>
      <w:r w:rsidRPr="000C1963">
        <w:t>с</w:t>
      </w:r>
      <w:r w:rsidRPr="000C1963">
        <w:t>ход крови</w:t>
      </w:r>
      <w:r>
        <w:t xml:space="preserve"> </w:t>
      </w:r>
      <w:r w:rsidRPr="00DA0E12">
        <w:rPr>
          <w:i/>
          <w:lang w:val="en-US"/>
        </w:rPr>
        <w:t>Q</w:t>
      </w:r>
      <w:r w:rsidRPr="000C1963">
        <w:t>, на определенном интервале жизнедеятельности организма, определяемым потребностью его органов в химических веществах, поступающих к ним благодаря транспортным сво</w:t>
      </w:r>
      <w:r w:rsidRPr="000C1963">
        <w:t>й</w:t>
      </w:r>
      <w:r w:rsidRPr="000C1963">
        <w:t>ствам крови</w:t>
      </w:r>
      <w:proofErr w:type="gramEnd"/>
    </w:p>
    <w:p w:rsidR="007C259E" w:rsidRPr="000C1963" w:rsidRDefault="007C259E" w:rsidP="007C259E">
      <w:pPr>
        <w:pStyle w:val="1"/>
        <w:ind w:firstLine="0"/>
        <w:jc w:val="center"/>
      </w:pPr>
      <w:r w:rsidRPr="0019359B">
        <w:rPr>
          <w:position w:val="-36"/>
        </w:rPr>
        <w:object w:dxaOrig="1900" w:dyaOrig="859">
          <v:shape id="_x0000_i1026" type="#_x0000_t75" style="width:95.15pt;height:43.05pt" o:ole="">
            <v:imagedata r:id="rId7" o:title=""/>
          </v:shape>
          <o:OLEObject Type="Embed" ProgID="Equation.3" ShapeID="_x0000_i1026" DrawAspect="Content" ObjectID="_1663755881" r:id="rId8"/>
        </w:object>
      </w:r>
    </w:p>
    <w:p w:rsidR="007C259E" w:rsidRPr="000C1963" w:rsidRDefault="007C259E" w:rsidP="007C259E">
      <w:pPr>
        <w:pStyle w:val="1"/>
        <w:ind w:firstLine="0"/>
      </w:pPr>
      <w:r>
        <w:t>–</w:t>
      </w:r>
      <w:r w:rsidRPr="000C1963">
        <w:t xml:space="preserve"> при движении по кровеносным сосудам кровь, как вязкая жи</w:t>
      </w:r>
      <w:r w:rsidRPr="000C1963">
        <w:t>д</w:t>
      </w:r>
      <w:r w:rsidRPr="000C1963">
        <w:t>кость, использует сопротивление данному движению, проявляющееся в п</w:t>
      </w:r>
      <w:r w:rsidRPr="000C1963">
        <w:t>е</w:t>
      </w:r>
      <w:r w:rsidRPr="000C1963">
        <w:t>репаде давлений вдоль морфометрического тракта. Поэтому для со</w:t>
      </w:r>
      <w:r w:rsidRPr="000C1963">
        <w:t>з</w:t>
      </w:r>
      <w:r w:rsidRPr="000C1963">
        <w:t>дания потребного расхода крови в результате работы сердца в лего</w:t>
      </w:r>
      <w:r w:rsidRPr="000C1963">
        <w:t>ч</w:t>
      </w:r>
      <w:r w:rsidRPr="000C1963">
        <w:t>ной артерии создается давление, превышающее давление в вено</w:t>
      </w:r>
      <w:r w:rsidRPr="000C1963">
        <w:t>з</w:t>
      </w:r>
      <w:r w:rsidRPr="000C1963">
        <w:t>ном русле. Если в качестве переменных в артерии задать расход и артер</w:t>
      </w:r>
      <w:r w:rsidRPr="000C1963">
        <w:t>и</w:t>
      </w:r>
      <w:r w:rsidRPr="000C1963">
        <w:t>альное давление, а в вене – венозное давление, как функции вр</w:t>
      </w:r>
      <w:r w:rsidRPr="000C1963">
        <w:t>е</w:t>
      </w:r>
      <w:r w:rsidRPr="000C1963">
        <w:t>мени, то морфометрическая система малого круга кровообращения (как г</w:t>
      </w:r>
      <w:r w:rsidRPr="000C1963">
        <w:t>е</w:t>
      </w:r>
      <w:r w:rsidRPr="000C1963">
        <w:t>модинамическая система) может рассматриваться обособленно, то есть отдельно от окружающего ее пространства.</w:t>
      </w:r>
    </w:p>
    <w:p w:rsidR="007C259E" w:rsidRPr="000C1963" w:rsidRDefault="007C259E" w:rsidP="007C259E">
      <w:pPr>
        <w:pStyle w:val="1"/>
      </w:pPr>
      <w:r w:rsidRPr="000C1963">
        <w:t>Процесс формирования модели представляет ряд операций, о</w:t>
      </w:r>
      <w:r w:rsidRPr="000C1963">
        <w:t>п</w:t>
      </w:r>
      <w:r w:rsidRPr="000C1963">
        <w:t>ределяемых основным подходом к моделированию биологических систем. В основе этого подхода заложены понятия основного проце</w:t>
      </w:r>
      <w:r w:rsidRPr="000C1963">
        <w:t>с</w:t>
      </w:r>
      <w:r w:rsidRPr="000C1963">
        <w:t>са жизнедеятельности и процесса его обесп</w:t>
      </w:r>
      <w:r w:rsidRPr="000C1963">
        <w:t>е</w:t>
      </w:r>
      <w:r w:rsidRPr="000C1963">
        <w:t>чивающего, выделение которых позволяет рассматривать исследуемую систему как две по</w:t>
      </w:r>
      <w:r w:rsidRPr="000C1963">
        <w:t>д</w:t>
      </w:r>
      <w:r w:rsidRPr="000C1963">
        <w:t>системы: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одна связана с основным процессом жизнедеятельности и определяется энерг</w:t>
      </w:r>
      <w:r w:rsidRPr="000C1963">
        <w:t>е</w:t>
      </w:r>
      <w:r>
        <w:t>тическими возможностями системы;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</w:t>
      </w:r>
      <w:proofErr w:type="gramStart"/>
      <w:r w:rsidRPr="000C1963">
        <w:t>другая</w:t>
      </w:r>
      <w:proofErr w:type="gramEnd"/>
      <w:r w:rsidRPr="000C1963">
        <w:t xml:space="preserve"> обеспечивает процесс жизнедеятельности и охватывает функции упра</w:t>
      </w:r>
      <w:r w:rsidRPr="000C1963">
        <w:t>в</w:t>
      </w:r>
      <w:r w:rsidRPr="000C1963">
        <w:t>ления и стабилизации</w:t>
      </w:r>
    </w:p>
    <w:p w:rsidR="007C259E" w:rsidRPr="008D5974" w:rsidRDefault="007C259E" w:rsidP="007C259E">
      <w:pPr>
        <w:pStyle w:val="1"/>
        <w:rPr>
          <w:spacing w:val="-2"/>
        </w:rPr>
      </w:pPr>
      <w:r w:rsidRPr="000C1963">
        <w:t>Таким образом, морфометрическая структура и протекающие в ней процессы движения крови рассматривается как одна из функци</w:t>
      </w:r>
      <w:r w:rsidRPr="000C1963">
        <w:t>о</w:t>
      </w:r>
      <w:r w:rsidRPr="000C1963">
        <w:t>нальных подсистем, вкл</w:t>
      </w:r>
      <w:r w:rsidRPr="000C1963">
        <w:t>ю</w:t>
      </w:r>
      <w:r w:rsidRPr="000C1963">
        <w:t xml:space="preserve">чающая структурные подсистемы: артерии </w:t>
      </w:r>
      <w:r w:rsidRPr="008D5974">
        <w:rPr>
          <w:spacing w:val="-2"/>
        </w:rPr>
        <w:t xml:space="preserve">эластичного типа и артерии и </w:t>
      </w:r>
      <w:proofErr w:type="spellStart"/>
      <w:r w:rsidRPr="008D5974">
        <w:rPr>
          <w:spacing w:val="-2"/>
        </w:rPr>
        <w:t>венулы</w:t>
      </w:r>
      <w:proofErr w:type="spellEnd"/>
      <w:r w:rsidRPr="008D5974">
        <w:rPr>
          <w:spacing w:val="-2"/>
        </w:rPr>
        <w:t>, обладающие упругими свойс</w:t>
      </w:r>
      <w:r w:rsidRPr="008D5974">
        <w:rPr>
          <w:spacing w:val="-2"/>
        </w:rPr>
        <w:t>т</w:t>
      </w:r>
      <w:r w:rsidRPr="008D5974">
        <w:rPr>
          <w:spacing w:val="-2"/>
        </w:rPr>
        <w:t xml:space="preserve">вами. Сосуды мышечного </w:t>
      </w:r>
      <w:r w:rsidRPr="008D5974">
        <w:rPr>
          <w:spacing w:val="-2"/>
        </w:rPr>
        <w:lastRenderedPageBreak/>
        <w:t>типа и процессы, связанные с их сокращен</w:t>
      </w:r>
      <w:r w:rsidRPr="008D5974">
        <w:rPr>
          <w:spacing w:val="-2"/>
        </w:rPr>
        <w:t>и</w:t>
      </w:r>
      <w:r w:rsidRPr="008D5974">
        <w:rPr>
          <w:spacing w:val="-2"/>
        </w:rPr>
        <w:t>ем, оказывающие воздействие на функциональную подсистему, обр</w:t>
      </w:r>
      <w:r w:rsidRPr="008D5974">
        <w:rPr>
          <w:spacing w:val="-2"/>
        </w:rPr>
        <w:t>а</w:t>
      </w:r>
      <w:r w:rsidRPr="008D5974">
        <w:rPr>
          <w:spacing w:val="-2"/>
        </w:rPr>
        <w:t>зуют автономный контур регулирования, т.е. контур</w:t>
      </w:r>
      <w:r w:rsidRPr="000C1963">
        <w:t xml:space="preserve">, </w:t>
      </w:r>
      <w:r w:rsidRPr="008D5974">
        <w:rPr>
          <w:spacing w:val="-2"/>
        </w:rPr>
        <w:t>поддерж</w:t>
      </w:r>
      <w:r w:rsidRPr="008D5974">
        <w:rPr>
          <w:spacing w:val="-2"/>
        </w:rPr>
        <w:t>и</w:t>
      </w:r>
      <w:r w:rsidRPr="008D5974">
        <w:rPr>
          <w:spacing w:val="-2"/>
        </w:rPr>
        <w:t>вающий жизненно необходимый уровень функциональной подсист</w:t>
      </w:r>
      <w:r w:rsidRPr="008D5974">
        <w:rPr>
          <w:spacing w:val="-2"/>
        </w:rPr>
        <w:t>е</w:t>
      </w:r>
      <w:r w:rsidRPr="008D5974">
        <w:rPr>
          <w:spacing w:val="-2"/>
        </w:rPr>
        <w:t>мы.</w:t>
      </w:r>
    </w:p>
    <w:p w:rsidR="007C259E" w:rsidRPr="000C1963" w:rsidRDefault="007C259E" w:rsidP="007C259E">
      <w:pPr>
        <w:pStyle w:val="1"/>
      </w:pPr>
      <w:r w:rsidRPr="000C1963">
        <w:t>В основе формулирования целевой функции модели рассматр</w:t>
      </w:r>
      <w:r w:rsidRPr="000C1963">
        <w:t>и</w:t>
      </w:r>
      <w:r w:rsidRPr="000C1963">
        <w:t xml:space="preserve">вается феномен  </w:t>
      </w:r>
      <w:proofErr w:type="spellStart"/>
      <w:r w:rsidRPr="000C1963">
        <w:t>Остроумова-Бейлика</w:t>
      </w:r>
      <w:proofErr w:type="spellEnd"/>
      <w:r w:rsidRPr="000C1963">
        <w:t xml:space="preserve">, проявляющийся как процесс сокращения сосудов мышечного типа при изменении </w:t>
      </w:r>
      <w:proofErr w:type="spellStart"/>
      <w:r w:rsidRPr="000C1963">
        <w:t>трансмуральн</w:t>
      </w:r>
      <w:r w:rsidRPr="000C1963">
        <w:t>о</w:t>
      </w:r>
      <w:r w:rsidRPr="000C1963">
        <w:t>го</w:t>
      </w:r>
      <w:proofErr w:type="spellEnd"/>
      <w:r w:rsidRPr="000C1963">
        <w:t xml:space="preserve"> давления. Условие процесса регулирования, протекающего в сос</w:t>
      </w:r>
      <w:r w:rsidRPr="000C1963">
        <w:t>у</w:t>
      </w:r>
      <w:r w:rsidRPr="000C1963">
        <w:t>дах, подчиняется критерию: отклонение от состояния энергетически выгодного организму и характеризуемого как минимальное напряж</w:t>
      </w:r>
      <w:r w:rsidRPr="000C1963">
        <w:t>е</w:t>
      </w:r>
      <w:r w:rsidRPr="000C1963">
        <w:t>ние в стенках сосудов</w:t>
      </w:r>
      <w:proofErr w:type="gramStart"/>
      <w:r w:rsidRPr="000C1963">
        <w:t xml:space="preserve"> </w:t>
      </w:r>
      <w:r w:rsidRPr="008D5974">
        <w:rPr>
          <w:i/>
        </w:rPr>
        <w:sym w:font="Symbol" w:char="F064"/>
      </w:r>
      <w:r w:rsidRPr="008D5974">
        <w:rPr>
          <w:i/>
        </w:rPr>
        <w:t>Т</w:t>
      </w:r>
      <w:proofErr w:type="gramEnd"/>
      <w:r>
        <w:t xml:space="preserve"> = </w:t>
      </w:r>
      <w:r w:rsidRPr="008D5974">
        <w:rPr>
          <w:i/>
        </w:rPr>
        <w:t>Т</w:t>
      </w:r>
      <w:r>
        <w:t xml:space="preserve"> – </w:t>
      </w:r>
      <w:r w:rsidRPr="008D5974">
        <w:rPr>
          <w:i/>
        </w:rPr>
        <w:t>Т</w:t>
      </w:r>
      <w:r w:rsidRPr="008D5974">
        <w:rPr>
          <w:vertAlign w:val="subscript"/>
        </w:rPr>
        <w:t>0</w:t>
      </w:r>
      <w:r>
        <w:t xml:space="preserve"> с</w:t>
      </w:r>
      <w:r w:rsidRPr="000C1963">
        <w:t>опровождается процессом, при к</w:t>
      </w:r>
      <w:r w:rsidRPr="000C1963">
        <w:t>о</w:t>
      </w:r>
      <w:r w:rsidRPr="000C1963">
        <w:t>тором вызываемое внешним воздействием и</w:t>
      </w:r>
      <w:r w:rsidRPr="000C1963">
        <w:t>з</w:t>
      </w:r>
      <w:r w:rsidRPr="000C1963">
        <w:t xml:space="preserve">менение напряжения в стенке стремится к нулю </w:t>
      </w:r>
      <w:r w:rsidRPr="008D5974">
        <w:rPr>
          <w:i/>
        </w:rPr>
        <w:sym w:font="Symbol" w:char="F064"/>
      </w:r>
      <w:r w:rsidRPr="008D5974">
        <w:rPr>
          <w:i/>
        </w:rPr>
        <w:t>Т</w:t>
      </w:r>
      <w:r>
        <w:rPr>
          <w:i/>
        </w:rPr>
        <w:t xml:space="preserve"> </w:t>
      </w:r>
      <w:r>
        <w:sym w:font="Symbol" w:char="F0AE"/>
      </w:r>
      <w:r>
        <w:t xml:space="preserve"> 0</w:t>
      </w:r>
      <w:r w:rsidRPr="000C1963">
        <w:t>.</w:t>
      </w:r>
    </w:p>
    <w:p w:rsidR="007C259E" w:rsidRPr="000C1963" w:rsidRDefault="007C259E" w:rsidP="007C259E">
      <w:pPr>
        <w:pStyle w:val="1"/>
      </w:pPr>
      <w:r w:rsidRPr="000C1963">
        <w:t>Этап 4.  Математическая постановка задачи моделирования</w:t>
      </w:r>
    </w:p>
    <w:p w:rsidR="007C259E" w:rsidRPr="000C1963" w:rsidRDefault="007C259E" w:rsidP="007C259E">
      <w:pPr>
        <w:pStyle w:val="1"/>
      </w:pPr>
      <w:r w:rsidRPr="000C1963">
        <w:t>Отдельно математически описывая: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функциональную подсистему легочных сосудов, представляя ее в виде морф</w:t>
      </w:r>
      <w:r w:rsidRPr="000C1963">
        <w:t>о</w:t>
      </w:r>
      <w:r w:rsidRPr="000C1963">
        <w:t xml:space="preserve">метрической структуры с числом ветвлений </w:t>
      </w:r>
      <w:r w:rsidRPr="00B36378">
        <w:rPr>
          <w:i/>
          <w:lang w:val="en-US"/>
        </w:rPr>
        <w:t>k</w:t>
      </w:r>
      <w:r w:rsidRPr="000C1963">
        <w:t>,</w:t>
      </w:r>
    </w:p>
    <w:p w:rsidR="007C259E" w:rsidRPr="00B36378" w:rsidRDefault="007C259E" w:rsidP="007C259E">
      <w:pPr>
        <w:pStyle w:val="1"/>
      </w:pPr>
      <w:r w:rsidRPr="00B36378">
        <w:t>–</w:t>
      </w:r>
      <w:r w:rsidRPr="000C1963">
        <w:t xml:space="preserve"> динамику процессов в сосудах, используя аналогию с пневматическим прив</w:t>
      </w:r>
      <w:r w:rsidRPr="000C1963">
        <w:t>о</w:t>
      </w:r>
      <w:r>
        <w:t>дом,</w:t>
      </w:r>
    </w:p>
    <w:p w:rsidR="007C259E" w:rsidRPr="000C1963" w:rsidRDefault="007C259E" w:rsidP="007C259E">
      <w:pPr>
        <w:pStyle w:val="1"/>
        <w:ind w:firstLine="0"/>
      </w:pPr>
      <w:r w:rsidRPr="000C1963">
        <w:t>получаем систему уравнений для механически упругих сосудов и для сосудов мышечного типа, включающую обыкновенное дифференц</w:t>
      </w:r>
      <w:r w:rsidRPr="000C1963">
        <w:t>и</w:t>
      </w:r>
      <w:r w:rsidRPr="000C1963">
        <w:t>альное уравнение с нелинейной правой частью, ряд алгебраич</w:t>
      </w:r>
      <w:r w:rsidRPr="000C1963">
        <w:t>е</w:t>
      </w:r>
      <w:r w:rsidRPr="000C1963">
        <w:t>ских уравнений, определяющих распределение статических давлений (</w:t>
      </w:r>
      <w:proofErr w:type="spellStart"/>
      <w:r w:rsidRPr="000C1963">
        <w:t>трансмуральных</w:t>
      </w:r>
      <w:proofErr w:type="spellEnd"/>
      <w:r w:rsidRPr="000C1963">
        <w:t xml:space="preserve">) на каждом </w:t>
      </w:r>
      <w:r>
        <w:rPr>
          <w:i/>
          <w:lang w:val="en-US"/>
        </w:rPr>
        <w:t>j</w:t>
      </w:r>
      <w:r w:rsidRPr="000C1963">
        <w:t>-</w:t>
      </w:r>
      <w:proofErr w:type="spellStart"/>
      <w:r w:rsidRPr="000C1963">
        <w:t>ом</w:t>
      </w:r>
      <w:proofErr w:type="spellEnd"/>
      <w:r w:rsidRPr="000C1963">
        <w:t xml:space="preserve">  уровне морфометрической стру</w:t>
      </w:r>
      <w:r w:rsidRPr="000C1963">
        <w:t>к</w:t>
      </w:r>
      <w:r w:rsidRPr="000C1963">
        <w:t>туры:</w:t>
      </w:r>
    </w:p>
    <w:p w:rsidR="007C259E" w:rsidRDefault="007C259E" w:rsidP="007C259E">
      <w:pPr>
        <w:pStyle w:val="1"/>
        <w:ind w:firstLine="0"/>
        <w:jc w:val="center"/>
      </w:pPr>
      <w:r w:rsidRPr="0019359B">
        <w:rPr>
          <w:position w:val="-208"/>
        </w:rPr>
        <w:object w:dxaOrig="7020" w:dyaOrig="4300">
          <v:shape id="_x0000_i1027" type="#_x0000_t75" style="width:350.9pt;height:215.15pt" o:ole="">
            <v:imagedata r:id="rId9" o:title=""/>
          </v:shape>
          <o:OLEObject Type="Embed" ProgID="Equation.3" ShapeID="_x0000_i1027" DrawAspect="Content" ObjectID="_1663755882" r:id="rId10"/>
        </w:object>
      </w:r>
    </w:p>
    <w:p w:rsidR="007C259E" w:rsidRPr="000C1963" w:rsidRDefault="007C259E" w:rsidP="007C259E">
      <w:pPr>
        <w:pStyle w:val="1"/>
        <w:ind w:firstLine="0"/>
      </w:pPr>
      <w:r>
        <w:t>где</w:t>
      </w:r>
      <w:r>
        <w:tab/>
      </w:r>
      <w:r w:rsidRPr="0019359B">
        <w:rPr>
          <w:position w:val="-42"/>
        </w:rPr>
        <w:object w:dxaOrig="6080" w:dyaOrig="920">
          <v:shape id="_x0000_i1028" type="#_x0000_t75" style="width:303.7pt;height:46.35pt" o:ole="">
            <v:imagedata r:id="rId11" o:title=""/>
          </v:shape>
          <o:OLEObject Type="Embed" ProgID="Equation.3" ShapeID="_x0000_i1028" DrawAspect="Content" ObjectID="_1663755883" r:id="rId12"/>
        </w:object>
      </w:r>
      <w:r>
        <w:t>.</w:t>
      </w:r>
    </w:p>
    <w:p w:rsidR="007C259E" w:rsidRPr="000C1963" w:rsidRDefault="007C259E" w:rsidP="007C259E">
      <w:pPr>
        <w:pStyle w:val="1"/>
      </w:pPr>
      <w:r w:rsidRPr="000C1963">
        <w:t>Полученная система уравнений является математической мод</w:t>
      </w:r>
      <w:r w:rsidRPr="000C1963">
        <w:t>е</w:t>
      </w:r>
      <w:r w:rsidRPr="000C1963">
        <w:t>лью процессов в морфометрических структурах: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</w:t>
      </w:r>
      <w:proofErr w:type="gramStart"/>
      <w:r w:rsidRPr="000C1963">
        <w:t>гидродинамического</w:t>
      </w:r>
      <w:proofErr w:type="gramEnd"/>
      <w:r w:rsidRPr="000C1963">
        <w:t>, определяющего движение крови;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процессов саморегуляции состояния системы, проявляющихся в виде изменения сечения сосудов под действием вариаций параме</w:t>
      </w:r>
      <w:r w:rsidRPr="000C1963">
        <w:t>т</w:t>
      </w:r>
      <w:r w:rsidRPr="000C1963">
        <w:t xml:space="preserve">ров движущейся среды: расхода и </w:t>
      </w:r>
      <w:proofErr w:type="spellStart"/>
      <w:r w:rsidRPr="000C1963">
        <w:t>трансмурального</w:t>
      </w:r>
      <w:proofErr w:type="spellEnd"/>
      <w:r w:rsidRPr="000C1963">
        <w:t xml:space="preserve"> давления, опред</w:t>
      </w:r>
      <w:r w:rsidRPr="000C1963">
        <w:t>е</w:t>
      </w:r>
      <w:r w:rsidRPr="000C1963">
        <w:t>ляемых на каждом уровне.</w:t>
      </w:r>
    </w:p>
    <w:p w:rsidR="007C259E" w:rsidRPr="000C1963" w:rsidRDefault="007C259E" w:rsidP="007C259E">
      <w:pPr>
        <w:pStyle w:val="1"/>
      </w:pPr>
      <w:r w:rsidRPr="000C1963">
        <w:t>Таким образом, состояние сосудистой системы определяется на основании зависимостей легочного артериального давления и сосуд</w:t>
      </w:r>
      <w:r w:rsidRPr="000C1963">
        <w:t>и</w:t>
      </w:r>
      <w:r w:rsidRPr="000C1963">
        <w:t>стого сопротивления от объемного кровотока.</w:t>
      </w:r>
    </w:p>
    <w:p w:rsidR="007C259E" w:rsidRPr="000C1963" w:rsidRDefault="007C259E" w:rsidP="007C259E">
      <w:pPr>
        <w:pStyle w:val="1"/>
      </w:pPr>
      <w:r w:rsidRPr="000C1963">
        <w:t>Этап 5. Анализ математической модели</w:t>
      </w:r>
    </w:p>
    <w:p w:rsidR="007C259E" w:rsidRPr="000C1963" w:rsidRDefault="007C259E" w:rsidP="007C259E">
      <w:pPr>
        <w:pStyle w:val="1"/>
      </w:pPr>
      <w:r w:rsidRPr="000C1963">
        <w:t>Полученная математическая модель включает основные опред</w:t>
      </w:r>
      <w:r w:rsidRPr="000C1963">
        <w:t>е</w:t>
      </w:r>
      <w:r w:rsidRPr="000C1963">
        <w:t>ляющие физические процессы и существующие функциональные св</w:t>
      </w:r>
      <w:r w:rsidRPr="000C1963">
        <w:t>я</w:t>
      </w:r>
      <w:r w:rsidRPr="000C1963">
        <w:t>зи, т.е. в достаточно полном объеме отражает основной характер пр</w:t>
      </w:r>
      <w:r w:rsidRPr="000C1963">
        <w:t>о</w:t>
      </w:r>
      <w:r w:rsidRPr="000C1963">
        <w:t>текающих при данных функциональных связях процессов. Модель с</w:t>
      </w:r>
      <w:r w:rsidRPr="000C1963">
        <w:t>о</w:t>
      </w:r>
      <w:r w:rsidRPr="000C1963">
        <w:t>судистой системы как объекта самоуправления п</w:t>
      </w:r>
      <w:r w:rsidRPr="000C1963">
        <w:t>о</w:t>
      </w:r>
      <w:r w:rsidRPr="000C1963">
        <w:t xml:space="preserve">зволяет проводить исследования  зонального распределения параметров движущейся крови в легких. Воспроизведение влияния </w:t>
      </w:r>
      <w:proofErr w:type="spellStart"/>
      <w:r w:rsidRPr="000C1963">
        <w:t>антероградных</w:t>
      </w:r>
      <w:proofErr w:type="spellEnd"/>
      <w:r w:rsidRPr="000C1963">
        <w:t xml:space="preserve">  (т.е. возника</w:t>
      </w:r>
      <w:r w:rsidRPr="000C1963">
        <w:t>ю</w:t>
      </w:r>
      <w:r w:rsidRPr="000C1963">
        <w:t>щих после физических нагрузок) гемодинамических нагрузок на легочное сосуд</w:t>
      </w:r>
      <w:r w:rsidRPr="000C1963">
        <w:t>и</w:t>
      </w:r>
      <w:r w:rsidRPr="000C1963">
        <w:t xml:space="preserve">стое русло создается </w:t>
      </w:r>
      <w:r w:rsidRPr="000C1963">
        <w:lastRenderedPageBreak/>
        <w:t>одномоментным выключением из кровообращения различных по размеру участков сосудистой си</w:t>
      </w:r>
      <w:r w:rsidRPr="000C1963">
        <w:t>с</w:t>
      </w:r>
      <w:r w:rsidRPr="000C1963">
        <w:t>темы легких. При моделировании это осуществляется сокращением количества сосудов на ряде уровней сосудистой системы.</w:t>
      </w:r>
    </w:p>
    <w:p w:rsidR="007C259E" w:rsidRPr="000C1963" w:rsidRDefault="007C259E" w:rsidP="007C259E">
      <w:pPr>
        <w:pStyle w:val="1"/>
      </w:pPr>
      <w:r w:rsidRPr="000C1963">
        <w:t>Согласуясь с опытными данными, модель показывает, что арт</w:t>
      </w:r>
      <w:r w:rsidRPr="000C1963">
        <w:t>е</w:t>
      </w:r>
      <w:r w:rsidRPr="000C1963">
        <w:t>риальное давление при увеличении физической нагрузки (расхода) нарастает тем интенсивнее, чем большее количество регулируемых сосудов исключается. С точки зрения системы самоуправления, при сокращении количества нормально функционирующих с</w:t>
      </w:r>
      <w:r w:rsidRPr="000C1963">
        <w:t>о</w:t>
      </w:r>
      <w:r w:rsidRPr="000C1963">
        <w:t>судов имеем различные уровни снижения степени регулируемости системы в усл</w:t>
      </w:r>
      <w:r w:rsidRPr="000C1963">
        <w:t>о</w:t>
      </w:r>
      <w:r w:rsidRPr="000C1963">
        <w:t>виях функционирования организма.</w:t>
      </w:r>
    </w:p>
    <w:p w:rsidR="007C259E" w:rsidRPr="000C1963" w:rsidRDefault="007C259E" w:rsidP="007C259E">
      <w:pPr>
        <w:pStyle w:val="1"/>
      </w:pPr>
      <w:r w:rsidRPr="000C1963">
        <w:t>Этап 6. Выбор и обоснование методов решения</w:t>
      </w:r>
    </w:p>
    <w:p w:rsidR="007C259E" w:rsidRPr="000C1963" w:rsidRDefault="007C259E" w:rsidP="007C259E">
      <w:pPr>
        <w:pStyle w:val="1"/>
      </w:pPr>
      <w:r w:rsidRPr="000C1963">
        <w:t>Итак, математическая модель представлена системой уравн</w:t>
      </w:r>
      <w:r w:rsidRPr="000C1963">
        <w:t>е</w:t>
      </w:r>
      <w:r w:rsidRPr="000C1963">
        <w:t>ний, как алгебраич</w:t>
      </w:r>
      <w:r w:rsidRPr="000C1963">
        <w:t>е</w:t>
      </w:r>
      <w:r w:rsidRPr="000C1963">
        <w:t>ских, так и дифференциального, поскольку речь идет о приращениях, связанных с зависимостью объемного расхода от изменения давления на входе и выходе (в сердце и в легких) кров</w:t>
      </w:r>
      <w:r w:rsidRPr="000C1963">
        <w:t>е</w:t>
      </w:r>
      <w:r w:rsidRPr="000C1963">
        <w:t>носной системы.</w:t>
      </w:r>
    </w:p>
    <w:p w:rsidR="007C259E" w:rsidRPr="000C1963" w:rsidRDefault="007C259E" w:rsidP="007C259E">
      <w:pPr>
        <w:pStyle w:val="1"/>
      </w:pPr>
      <w:r w:rsidRPr="000C1963">
        <w:t>Дифференциальное уравнение решается интегрированием, пр</w:t>
      </w:r>
      <w:r w:rsidRPr="000C1963">
        <w:t>и</w:t>
      </w:r>
      <w:r w:rsidRPr="000C1963">
        <w:t xml:space="preserve">чем шаг интегрирования связан с каждым </w:t>
      </w:r>
      <w:r w:rsidRPr="00DA0E12">
        <w:rPr>
          <w:i/>
          <w:lang w:val="en-US"/>
        </w:rPr>
        <w:t>j</w:t>
      </w:r>
      <w:r w:rsidRPr="00DA0E12">
        <w:t>-</w:t>
      </w:r>
      <w:r>
        <w:t>го</w:t>
      </w:r>
      <w:r w:rsidRPr="000C1963">
        <w:t xml:space="preserve"> уровнем второго, третьего и четвертого  алгебра</w:t>
      </w:r>
      <w:r w:rsidRPr="000C1963">
        <w:t>и</w:t>
      </w:r>
      <w:r w:rsidRPr="000C1963">
        <w:t>ческих уравнений системы.</w:t>
      </w:r>
    </w:p>
    <w:p w:rsidR="007C259E" w:rsidRPr="000C1963" w:rsidRDefault="007C259E" w:rsidP="007C259E">
      <w:pPr>
        <w:pStyle w:val="1"/>
      </w:pPr>
      <w:r w:rsidRPr="000C1963">
        <w:t>Этап 7. Проверка адекватности модели</w:t>
      </w:r>
    </w:p>
    <w:p w:rsidR="007C259E" w:rsidRPr="000C1963" w:rsidRDefault="007C259E" w:rsidP="007C259E">
      <w:pPr>
        <w:pStyle w:val="1"/>
      </w:pPr>
      <w:r w:rsidRPr="000C1963">
        <w:t>Как отмечалось ранее, под адекватностью математической м</w:t>
      </w:r>
      <w:r w:rsidRPr="000C1963">
        <w:t>о</w:t>
      </w:r>
      <w:r w:rsidRPr="000C1963">
        <w:t>дели понимают степень соответствия результатов, полученных по разработанной модели, данным эксперимента. В нашем примере м</w:t>
      </w:r>
      <w:r w:rsidRPr="000C1963">
        <w:t>о</w:t>
      </w:r>
      <w:r w:rsidRPr="000C1963">
        <w:t>делирования сопоставление данных экспер</w:t>
      </w:r>
      <w:r w:rsidRPr="000C1963">
        <w:t>и</w:t>
      </w:r>
      <w:r w:rsidRPr="000C1963">
        <w:t>ментальных исследований с результатами моделирования проводились при следующих значен</w:t>
      </w:r>
      <w:r w:rsidRPr="000C1963">
        <w:t>и</w:t>
      </w:r>
      <w:r w:rsidRPr="000C1963">
        <w:t>ях параметров, водимых в математическую модель:</w:t>
      </w:r>
    </w:p>
    <w:p w:rsidR="007C259E" w:rsidRPr="000C1963" w:rsidRDefault="007C259E" w:rsidP="007C259E">
      <w:pPr>
        <w:pStyle w:val="1"/>
      </w:pPr>
      <w:r>
        <w:t xml:space="preserve">– давление окружающей среды –1,03 </w:t>
      </w:r>
      <w:r>
        <w:sym w:font="Symbol" w:char="F0D7"/>
      </w:r>
      <w:r>
        <w:t xml:space="preserve"> 10</w:t>
      </w:r>
      <w:r>
        <w:rPr>
          <w:vertAlign w:val="superscript"/>
        </w:rPr>
        <w:t>3</w:t>
      </w:r>
      <w:r>
        <w:t xml:space="preserve"> Па (</w:t>
      </w:r>
      <w:smartTag w:uri="urn:schemas-microsoft-com:office:smarttags" w:element="metricconverter">
        <w:smartTagPr>
          <w:attr w:name="ProductID" w:val="760 мм"/>
        </w:smartTagPr>
        <w:r>
          <w:t>760 мм</w:t>
        </w:r>
      </w:smartTag>
      <w:r>
        <w:t xml:space="preserve"> </w:t>
      </w:r>
      <w:proofErr w:type="spellStart"/>
      <w:r>
        <w:t>рт</w:t>
      </w:r>
      <w:proofErr w:type="spellEnd"/>
      <w:r>
        <w:t>. ст.);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плотность крови</w:t>
      </w:r>
      <w:r>
        <w:t xml:space="preserve"> –1,27 </w:t>
      </w:r>
      <w:r>
        <w:sym w:font="Symbol" w:char="F0D7"/>
      </w:r>
      <w:r>
        <w:t xml:space="preserve"> 10</w:t>
      </w:r>
      <w:r>
        <w:rPr>
          <w:vertAlign w:val="superscript"/>
        </w:rPr>
        <w:t xml:space="preserve">3 </w:t>
      </w:r>
      <w:r>
        <w:t>кг/м</w:t>
      </w:r>
      <w:r w:rsidRPr="00BF4906">
        <w:rPr>
          <w:vertAlign w:val="superscript"/>
        </w:rPr>
        <w:t>3</w:t>
      </w:r>
      <w:r>
        <w:t>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вязкость крови</w:t>
      </w:r>
      <w:r>
        <w:t xml:space="preserve"> 0,002 Па</w:t>
      </w:r>
      <w:r>
        <w:sym w:font="Symbol" w:char="F0D7"/>
      </w:r>
      <w:proofErr w:type="gramStart"/>
      <w:r>
        <w:t>с</w:t>
      </w:r>
      <w:proofErr w:type="gramEnd"/>
      <w:r>
        <w:t>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количество уровней структур (</w:t>
      </w:r>
      <w:proofErr w:type="gramStart"/>
      <w:r w:rsidRPr="000C1963">
        <w:t>артериальной</w:t>
      </w:r>
      <w:proofErr w:type="gramEnd"/>
      <w:r w:rsidRPr="000C1963">
        <w:t>)</w:t>
      </w:r>
      <w:r>
        <w:t xml:space="preserve"> – 17;</w:t>
      </w:r>
    </w:p>
    <w:p w:rsidR="007C259E" w:rsidRPr="000C1963" w:rsidRDefault="007C259E" w:rsidP="007C259E">
      <w:pPr>
        <w:pStyle w:val="1"/>
      </w:pPr>
      <w:r>
        <w:lastRenderedPageBreak/>
        <w:t>–</w:t>
      </w:r>
      <w:r w:rsidRPr="000C1963">
        <w:t xml:space="preserve"> диапазоны уровней системы с сосудами мышечного типа</w:t>
      </w:r>
    </w:p>
    <w:p w:rsidR="007C259E" w:rsidRPr="00BF4906" w:rsidRDefault="007C259E" w:rsidP="007C259E">
      <w:pPr>
        <w:pStyle w:val="1"/>
      </w:pPr>
      <w:r>
        <w:t>7</w:t>
      </w:r>
      <w:r w:rsidRPr="00A5312C">
        <w:t xml:space="preserve"> &gt; </w:t>
      </w:r>
      <w:proofErr w:type="spellStart"/>
      <w:r w:rsidRPr="00BF4906">
        <w:rPr>
          <w:i/>
          <w:lang w:val="en-US"/>
        </w:rPr>
        <w:t>i</w:t>
      </w:r>
      <w:proofErr w:type="spellEnd"/>
      <w:r w:rsidRPr="00A5312C">
        <w:t xml:space="preserve"> </w:t>
      </w:r>
      <w:r>
        <w:rPr>
          <w:lang w:val="en-US"/>
        </w:rPr>
        <w:sym w:font="Symbol" w:char="F0A3"/>
      </w:r>
      <w:r w:rsidRPr="00A5312C">
        <w:t xml:space="preserve"> 14 </w:t>
      </w:r>
      <w:r>
        <w:t xml:space="preserve"> и  20 </w:t>
      </w:r>
      <w:r w:rsidRPr="00A5312C">
        <w:t xml:space="preserve">&lt; </w:t>
      </w:r>
      <w:proofErr w:type="spellStart"/>
      <w:r w:rsidRPr="00BF4906">
        <w:rPr>
          <w:i/>
          <w:lang w:val="en-US"/>
        </w:rPr>
        <w:t>i</w:t>
      </w:r>
      <w:proofErr w:type="spellEnd"/>
      <w:r w:rsidRPr="00A5312C">
        <w:t xml:space="preserve"> </w:t>
      </w:r>
      <w:r>
        <w:rPr>
          <w:lang w:val="en-US"/>
        </w:rPr>
        <w:sym w:font="Symbol" w:char="F0A3"/>
      </w:r>
      <w:r w:rsidRPr="00A5312C">
        <w:t xml:space="preserve"> 20</w:t>
      </w:r>
      <w:r>
        <w:t>;</w:t>
      </w:r>
    </w:p>
    <w:p w:rsidR="007C259E" w:rsidRPr="000C1963" w:rsidRDefault="007C259E" w:rsidP="007C259E">
      <w:pPr>
        <w:pStyle w:val="1"/>
      </w:pPr>
      <w:r>
        <w:t>–</w:t>
      </w:r>
      <w:r w:rsidRPr="000C1963">
        <w:t xml:space="preserve"> соотношение расхода в состоянии покоя к </w:t>
      </w:r>
      <w:proofErr w:type="gramStart"/>
      <w:r w:rsidRPr="000C1963">
        <w:t>максимальному</w:t>
      </w:r>
      <w:proofErr w:type="gramEnd"/>
    </w:p>
    <w:p w:rsidR="007C259E" w:rsidRPr="00BF4906" w:rsidRDefault="007C259E" w:rsidP="007C259E">
      <w:pPr>
        <w:pStyle w:val="1"/>
      </w:pPr>
      <w:r>
        <w:rPr>
          <w:lang w:val="en-US"/>
        </w:rPr>
        <w:t>Q</w:t>
      </w:r>
      <w:r w:rsidRPr="00BF4906">
        <w:rPr>
          <w:vertAlign w:val="subscript"/>
        </w:rPr>
        <w:t>0</w:t>
      </w:r>
      <w:r w:rsidRPr="00BF4906">
        <w:t xml:space="preserve"> </w:t>
      </w:r>
      <w:r>
        <w:rPr>
          <w:lang w:val="en-US"/>
        </w:rPr>
        <w:sym w:font="Symbol" w:char="F02F"/>
      </w:r>
      <w:r w:rsidRPr="00BF4906">
        <w:t xml:space="preserve"> </w:t>
      </w:r>
      <w:proofErr w:type="spellStart"/>
      <w:r>
        <w:rPr>
          <w:lang w:val="en-US"/>
        </w:rPr>
        <w:t>Q</w:t>
      </w:r>
      <w:r w:rsidRPr="00301C51">
        <w:rPr>
          <w:i/>
          <w:vertAlign w:val="subscript"/>
          <w:lang w:val="en-US"/>
        </w:rPr>
        <w:t>m</w:t>
      </w:r>
      <w:proofErr w:type="spellEnd"/>
      <w:r w:rsidRPr="00BF4906">
        <w:t xml:space="preserve"> =0</w:t>
      </w:r>
      <w:proofErr w:type="gramStart"/>
      <w:r w:rsidRPr="00BF4906">
        <w:t>,2</w:t>
      </w:r>
      <w:proofErr w:type="gramEnd"/>
      <w:r w:rsidRPr="00BF4906">
        <w:t xml:space="preserve"> (</w:t>
      </w:r>
      <w:proofErr w:type="spellStart"/>
      <w:r w:rsidRPr="00301C51">
        <w:rPr>
          <w:i/>
          <w:lang w:val="en-US"/>
        </w:rPr>
        <w:t>Q</w:t>
      </w:r>
      <w:r w:rsidRPr="00301C51">
        <w:rPr>
          <w:i/>
          <w:vertAlign w:val="subscript"/>
          <w:lang w:val="en-US"/>
        </w:rPr>
        <w:t>m</w:t>
      </w:r>
      <w:proofErr w:type="spellEnd"/>
      <w:r w:rsidRPr="00BF4906">
        <w:t xml:space="preserve"> = 367 </w:t>
      </w:r>
      <w:r>
        <w:sym w:font="Symbol" w:char="F0D7"/>
      </w:r>
      <w:r w:rsidRPr="00BF4906">
        <w:t xml:space="preserve"> 10</w:t>
      </w:r>
      <w:r w:rsidRPr="00BF4906">
        <w:rPr>
          <w:vertAlign w:val="superscript"/>
        </w:rPr>
        <w:t>–6</w:t>
      </w:r>
      <w:r w:rsidRPr="00BF4906">
        <w:t xml:space="preserve"> </w:t>
      </w:r>
      <w:r>
        <w:t>м</w:t>
      </w:r>
      <w:r w:rsidRPr="00BF4906">
        <w:rPr>
          <w:vertAlign w:val="superscript"/>
        </w:rPr>
        <w:t>3</w:t>
      </w:r>
      <w:r>
        <w:t>/с);</w:t>
      </w:r>
    </w:p>
    <w:p w:rsidR="007C259E" w:rsidRPr="00FC0522" w:rsidRDefault="007C259E" w:rsidP="007C259E">
      <w:pPr>
        <w:pStyle w:val="1"/>
      </w:pPr>
      <w:r>
        <w:t>–</w:t>
      </w:r>
      <w:r w:rsidRPr="000C1963">
        <w:t xml:space="preserve"> коэффициенты</w:t>
      </w:r>
      <w:r>
        <w:t xml:space="preserve"> – </w:t>
      </w:r>
      <w:proofErr w:type="spellStart"/>
      <w:r w:rsidRPr="00301C51">
        <w:rPr>
          <w:i/>
          <w:lang w:val="en-US"/>
        </w:rPr>
        <w:t>S</w:t>
      </w:r>
      <w:r w:rsidRPr="00301C51">
        <w:rPr>
          <w:i/>
          <w:vertAlign w:val="subscript"/>
          <w:lang w:val="en-US"/>
        </w:rPr>
        <w:t>mm</w:t>
      </w:r>
      <w:proofErr w:type="spellEnd"/>
      <w:r w:rsidRPr="00301C51">
        <w:t xml:space="preserve"> = 2,1; </w:t>
      </w:r>
      <w:r w:rsidRPr="00FC0522">
        <w:t xml:space="preserve"> </w:t>
      </w:r>
      <w:proofErr w:type="spellStart"/>
      <w:r w:rsidRPr="00301C51">
        <w:rPr>
          <w:i/>
          <w:lang w:val="en-US"/>
        </w:rPr>
        <w:t>S</w:t>
      </w:r>
      <w:r w:rsidRPr="00301C51">
        <w:rPr>
          <w:i/>
          <w:vertAlign w:val="subscript"/>
          <w:lang w:val="en-US"/>
        </w:rPr>
        <w:t>m</w:t>
      </w:r>
      <w:r>
        <w:rPr>
          <w:i/>
          <w:vertAlign w:val="subscript"/>
          <w:lang w:val="en-US"/>
        </w:rPr>
        <w:t>pa</w:t>
      </w:r>
      <w:proofErr w:type="spellEnd"/>
      <w:r w:rsidRPr="00301C51">
        <w:t xml:space="preserve"> = </w:t>
      </w:r>
      <w:proofErr w:type="spellStart"/>
      <w:r w:rsidRPr="00301C51">
        <w:rPr>
          <w:i/>
          <w:lang w:val="en-US"/>
        </w:rPr>
        <w:t>S</w:t>
      </w:r>
      <w:r w:rsidRPr="00301C51">
        <w:rPr>
          <w:i/>
          <w:vertAlign w:val="subscript"/>
          <w:lang w:val="en-US"/>
        </w:rPr>
        <w:t>m</w:t>
      </w:r>
      <w:r>
        <w:rPr>
          <w:i/>
          <w:vertAlign w:val="subscript"/>
          <w:lang w:val="en-US"/>
        </w:rPr>
        <w:t>pv</w:t>
      </w:r>
      <w:proofErr w:type="spellEnd"/>
      <w:r w:rsidRPr="00301C51">
        <w:t xml:space="preserve"> </w:t>
      </w:r>
      <w:r w:rsidRPr="00FC0522">
        <w:t>= 1,3.</w:t>
      </w:r>
    </w:p>
    <w:p w:rsidR="007C259E" w:rsidRPr="000C1963" w:rsidRDefault="007C259E" w:rsidP="007C259E">
      <w:pPr>
        <w:pStyle w:val="1"/>
      </w:pPr>
      <w:r w:rsidRPr="000C1963">
        <w:t xml:space="preserve">Зависимости для приведенного к состоянию покоя легочного сосудистого сопротивления </w:t>
      </w:r>
      <w:r>
        <w:t>(</w:t>
      </w:r>
      <w:r w:rsidRPr="00FC0522">
        <w:rPr>
          <w:i/>
          <w:lang w:val="en-US"/>
        </w:rPr>
        <w:t>R</w:t>
      </w:r>
      <w:r w:rsidRPr="00FC0522">
        <w:t xml:space="preserve"> </w:t>
      </w:r>
      <w:r>
        <w:rPr>
          <w:lang w:val="en-US"/>
        </w:rPr>
        <w:sym w:font="Symbol" w:char="F02F"/>
      </w:r>
      <w:r w:rsidRPr="00FC0522">
        <w:t xml:space="preserve"> </w:t>
      </w:r>
      <w:r w:rsidRPr="00FC0522">
        <w:rPr>
          <w:i/>
          <w:lang w:val="en-US"/>
        </w:rPr>
        <w:t>R</w:t>
      </w:r>
      <w:r w:rsidRPr="00FC0522">
        <w:rPr>
          <w:vertAlign w:val="subscript"/>
        </w:rPr>
        <w:t>0</w:t>
      </w:r>
      <w:r>
        <w:t xml:space="preserve">, где </w:t>
      </w:r>
      <w:r w:rsidRPr="00FC0522">
        <w:rPr>
          <w:i/>
          <w:lang w:val="en-US"/>
        </w:rPr>
        <w:t>R</w:t>
      </w:r>
      <w:r w:rsidRPr="00FC0522">
        <w:rPr>
          <w:vertAlign w:val="subscript"/>
        </w:rPr>
        <w:t>0</w:t>
      </w:r>
      <w:r w:rsidRPr="00FC0522">
        <w:t xml:space="preserve"> = </w:t>
      </w:r>
      <w:r w:rsidRPr="00FC0522">
        <w:rPr>
          <w:i/>
          <w:lang w:val="en-US"/>
        </w:rPr>
        <w:t>R</w:t>
      </w:r>
      <w:r>
        <w:t xml:space="preserve"> при </w:t>
      </w:r>
      <w:r w:rsidRPr="00FC0522">
        <w:rPr>
          <w:i/>
          <w:lang w:val="en-US"/>
        </w:rPr>
        <w:t>Q</w:t>
      </w:r>
      <w:r>
        <w:t xml:space="preserve"> = </w:t>
      </w:r>
      <w:r w:rsidRPr="00FC0522">
        <w:rPr>
          <w:i/>
          <w:lang w:val="en-US"/>
        </w:rPr>
        <w:t>Q</w:t>
      </w:r>
      <w:r w:rsidRPr="00BF4906">
        <w:rPr>
          <w:vertAlign w:val="subscript"/>
        </w:rPr>
        <w:t>0</w:t>
      </w:r>
      <w:r>
        <w:t xml:space="preserve"> в теоретич</w:t>
      </w:r>
      <w:r>
        <w:t>е</w:t>
      </w:r>
      <w:r>
        <w:t xml:space="preserve">ских расчетах </w:t>
      </w:r>
      <w:r w:rsidRPr="00FC0522">
        <w:rPr>
          <w:i/>
        </w:rPr>
        <w:t>а</w:t>
      </w:r>
      <w:proofErr w:type="gramStart"/>
      <w:r w:rsidRPr="00FC0522">
        <w:rPr>
          <w:vertAlign w:val="subscript"/>
        </w:rPr>
        <w:t>0</w:t>
      </w:r>
      <w:proofErr w:type="gramEnd"/>
      <w:r>
        <w:t xml:space="preserve"> = 0,2 </w:t>
      </w:r>
      <w:r>
        <w:sym w:font="Symbol" w:char="F0D7"/>
      </w:r>
      <w:r>
        <w:t xml:space="preserve"> </w:t>
      </w:r>
      <w:r w:rsidRPr="00FC0522">
        <w:rPr>
          <w:i/>
        </w:rPr>
        <w:t>а</w:t>
      </w:r>
      <w:r w:rsidRPr="00FC0522">
        <w:rPr>
          <w:i/>
          <w:vertAlign w:val="subscript"/>
          <w:lang w:val="en-US"/>
        </w:rPr>
        <w:t>m</w:t>
      </w:r>
      <w:r>
        <w:t xml:space="preserve">) </w:t>
      </w:r>
      <w:r w:rsidRPr="000C1963">
        <w:t>от относительного объемного расхода кр</w:t>
      </w:r>
      <w:r w:rsidRPr="000C1963">
        <w:t>о</w:t>
      </w:r>
      <w:r w:rsidRPr="000C1963">
        <w:t>ви</w:t>
      </w:r>
      <w:r>
        <w:t xml:space="preserve">, </w:t>
      </w:r>
      <w:r w:rsidRPr="000C1963">
        <w:t>при вариации венозного давления стягиваются в узкую зону, в к</w:t>
      </w:r>
      <w:r w:rsidRPr="000C1963">
        <w:t>о</w:t>
      </w:r>
      <w:r w:rsidRPr="000C1963">
        <w:t>торую с приемлемой точностью укладываются результаты экспериментальных зам</w:t>
      </w:r>
      <w:r w:rsidRPr="000C1963">
        <w:t>е</w:t>
      </w:r>
      <w:r w:rsidRPr="000C1963">
        <w:t>ров.</w:t>
      </w:r>
    </w:p>
    <w:p w:rsidR="007C259E" w:rsidRDefault="007C259E" w:rsidP="007C259E">
      <w:pPr>
        <w:pStyle w:val="1"/>
      </w:pPr>
      <w:r w:rsidRPr="000C1963">
        <w:t>Зависимости артериального давления от кровотока при фикс</w:t>
      </w:r>
      <w:r w:rsidRPr="000C1963">
        <w:t>и</w:t>
      </w:r>
      <w:r w:rsidRPr="000C1963">
        <w:t>рованных значениях венозного давления также обладают удовлетв</w:t>
      </w:r>
      <w:r w:rsidRPr="000C1963">
        <w:t>о</w:t>
      </w:r>
      <w:r w:rsidRPr="000C1963">
        <w:t>рительной степенью совпадения количественных показателей состо</w:t>
      </w:r>
      <w:r w:rsidRPr="000C1963">
        <w:t>я</w:t>
      </w:r>
      <w:r w:rsidRPr="000C1963">
        <w:t>ния с экспериментальными данными.</w:t>
      </w:r>
    </w:p>
    <w:p w:rsidR="007C259E" w:rsidRDefault="007C259E"/>
    <w:sectPr w:rsidR="007C259E" w:rsidSect="003A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C259E"/>
    <w:rsid w:val="00000429"/>
    <w:rsid w:val="00000769"/>
    <w:rsid w:val="0000084A"/>
    <w:rsid w:val="0000094C"/>
    <w:rsid w:val="00000B58"/>
    <w:rsid w:val="00000D9B"/>
    <w:rsid w:val="00001164"/>
    <w:rsid w:val="0000120F"/>
    <w:rsid w:val="00001265"/>
    <w:rsid w:val="000015B5"/>
    <w:rsid w:val="00001744"/>
    <w:rsid w:val="00001760"/>
    <w:rsid w:val="00001A00"/>
    <w:rsid w:val="00001CED"/>
    <w:rsid w:val="00001F25"/>
    <w:rsid w:val="00002208"/>
    <w:rsid w:val="00002394"/>
    <w:rsid w:val="0000276F"/>
    <w:rsid w:val="00002A19"/>
    <w:rsid w:val="00002B20"/>
    <w:rsid w:val="00002BE1"/>
    <w:rsid w:val="00002C07"/>
    <w:rsid w:val="00002CEC"/>
    <w:rsid w:val="00002F00"/>
    <w:rsid w:val="00002F22"/>
    <w:rsid w:val="00003043"/>
    <w:rsid w:val="000032F0"/>
    <w:rsid w:val="00003E16"/>
    <w:rsid w:val="00004137"/>
    <w:rsid w:val="00004439"/>
    <w:rsid w:val="00004956"/>
    <w:rsid w:val="00004AC7"/>
    <w:rsid w:val="00004C88"/>
    <w:rsid w:val="00005788"/>
    <w:rsid w:val="000059A6"/>
    <w:rsid w:val="00005A0C"/>
    <w:rsid w:val="00005A14"/>
    <w:rsid w:val="00005B6D"/>
    <w:rsid w:val="00005DE5"/>
    <w:rsid w:val="0000616F"/>
    <w:rsid w:val="00006525"/>
    <w:rsid w:val="00006532"/>
    <w:rsid w:val="00006698"/>
    <w:rsid w:val="00007180"/>
    <w:rsid w:val="00007467"/>
    <w:rsid w:val="0000754C"/>
    <w:rsid w:val="00007DDA"/>
    <w:rsid w:val="00010749"/>
    <w:rsid w:val="0001079C"/>
    <w:rsid w:val="00010CD6"/>
    <w:rsid w:val="00010DAD"/>
    <w:rsid w:val="00010E66"/>
    <w:rsid w:val="000112BA"/>
    <w:rsid w:val="000123BB"/>
    <w:rsid w:val="00012755"/>
    <w:rsid w:val="0001318B"/>
    <w:rsid w:val="0001334A"/>
    <w:rsid w:val="000135AF"/>
    <w:rsid w:val="00013A97"/>
    <w:rsid w:val="00013F53"/>
    <w:rsid w:val="00014262"/>
    <w:rsid w:val="00014349"/>
    <w:rsid w:val="00014397"/>
    <w:rsid w:val="0001440F"/>
    <w:rsid w:val="0001495F"/>
    <w:rsid w:val="00014F52"/>
    <w:rsid w:val="00014FC7"/>
    <w:rsid w:val="000154B6"/>
    <w:rsid w:val="00015737"/>
    <w:rsid w:val="000160E5"/>
    <w:rsid w:val="000164B4"/>
    <w:rsid w:val="000165CE"/>
    <w:rsid w:val="0001660B"/>
    <w:rsid w:val="0001664D"/>
    <w:rsid w:val="00016675"/>
    <w:rsid w:val="00016AAD"/>
    <w:rsid w:val="00016C4C"/>
    <w:rsid w:val="00016DFA"/>
    <w:rsid w:val="0001728D"/>
    <w:rsid w:val="00017462"/>
    <w:rsid w:val="00017941"/>
    <w:rsid w:val="00017EE4"/>
    <w:rsid w:val="00020267"/>
    <w:rsid w:val="000203E3"/>
    <w:rsid w:val="000205EC"/>
    <w:rsid w:val="00020B7E"/>
    <w:rsid w:val="00020C4C"/>
    <w:rsid w:val="00020F57"/>
    <w:rsid w:val="00021335"/>
    <w:rsid w:val="000214CF"/>
    <w:rsid w:val="00021C36"/>
    <w:rsid w:val="00022447"/>
    <w:rsid w:val="00022622"/>
    <w:rsid w:val="000229E2"/>
    <w:rsid w:val="00022E4E"/>
    <w:rsid w:val="00023063"/>
    <w:rsid w:val="000235F9"/>
    <w:rsid w:val="000239B6"/>
    <w:rsid w:val="00023A5F"/>
    <w:rsid w:val="00023A6A"/>
    <w:rsid w:val="00023A88"/>
    <w:rsid w:val="000246C6"/>
    <w:rsid w:val="00024820"/>
    <w:rsid w:val="00024950"/>
    <w:rsid w:val="00024A5E"/>
    <w:rsid w:val="00024DD0"/>
    <w:rsid w:val="00024EF6"/>
    <w:rsid w:val="0002503F"/>
    <w:rsid w:val="000250B8"/>
    <w:rsid w:val="0002524C"/>
    <w:rsid w:val="00025497"/>
    <w:rsid w:val="000256D1"/>
    <w:rsid w:val="000256DE"/>
    <w:rsid w:val="00025917"/>
    <w:rsid w:val="00025F55"/>
    <w:rsid w:val="000262A8"/>
    <w:rsid w:val="000263D3"/>
    <w:rsid w:val="00026984"/>
    <w:rsid w:val="00026E12"/>
    <w:rsid w:val="00027690"/>
    <w:rsid w:val="00027CB8"/>
    <w:rsid w:val="00027D0A"/>
    <w:rsid w:val="00027D9F"/>
    <w:rsid w:val="000303F9"/>
    <w:rsid w:val="0003047E"/>
    <w:rsid w:val="000306FF"/>
    <w:rsid w:val="00031007"/>
    <w:rsid w:val="0003101B"/>
    <w:rsid w:val="0003101F"/>
    <w:rsid w:val="000312CC"/>
    <w:rsid w:val="0003130C"/>
    <w:rsid w:val="00031319"/>
    <w:rsid w:val="000313A3"/>
    <w:rsid w:val="00031816"/>
    <w:rsid w:val="00031F8B"/>
    <w:rsid w:val="0003288E"/>
    <w:rsid w:val="00032E8B"/>
    <w:rsid w:val="0003345A"/>
    <w:rsid w:val="00034067"/>
    <w:rsid w:val="0003416F"/>
    <w:rsid w:val="0003473E"/>
    <w:rsid w:val="00034782"/>
    <w:rsid w:val="000349A5"/>
    <w:rsid w:val="00034EA7"/>
    <w:rsid w:val="000359D6"/>
    <w:rsid w:val="00035A1B"/>
    <w:rsid w:val="00035A44"/>
    <w:rsid w:val="00036377"/>
    <w:rsid w:val="00036661"/>
    <w:rsid w:val="0003674D"/>
    <w:rsid w:val="00036C7D"/>
    <w:rsid w:val="00037557"/>
    <w:rsid w:val="00037881"/>
    <w:rsid w:val="00037900"/>
    <w:rsid w:val="00037DEA"/>
    <w:rsid w:val="00037EB6"/>
    <w:rsid w:val="00037FB2"/>
    <w:rsid w:val="00040514"/>
    <w:rsid w:val="000406E6"/>
    <w:rsid w:val="00040DD8"/>
    <w:rsid w:val="00040EB3"/>
    <w:rsid w:val="00040EC8"/>
    <w:rsid w:val="00040EF8"/>
    <w:rsid w:val="00041242"/>
    <w:rsid w:val="000413B8"/>
    <w:rsid w:val="00041B68"/>
    <w:rsid w:val="00041FC8"/>
    <w:rsid w:val="00042237"/>
    <w:rsid w:val="00042760"/>
    <w:rsid w:val="00042890"/>
    <w:rsid w:val="00042A12"/>
    <w:rsid w:val="00042B52"/>
    <w:rsid w:val="000430DC"/>
    <w:rsid w:val="000431BC"/>
    <w:rsid w:val="0004344D"/>
    <w:rsid w:val="00043654"/>
    <w:rsid w:val="00043A20"/>
    <w:rsid w:val="00043B16"/>
    <w:rsid w:val="00043C6F"/>
    <w:rsid w:val="00043C85"/>
    <w:rsid w:val="00043F2C"/>
    <w:rsid w:val="000440CB"/>
    <w:rsid w:val="00044487"/>
    <w:rsid w:val="00044572"/>
    <w:rsid w:val="00044766"/>
    <w:rsid w:val="0004488E"/>
    <w:rsid w:val="000449F4"/>
    <w:rsid w:val="00044B65"/>
    <w:rsid w:val="00044EAE"/>
    <w:rsid w:val="0004545A"/>
    <w:rsid w:val="00045712"/>
    <w:rsid w:val="00045955"/>
    <w:rsid w:val="000459F1"/>
    <w:rsid w:val="00045FC6"/>
    <w:rsid w:val="00046155"/>
    <w:rsid w:val="0004700A"/>
    <w:rsid w:val="00047182"/>
    <w:rsid w:val="000477ED"/>
    <w:rsid w:val="00047E23"/>
    <w:rsid w:val="00047E2E"/>
    <w:rsid w:val="0005047A"/>
    <w:rsid w:val="00050A7E"/>
    <w:rsid w:val="00050C6F"/>
    <w:rsid w:val="00050F04"/>
    <w:rsid w:val="00050F7E"/>
    <w:rsid w:val="0005108B"/>
    <w:rsid w:val="000511F6"/>
    <w:rsid w:val="00051BB5"/>
    <w:rsid w:val="00051D98"/>
    <w:rsid w:val="00051E68"/>
    <w:rsid w:val="00052306"/>
    <w:rsid w:val="000523AA"/>
    <w:rsid w:val="0005262E"/>
    <w:rsid w:val="0005283A"/>
    <w:rsid w:val="000529E5"/>
    <w:rsid w:val="00052AF0"/>
    <w:rsid w:val="00052D62"/>
    <w:rsid w:val="00052EBE"/>
    <w:rsid w:val="00053275"/>
    <w:rsid w:val="00053EE3"/>
    <w:rsid w:val="000541CB"/>
    <w:rsid w:val="00054298"/>
    <w:rsid w:val="00054448"/>
    <w:rsid w:val="0005459E"/>
    <w:rsid w:val="00054A5F"/>
    <w:rsid w:val="00054E64"/>
    <w:rsid w:val="00054F9B"/>
    <w:rsid w:val="00054FC9"/>
    <w:rsid w:val="00055257"/>
    <w:rsid w:val="000552CD"/>
    <w:rsid w:val="000560B8"/>
    <w:rsid w:val="00056299"/>
    <w:rsid w:val="000568B6"/>
    <w:rsid w:val="00056C51"/>
    <w:rsid w:val="00056D34"/>
    <w:rsid w:val="00057049"/>
    <w:rsid w:val="00057233"/>
    <w:rsid w:val="0005748B"/>
    <w:rsid w:val="0005757E"/>
    <w:rsid w:val="000576EA"/>
    <w:rsid w:val="00057FAF"/>
    <w:rsid w:val="00060050"/>
    <w:rsid w:val="000604C1"/>
    <w:rsid w:val="00060787"/>
    <w:rsid w:val="000608F8"/>
    <w:rsid w:val="000609C1"/>
    <w:rsid w:val="00060F21"/>
    <w:rsid w:val="00060F9D"/>
    <w:rsid w:val="000613C0"/>
    <w:rsid w:val="00061425"/>
    <w:rsid w:val="000615C1"/>
    <w:rsid w:val="000616A2"/>
    <w:rsid w:val="0006187F"/>
    <w:rsid w:val="00061A61"/>
    <w:rsid w:val="00061B8B"/>
    <w:rsid w:val="000621EB"/>
    <w:rsid w:val="0006236A"/>
    <w:rsid w:val="000626B3"/>
    <w:rsid w:val="00062FCE"/>
    <w:rsid w:val="0006301F"/>
    <w:rsid w:val="00063110"/>
    <w:rsid w:val="000632C7"/>
    <w:rsid w:val="0006388E"/>
    <w:rsid w:val="00063965"/>
    <w:rsid w:val="000639A6"/>
    <w:rsid w:val="00063A5D"/>
    <w:rsid w:val="00063A9D"/>
    <w:rsid w:val="00063D13"/>
    <w:rsid w:val="00063D36"/>
    <w:rsid w:val="00063DED"/>
    <w:rsid w:val="00064AA0"/>
    <w:rsid w:val="00064D79"/>
    <w:rsid w:val="00064E86"/>
    <w:rsid w:val="000652A3"/>
    <w:rsid w:val="000652FE"/>
    <w:rsid w:val="00065648"/>
    <w:rsid w:val="0006595E"/>
    <w:rsid w:val="000661E7"/>
    <w:rsid w:val="0006656B"/>
    <w:rsid w:val="000667D2"/>
    <w:rsid w:val="00067372"/>
    <w:rsid w:val="00067525"/>
    <w:rsid w:val="00067621"/>
    <w:rsid w:val="0006770C"/>
    <w:rsid w:val="000678E2"/>
    <w:rsid w:val="00070141"/>
    <w:rsid w:val="0007073D"/>
    <w:rsid w:val="0007073E"/>
    <w:rsid w:val="00070754"/>
    <w:rsid w:val="000708B6"/>
    <w:rsid w:val="00070994"/>
    <w:rsid w:val="00070C54"/>
    <w:rsid w:val="00071216"/>
    <w:rsid w:val="0007126D"/>
    <w:rsid w:val="0007152B"/>
    <w:rsid w:val="00071C66"/>
    <w:rsid w:val="00071D82"/>
    <w:rsid w:val="00071DB0"/>
    <w:rsid w:val="00072565"/>
    <w:rsid w:val="00072694"/>
    <w:rsid w:val="0007273B"/>
    <w:rsid w:val="0007288B"/>
    <w:rsid w:val="00072A2B"/>
    <w:rsid w:val="00072BAE"/>
    <w:rsid w:val="00072CAD"/>
    <w:rsid w:val="00072F0C"/>
    <w:rsid w:val="000733CC"/>
    <w:rsid w:val="000733DB"/>
    <w:rsid w:val="00074199"/>
    <w:rsid w:val="000741CB"/>
    <w:rsid w:val="00074652"/>
    <w:rsid w:val="0007473A"/>
    <w:rsid w:val="0007479A"/>
    <w:rsid w:val="000749ED"/>
    <w:rsid w:val="00074C9C"/>
    <w:rsid w:val="00075207"/>
    <w:rsid w:val="000753A4"/>
    <w:rsid w:val="000754AF"/>
    <w:rsid w:val="0007558F"/>
    <w:rsid w:val="000755D2"/>
    <w:rsid w:val="0007568D"/>
    <w:rsid w:val="00075D22"/>
    <w:rsid w:val="00075F9A"/>
    <w:rsid w:val="00075FCF"/>
    <w:rsid w:val="00076C04"/>
    <w:rsid w:val="00076C98"/>
    <w:rsid w:val="000772D5"/>
    <w:rsid w:val="00077741"/>
    <w:rsid w:val="00077BBE"/>
    <w:rsid w:val="00077D88"/>
    <w:rsid w:val="00077E57"/>
    <w:rsid w:val="00077F2F"/>
    <w:rsid w:val="000804C6"/>
    <w:rsid w:val="00080645"/>
    <w:rsid w:val="000806D0"/>
    <w:rsid w:val="00080783"/>
    <w:rsid w:val="00080E83"/>
    <w:rsid w:val="00080F09"/>
    <w:rsid w:val="00081698"/>
    <w:rsid w:val="0008178E"/>
    <w:rsid w:val="000817EA"/>
    <w:rsid w:val="00081ACA"/>
    <w:rsid w:val="00081DD0"/>
    <w:rsid w:val="00082341"/>
    <w:rsid w:val="00082529"/>
    <w:rsid w:val="00082534"/>
    <w:rsid w:val="000826DB"/>
    <w:rsid w:val="0008283B"/>
    <w:rsid w:val="0008357F"/>
    <w:rsid w:val="000835D1"/>
    <w:rsid w:val="000837F6"/>
    <w:rsid w:val="000838E3"/>
    <w:rsid w:val="00083AD4"/>
    <w:rsid w:val="00083C14"/>
    <w:rsid w:val="00083E48"/>
    <w:rsid w:val="00084200"/>
    <w:rsid w:val="00084242"/>
    <w:rsid w:val="000843D8"/>
    <w:rsid w:val="00084947"/>
    <w:rsid w:val="00084D10"/>
    <w:rsid w:val="000858AD"/>
    <w:rsid w:val="00085A97"/>
    <w:rsid w:val="00085BCB"/>
    <w:rsid w:val="00085BED"/>
    <w:rsid w:val="00085D48"/>
    <w:rsid w:val="00085E4B"/>
    <w:rsid w:val="000860ED"/>
    <w:rsid w:val="00086794"/>
    <w:rsid w:val="00087138"/>
    <w:rsid w:val="00087195"/>
    <w:rsid w:val="000872CC"/>
    <w:rsid w:val="0008752D"/>
    <w:rsid w:val="00087574"/>
    <w:rsid w:val="00087694"/>
    <w:rsid w:val="00087733"/>
    <w:rsid w:val="00087C7C"/>
    <w:rsid w:val="0009056D"/>
    <w:rsid w:val="000905BB"/>
    <w:rsid w:val="000909DF"/>
    <w:rsid w:val="00090ADC"/>
    <w:rsid w:val="00090B67"/>
    <w:rsid w:val="000912B1"/>
    <w:rsid w:val="000912CD"/>
    <w:rsid w:val="0009176F"/>
    <w:rsid w:val="0009193D"/>
    <w:rsid w:val="00091C72"/>
    <w:rsid w:val="00092385"/>
    <w:rsid w:val="000924F9"/>
    <w:rsid w:val="0009299A"/>
    <w:rsid w:val="000930AF"/>
    <w:rsid w:val="000932C9"/>
    <w:rsid w:val="00093398"/>
    <w:rsid w:val="00093B4F"/>
    <w:rsid w:val="00093B74"/>
    <w:rsid w:val="00093E30"/>
    <w:rsid w:val="00093F8A"/>
    <w:rsid w:val="00094525"/>
    <w:rsid w:val="00094943"/>
    <w:rsid w:val="00094C93"/>
    <w:rsid w:val="00094EEA"/>
    <w:rsid w:val="000950B1"/>
    <w:rsid w:val="000951BA"/>
    <w:rsid w:val="000952F4"/>
    <w:rsid w:val="000954E8"/>
    <w:rsid w:val="0009574F"/>
    <w:rsid w:val="0009593E"/>
    <w:rsid w:val="00095A6D"/>
    <w:rsid w:val="00095B30"/>
    <w:rsid w:val="00095C2D"/>
    <w:rsid w:val="0009606F"/>
    <w:rsid w:val="0009624E"/>
    <w:rsid w:val="0009647E"/>
    <w:rsid w:val="00096B3A"/>
    <w:rsid w:val="0009724D"/>
    <w:rsid w:val="00097831"/>
    <w:rsid w:val="00097943"/>
    <w:rsid w:val="00097A00"/>
    <w:rsid w:val="00097A0F"/>
    <w:rsid w:val="00097F3B"/>
    <w:rsid w:val="00097F74"/>
    <w:rsid w:val="000A04ED"/>
    <w:rsid w:val="000A0887"/>
    <w:rsid w:val="000A11F0"/>
    <w:rsid w:val="000A18CF"/>
    <w:rsid w:val="000A19D7"/>
    <w:rsid w:val="000A1BD4"/>
    <w:rsid w:val="000A1CFA"/>
    <w:rsid w:val="000A1DE5"/>
    <w:rsid w:val="000A24BA"/>
    <w:rsid w:val="000A2626"/>
    <w:rsid w:val="000A2E70"/>
    <w:rsid w:val="000A337B"/>
    <w:rsid w:val="000A33BA"/>
    <w:rsid w:val="000A35AF"/>
    <w:rsid w:val="000A38F3"/>
    <w:rsid w:val="000A3B95"/>
    <w:rsid w:val="000A4202"/>
    <w:rsid w:val="000A4281"/>
    <w:rsid w:val="000A4334"/>
    <w:rsid w:val="000A4441"/>
    <w:rsid w:val="000A449C"/>
    <w:rsid w:val="000A4507"/>
    <w:rsid w:val="000A4C3E"/>
    <w:rsid w:val="000A4CB6"/>
    <w:rsid w:val="000A4D5B"/>
    <w:rsid w:val="000A4EA0"/>
    <w:rsid w:val="000A531F"/>
    <w:rsid w:val="000A53C7"/>
    <w:rsid w:val="000A56FA"/>
    <w:rsid w:val="000A589B"/>
    <w:rsid w:val="000A594D"/>
    <w:rsid w:val="000A5BF6"/>
    <w:rsid w:val="000A602B"/>
    <w:rsid w:val="000A63CB"/>
    <w:rsid w:val="000A6CCE"/>
    <w:rsid w:val="000A6DEA"/>
    <w:rsid w:val="000A70EC"/>
    <w:rsid w:val="000A70FC"/>
    <w:rsid w:val="000A7279"/>
    <w:rsid w:val="000A72D2"/>
    <w:rsid w:val="000A737C"/>
    <w:rsid w:val="000A7590"/>
    <w:rsid w:val="000A76EE"/>
    <w:rsid w:val="000A78C8"/>
    <w:rsid w:val="000A7CF8"/>
    <w:rsid w:val="000B0964"/>
    <w:rsid w:val="000B1052"/>
    <w:rsid w:val="000B1143"/>
    <w:rsid w:val="000B15DD"/>
    <w:rsid w:val="000B18AF"/>
    <w:rsid w:val="000B18F5"/>
    <w:rsid w:val="000B1AF8"/>
    <w:rsid w:val="000B1C39"/>
    <w:rsid w:val="000B1F58"/>
    <w:rsid w:val="000B2493"/>
    <w:rsid w:val="000B2764"/>
    <w:rsid w:val="000B2883"/>
    <w:rsid w:val="000B29F9"/>
    <w:rsid w:val="000B2D5C"/>
    <w:rsid w:val="000B2F77"/>
    <w:rsid w:val="000B30ED"/>
    <w:rsid w:val="000B30FE"/>
    <w:rsid w:val="000B31A2"/>
    <w:rsid w:val="000B31F3"/>
    <w:rsid w:val="000B343D"/>
    <w:rsid w:val="000B37DB"/>
    <w:rsid w:val="000B3A39"/>
    <w:rsid w:val="000B3B29"/>
    <w:rsid w:val="000B3B34"/>
    <w:rsid w:val="000B3B90"/>
    <w:rsid w:val="000B3F44"/>
    <w:rsid w:val="000B3F66"/>
    <w:rsid w:val="000B403C"/>
    <w:rsid w:val="000B518B"/>
    <w:rsid w:val="000B521E"/>
    <w:rsid w:val="000B550E"/>
    <w:rsid w:val="000B5BF9"/>
    <w:rsid w:val="000B5C7A"/>
    <w:rsid w:val="000B63E3"/>
    <w:rsid w:val="000B672B"/>
    <w:rsid w:val="000B6836"/>
    <w:rsid w:val="000B684D"/>
    <w:rsid w:val="000B6AF9"/>
    <w:rsid w:val="000B6B05"/>
    <w:rsid w:val="000B70BC"/>
    <w:rsid w:val="000B740D"/>
    <w:rsid w:val="000B74B9"/>
    <w:rsid w:val="000B7631"/>
    <w:rsid w:val="000B7779"/>
    <w:rsid w:val="000B7911"/>
    <w:rsid w:val="000B7EBC"/>
    <w:rsid w:val="000B7FD5"/>
    <w:rsid w:val="000C084A"/>
    <w:rsid w:val="000C0B19"/>
    <w:rsid w:val="000C0E2B"/>
    <w:rsid w:val="000C0E3D"/>
    <w:rsid w:val="000C0FF9"/>
    <w:rsid w:val="000C1299"/>
    <w:rsid w:val="000C136E"/>
    <w:rsid w:val="000C18CB"/>
    <w:rsid w:val="000C1A66"/>
    <w:rsid w:val="000C2317"/>
    <w:rsid w:val="000C26C4"/>
    <w:rsid w:val="000C283C"/>
    <w:rsid w:val="000C2872"/>
    <w:rsid w:val="000C2889"/>
    <w:rsid w:val="000C2F7E"/>
    <w:rsid w:val="000C33EB"/>
    <w:rsid w:val="000C36A3"/>
    <w:rsid w:val="000C39C4"/>
    <w:rsid w:val="000C3B8B"/>
    <w:rsid w:val="000C3F98"/>
    <w:rsid w:val="000C4383"/>
    <w:rsid w:val="000C4863"/>
    <w:rsid w:val="000C4949"/>
    <w:rsid w:val="000C49CD"/>
    <w:rsid w:val="000C4F25"/>
    <w:rsid w:val="000C4FD0"/>
    <w:rsid w:val="000C501A"/>
    <w:rsid w:val="000C52D7"/>
    <w:rsid w:val="000C52F7"/>
    <w:rsid w:val="000C530C"/>
    <w:rsid w:val="000C5F09"/>
    <w:rsid w:val="000C6A40"/>
    <w:rsid w:val="000C6AE3"/>
    <w:rsid w:val="000C6D5D"/>
    <w:rsid w:val="000C6FA3"/>
    <w:rsid w:val="000C7361"/>
    <w:rsid w:val="000C74D9"/>
    <w:rsid w:val="000C763B"/>
    <w:rsid w:val="000C778E"/>
    <w:rsid w:val="000C77E1"/>
    <w:rsid w:val="000C7C1E"/>
    <w:rsid w:val="000C7E54"/>
    <w:rsid w:val="000D002B"/>
    <w:rsid w:val="000D058C"/>
    <w:rsid w:val="000D0CC6"/>
    <w:rsid w:val="000D0EBD"/>
    <w:rsid w:val="000D120D"/>
    <w:rsid w:val="000D124A"/>
    <w:rsid w:val="000D147F"/>
    <w:rsid w:val="000D1973"/>
    <w:rsid w:val="000D2AC6"/>
    <w:rsid w:val="000D2B2B"/>
    <w:rsid w:val="000D2E26"/>
    <w:rsid w:val="000D3861"/>
    <w:rsid w:val="000D3898"/>
    <w:rsid w:val="000D3B9C"/>
    <w:rsid w:val="000D3F6D"/>
    <w:rsid w:val="000D406C"/>
    <w:rsid w:val="000D419A"/>
    <w:rsid w:val="000D442A"/>
    <w:rsid w:val="000D49FF"/>
    <w:rsid w:val="000D4D35"/>
    <w:rsid w:val="000D4FA7"/>
    <w:rsid w:val="000D5255"/>
    <w:rsid w:val="000D5C40"/>
    <w:rsid w:val="000D61BC"/>
    <w:rsid w:val="000D69F8"/>
    <w:rsid w:val="000D6D22"/>
    <w:rsid w:val="000D712A"/>
    <w:rsid w:val="000D759D"/>
    <w:rsid w:val="000D7786"/>
    <w:rsid w:val="000D7896"/>
    <w:rsid w:val="000D797E"/>
    <w:rsid w:val="000D7BF0"/>
    <w:rsid w:val="000E06F7"/>
    <w:rsid w:val="000E0876"/>
    <w:rsid w:val="000E12DF"/>
    <w:rsid w:val="000E1339"/>
    <w:rsid w:val="000E18A1"/>
    <w:rsid w:val="000E1920"/>
    <w:rsid w:val="000E1C2B"/>
    <w:rsid w:val="000E233A"/>
    <w:rsid w:val="000E236B"/>
    <w:rsid w:val="000E23A6"/>
    <w:rsid w:val="000E29DA"/>
    <w:rsid w:val="000E2AD6"/>
    <w:rsid w:val="000E2B3B"/>
    <w:rsid w:val="000E2E43"/>
    <w:rsid w:val="000E2EA4"/>
    <w:rsid w:val="000E2FC0"/>
    <w:rsid w:val="000E3E58"/>
    <w:rsid w:val="000E3F14"/>
    <w:rsid w:val="000E43AF"/>
    <w:rsid w:val="000E463E"/>
    <w:rsid w:val="000E489D"/>
    <w:rsid w:val="000E48AC"/>
    <w:rsid w:val="000E4989"/>
    <w:rsid w:val="000E498E"/>
    <w:rsid w:val="000E5151"/>
    <w:rsid w:val="000E5200"/>
    <w:rsid w:val="000E5299"/>
    <w:rsid w:val="000E5334"/>
    <w:rsid w:val="000E55F4"/>
    <w:rsid w:val="000E5DEE"/>
    <w:rsid w:val="000E6179"/>
    <w:rsid w:val="000E6A31"/>
    <w:rsid w:val="000E6B71"/>
    <w:rsid w:val="000E6E76"/>
    <w:rsid w:val="000E6F10"/>
    <w:rsid w:val="000E7263"/>
    <w:rsid w:val="000E7814"/>
    <w:rsid w:val="000E786E"/>
    <w:rsid w:val="000E7A45"/>
    <w:rsid w:val="000E7A58"/>
    <w:rsid w:val="000E7ACB"/>
    <w:rsid w:val="000E7C00"/>
    <w:rsid w:val="000E7DED"/>
    <w:rsid w:val="000E7E3D"/>
    <w:rsid w:val="000F0023"/>
    <w:rsid w:val="000F0197"/>
    <w:rsid w:val="000F020F"/>
    <w:rsid w:val="000F0DD6"/>
    <w:rsid w:val="000F0E61"/>
    <w:rsid w:val="000F11D2"/>
    <w:rsid w:val="000F141A"/>
    <w:rsid w:val="000F1ABD"/>
    <w:rsid w:val="000F1C80"/>
    <w:rsid w:val="000F1DF9"/>
    <w:rsid w:val="000F1F87"/>
    <w:rsid w:val="000F22AC"/>
    <w:rsid w:val="000F256F"/>
    <w:rsid w:val="000F2D7D"/>
    <w:rsid w:val="000F31AE"/>
    <w:rsid w:val="000F328D"/>
    <w:rsid w:val="000F33DC"/>
    <w:rsid w:val="000F3861"/>
    <w:rsid w:val="000F3C9A"/>
    <w:rsid w:val="000F3FAE"/>
    <w:rsid w:val="000F4318"/>
    <w:rsid w:val="000F446D"/>
    <w:rsid w:val="000F4B24"/>
    <w:rsid w:val="000F5B5F"/>
    <w:rsid w:val="000F5B9C"/>
    <w:rsid w:val="000F5C5F"/>
    <w:rsid w:val="000F5ED6"/>
    <w:rsid w:val="000F6015"/>
    <w:rsid w:val="000F6448"/>
    <w:rsid w:val="000F692F"/>
    <w:rsid w:val="000F6FD4"/>
    <w:rsid w:val="000F7057"/>
    <w:rsid w:val="000F75F4"/>
    <w:rsid w:val="000F7944"/>
    <w:rsid w:val="000F7A25"/>
    <w:rsid w:val="000F7C84"/>
    <w:rsid w:val="0010058E"/>
    <w:rsid w:val="00100620"/>
    <w:rsid w:val="00100A0B"/>
    <w:rsid w:val="00100D67"/>
    <w:rsid w:val="00100F53"/>
    <w:rsid w:val="001010BB"/>
    <w:rsid w:val="0010151F"/>
    <w:rsid w:val="00102126"/>
    <w:rsid w:val="00102498"/>
    <w:rsid w:val="001024F5"/>
    <w:rsid w:val="001028D3"/>
    <w:rsid w:val="00102A5D"/>
    <w:rsid w:val="00102B37"/>
    <w:rsid w:val="00102DE0"/>
    <w:rsid w:val="00102F40"/>
    <w:rsid w:val="00103067"/>
    <w:rsid w:val="0010359A"/>
    <w:rsid w:val="00103749"/>
    <w:rsid w:val="00103C34"/>
    <w:rsid w:val="00103ED8"/>
    <w:rsid w:val="00104240"/>
    <w:rsid w:val="001046BA"/>
    <w:rsid w:val="001049AC"/>
    <w:rsid w:val="00104A14"/>
    <w:rsid w:val="00104EF7"/>
    <w:rsid w:val="001059C1"/>
    <w:rsid w:val="00105A31"/>
    <w:rsid w:val="00105BDA"/>
    <w:rsid w:val="00105BDB"/>
    <w:rsid w:val="00105CE3"/>
    <w:rsid w:val="001065C7"/>
    <w:rsid w:val="00106734"/>
    <w:rsid w:val="00106CF0"/>
    <w:rsid w:val="00106F8C"/>
    <w:rsid w:val="00107165"/>
    <w:rsid w:val="00107562"/>
    <w:rsid w:val="001076FC"/>
    <w:rsid w:val="00107C0C"/>
    <w:rsid w:val="001101E6"/>
    <w:rsid w:val="001102C7"/>
    <w:rsid w:val="0011082A"/>
    <w:rsid w:val="00110A25"/>
    <w:rsid w:val="00110CD5"/>
    <w:rsid w:val="00110EC0"/>
    <w:rsid w:val="00110FBB"/>
    <w:rsid w:val="001111D1"/>
    <w:rsid w:val="001113C1"/>
    <w:rsid w:val="001114DF"/>
    <w:rsid w:val="001115C6"/>
    <w:rsid w:val="001119DD"/>
    <w:rsid w:val="00111F0F"/>
    <w:rsid w:val="00112085"/>
    <w:rsid w:val="00112268"/>
    <w:rsid w:val="001125BE"/>
    <w:rsid w:val="001129BC"/>
    <w:rsid w:val="00113778"/>
    <w:rsid w:val="00113CD3"/>
    <w:rsid w:val="00114024"/>
    <w:rsid w:val="001147BB"/>
    <w:rsid w:val="001147E7"/>
    <w:rsid w:val="00114C5D"/>
    <w:rsid w:val="00115098"/>
    <w:rsid w:val="001150E5"/>
    <w:rsid w:val="00115204"/>
    <w:rsid w:val="0011525F"/>
    <w:rsid w:val="0011529B"/>
    <w:rsid w:val="001158E3"/>
    <w:rsid w:val="00115C11"/>
    <w:rsid w:val="00115C56"/>
    <w:rsid w:val="00115C73"/>
    <w:rsid w:val="00115F36"/>
    <w:rsid w:val="00116283"/>
    <w:rsid w:val="001164B9"/>
    <w:rsid w:val="0011693B"/>
    <w:rsid w:val="00116D60"/>
    <w:rsid w:val="00116D6D"/>
    <w:rsid w:val="00116EDA"/>
    <w:rsid w:val="00117010"/>
    <w:rsid w:val="00117039"/>
    <w:rsid w:val="0011707D"/>
    <w:rsid w:val="001170C9"/>
    <w:rsid w:val="0011746B"/>
    <w:rsid w:val="00117CFA"/>
    <w:rsid w:val="00117D2A"/>
    <w:rsid w:val="001200A3"/>
    <w:rsid w:val="001200C5"/>
    <w:rsid w:val="001201C9"/>
    <w:rsid w:val="00120774"/>
    <w:rsid w:val="00120B11"/>
    <w:rsid w:val="00120B22"/>
    <w:rsid w:val="0012100B"/>
    <w:rsid w:val="001213D5"/>
    <w:rsid w:val="001213D6"/>
    <w:rsid w:val="0012142C"/>
    <w:rsid w:val="0012242D"/>
    <w:rsid w:val="001224BA"/>
    <w:rsid w:val="00122518"/>
    <w:rsid w:val="0012255E"/>
    <w:rsid w:val="00122622"/>
    <w:rsid w:val="00122E6C"/>
    <w:rsid w:val="00123170"/>
    <w:rsid w:val="00123389"/>
    <w:rsid w:val="001237DB"/>
    <w:rsid w:val="00123816"/>
    <w:rsid w:val="00123A4C"/>
    <w:rsid w:val="00123CD1"/>
    <w:rsid w:val="0012430A"/>
    <w:rsid w:val="00124874"/>
    <w:rsid w:val="00124973"/>
    <w:rsid w:val="00124A50"/>
    <w:rsid w:val="00124A82"/>
    <w:rsid w:val="00124A8C"/>
    <w:rsid w:val="00124B8A"/>
    <w:rsid w:val="00124CC2"/>
    <w:rsid w:val="00124CE4"/>
    <w:rsid w:val="001250F1"/>
    <w:rsid w:val="001252DF"/>
    <w:rsid w:val="00125C6C"/>
    <w:rsid w:val="00125DFE"/>
    <w:rsid w:val="00125F6E"/>
    <w:rsid w:val="00125FB6"/>
    <w:rsid w:val="001263CE"/>
    <w:rsid w:val="0012662E"/>
    <w:rsid w:val="001269AB"/>
    <w:rsid w:val="00127040"/>
    <w:rsid w:val="00127224"/>
    <w:rsid w:val="0012738B"/>
    <w:rsid w:val="00127488"/>
    <w:rsid w:val="00127548"/>
    <w:rsid w:val="0012771D"/>
    <w:rsid w:val="0012778F"/>
    <w:rsid w:val="0012788D"/>
    <w:rsid w:val="00127A20"/>
    <w:rsid w:val="00127B7C"/>
    <w:rsid w:val="00127F06"/>
    <w:rsid w:val="00130720"/>
    <w:rsid w:val="00130754"/>
    <w:rsid w:val="001309F4"/>
    <w:rsid w:val="00130E33"/>
    <w:rsid w:val="0013109D"/>
    <w:rsid w:val="00131268"/>
    <w:rsid w:val="00131558"/>
    <w:rsid w:val="00131840"/>
    <w:rsid w:val="00131982"/>
    <w:rsid w:val="00131A2A"/>
    <w:rsid w:val="00131BC5"/>
    <w:rsid w:val="00131C20"/>
    <w:rsid w:val="00131FEA"/>
    <w:rsid w:val="001327EA"/>
    <w:rsid w:val="0013280C"/>
    <w:rsid w:val="00132C77"/>
    <w:rsid w:val="00132DCB"/>
    <w:rsid w:val="00132E17"/>
    <w:rsid w:val="00133127"/>
    <w:rsid w:val="00133239"/>
    <w:rsid w:val="0013330A"/>
    <w:rsid w:val="00133337"/>
    <w:rsid w:val="00133453"/>
    <w:rsid w:val="001337DC"/>
    <w:rsid w:val="001339B1"/>
    <w:rsid w:val="00133B7D"/>
    <w:rsid w:val="00134433"/>
    <w:rsid w:val="00134590"/>
    <w:rsid w:val="001346EE"/>
    <w:rsid w:val="00135715"/>
    <w:rsid w:val="001357F3"/>
    <w:rsid w:val="0013595C"/>
    <w:rsid w:val="00135A7C"/>
    <w:rsid w:val="00135D62"/>
    <w:rsid w:val="00135D73"/>
    <w:rsid w:val="00136541"/>
    <w:rsid w:val="001367A6"/>
    <w:rsid w:val="00136848"/>
    <w:rsid w:val="001368C7"/>
    <w:rsid w:val="00136DB8"/>
    <w:rsid w:val="00136EFF"/>
    <w:rsid w:val="001370B9"/>
    <w:rsid w:val="001370D0"/>
    <w:rsid w:val="00137739"/>
    <w:rsid w:val="0013779B"/>
    <w:rsid w:val="001377F5"/>
    <w:rsid w:val="00137A49"/>
    <w:rsid w:val="00137A99"/>
    <w:rsid w:val="00140427"/>
    <w:rsid w:val="0014079A"/>
    <w:rsid w:val="00140D0A"/>
    <w:rsid w:val="00141365"/>
    <w:rsid w:val="001419AB"/>
    <w:rsid w:val="00141A6A"/>
    <w:rsid w:val="00141AE1"/>
    <w:rsid w:val="0014203D"/>
    <w:rsid w:val="00142224"/>
    <w:rsid w:val="001422A8"/>
    <w:rsid w:val="00142AE2"/>
    <w:rsid w:val="00142BB1"/>
    <w:rsid w:val="00142C7B"/>
    <w:rsid w:val="00143096"/>
    <w:rsid w:val="00143159"/>
    <w:rsid w:val="00143174"/>
    <w:rsid w:val="00143275"/>
    <w:rsid w:val="0014327E"/>
    <w:rsid w:val="00143557"/>
    <w:rsid w:val="00143A77"/>
    <w:rsid w:val="00144021"/>
    <w:rsid w:val="00144067"/>
    <w:rsid w:val="00144113"/>
    <w:rsid w:val="001443AB"/>
    <w:rsid w:val="00144CE2"/>
    <w:rsid w:val="00145703"/>
    <w:rsid w:val="00145CC4"/>
    <w:rsid w:val="00145CEC"/>
    <w:rsid w:val="00145CFA"/>
    <w:rsid w:val="0014602B"/>
    <w:rsid w:val="001463AA"/>
    <w:rsid w:val="00146496"/>
    <w:rsid w:val="001465CD"/>
    <w:rsid w:val="001465E3"/>
    <w:rsid w:val="001469A9"/>
    <w:rsid w:val="00146AC8"/>
    <w:rsid w:val="00146F09"/>
    <w:rsid w:val="00147055"/>
    <w:rsid w:val="001471CB"/>
    <w:rsid w:val="001471F2"/>
    <w:rsid w:val="001475B1"/>
    <w:rsid w:val="00147984"/>
    <w:rsid w:val="00147A8E"/>
    <w:rsid w:val="001503F5"/>
    <w:rsid w:val="001504B0"/>
    <w:rsid w:val="00150827"/>
    <w:rsid w:val="00150983"/>
    <w:rsid w:val="00150CEE"/>
    <w:rsid w:val="0015129D"/>
    <w:rsid w:val="0015134F"/>
    <w:rsid w:val="001514A7"/>
    <w:rsid w:val="00151702"/>
    <w:rsid w:val="001519C2"/>
    <w:rsid w:val="00151BA9"/>
    <w:rsid w:val="00151EB3"/>
    <w:rsid w:val="0015217D"/>
    <w:rsid w:val="001522F0"/>
    <w:rsid w:val="00152A67"/>
    <w:rsid w:val="00153302"/>
    <w:rsid w:val="00153430"/>
    <w:rsid w:val="001539C6"/>
    <w:rsid w:val="00153A58"/>
    <w:rsid w:val="00153B90"/>
    <w:rsid w:val="00153CF4"/>
    <w:rsid w:val="00153E1A"/>
    <w:rsid w:val="0015458C"/>
    <w:rsid w:val="0015476C"/>
    <w:rsid w:val="00154963"/>
    <w:rsid w:val="00154A64"/>
    <w:rsid w:val="00154E88"/>
    <w:rsid w:val="00155115"/>
    <w:rsid w:val="00155205"/>
    <w:rsid w:val="00155206"/>
    <w:rsid w:val="0015548B"/>
    <w:rsid w:val="00155683"/>
    <w:rsid w:val="00155858"/>
    <w:rsid w:val="00155FBB"/>
    <w:rsid w:val="00156018"/>
    <w:rsid w:val="00156113"/>
    <w:rsid w:val="001563A5"/>
    <w:rsid w:val="001564FA"/>
    <w:rsid w:val="00156B36"/>
    <w:rsid w:val="001570D3"/>
    <w:rsid w:val="00157387"/>
    <w:rsid w:val="00157429"/>
    <w:rsid w:val="001574C7"/>
    <w:rsid w:val="00157AEF"/>
    <w:rsid w:val="00157BA9"/>
    <w:rsid w:val="00157CC1"/>
    <w:rsid w:val="001601EF"/>
    <w:rsid w:val="001608FA"/>
    <w:rsid w:val="00160A3F"/>
    <w:rsid w:val="00160B55"/>
    <w:rsid w:val="00160B5C"/>
    <w:rsid w:val="00160C4D"/>
    <w:rsid w:val="00160FA3"/>
    <w:rsid w:val="00161050"/>
    <w:rsid w:val="0016112B"/>
    <w:rsid w:val="001611B9"/>
    <w:rsid w:val="00161642"/>
    <w:rsid w:val="0016193E"/>
    <w:rsid w:val="00161C68"/>
    <w:rsid w:val="00161D36"/>
    <w:rsid w:val="00161E07"/>
    <w:rsid w:val="00161E5B"/>
    <w:rsid w:val="00161EDE"/>
    <w:rsid w:val="00161FF4"/>
    <w:rsid w:val="001620CA"/>
    <w:rsid w:val="0016244D"/>
    <w:rsid w:val="00162D7B"/>
    <w:rsid w:val="00162EA6"/>
    <w:rsid w:val="00163667"/>
    <w:rsid w:val="00163B09"/>
    <w:rsid w:val="00163D91"/>
    <w:rsid w:val="00163EF4"/>
    <w:rsid w:val="00163F9F"/>
    <w:rsid w:val="00164653"/>
    <w:rsid w:val="0016481A"/>
    <w:rsid w:val="001649F5"/>
    <w:rsid w:val="00164CAD"/>
    <w:rsid w:val="00164D3F"/>
    <w:rsid w:val="00164E92"/>
    <w:rsid w:val="00165576"/>
    <w:rsid w:val="0016559A"/>
    <w:rsid w:val="0016562C"/>
    <w:rsid w:val="00165686"/>
    <w:rsid w:val="00165B7C"/>
    <w:rsid w:val="00165CC6"/>
    <w:rsid w:val="00165D59"/>
    <w:rsid w:val="00165F40"/>
    <w:rsid w:val="001660B0"/>
    <w:rsid w:val="00166241"/>
    <w:rsid w:val="0016657C"/>
    <w:rsid w:val="00166BF4"/>
    <w:rsid w:val="00166DF7"/>
    <w:rsid w:val="00166F2E"/>
    <w:rsid w:val="00167287"/>
    <w:rsid w:val="001672FC"/>
    <w:rsid w:val="001674E6"/>
    <w:rsid w:val="0016753F"/>
    <w:rsid w:val="00167A23"/>
    <w:rsid w:val="00167A9E"/>
    <w:rsid w:val="00167CAD"/>
    <w:rsid w:val="001703F2"/>
    <w:rsid w:val="00170CC3"/>
    <w:rsid w:val="00170CDE"/>
    <w:rsid w:val="00170F99"/>
    <w:rsid w:val="0017146C"/>
    <w:rsid w:val="001715C0"/>
    <w:rsid w:val="001718E2"/>
    <w:rsid w:val="00171E2C"/>
    <w:rsid w:val="00171E78"/>
    <w:rsid w:val="00171EFC"/>
    <w:rsid w:val="00172163"/>
    <w:rsid w:val="00172827"/>
    <w:rsid w:val="0017290B"/>
    <w:rsid w:val="00172975"/>
    <w:rsid w:val="00172A9D"/>
    <w:rsid w:val="00172BF6"/>
    <w:rsid w:val="00172EEE"/>
    <w:rsid w:val="00172F9B"/>
    <w:rsid w:val="00173259"/>
    <w:rsid w:val="001732D6"/>
    <w:rsid w:val="00173443"/>
    <w:rsid w:val="001734FF"/>
    <w:rsid w:val="001735E7"/>
    <w:rsid w:val="001741F2"/>
    <w:rsid w:val="001743DA"/>
    <w:rsid w:val="001749C9"/>
    <w:rsid w:val="00174DA1"/>
    <w:rsid w:val="0017534E"/>
    <w:rsid w:val="001755B8"/>
    <w:rsid w:val="00175A22"/>
    <w:rsid w:val="00175FE8"/>
    <w:rsid w:val="0017627E"/>
    <w:rsid w:val="00176C82"/>
    <w:rsid w:val="00176DEB"/>
    <w:rsid w:val="00176E8D"/>
    <w:rsid w:val="001772BE"/>
    <w:rsid w:val="0017739D"/>
    <w:rsid w:val="0017750A"/>
    <w:rsid w:val="00177680"/>
    <w:rsid w:val="0017776C"/>
    <w:rsid w:val="00177B55"/>
    <w:rsid w:val="00177D97"/>
    <w:rsid w:val="00177E0F"/>
    <w:rsid w:val="0018003B"/>
    <w:rsid w:val="00180349"/>
    <w:rsid w:val="00180446"/>
    <w:rsid w:val="0018056C"/>
    <w:rsid w:val="001805E1"/>
    <w:rsid w:val="00180610"/>
    <w:rsid w:val="001806B3"/>
    <w:rsid w:val="0018084A"/>
    <w:rsid w:val="00180C98"/>
    <w:rsid w:val="00180F72"/>
    <w:rsid w:val="00181008"/>
    <w:rsid w:val="00181234"/>
    <w:rsid w:val="0018128B"/>
    <w:rsid w:val="00181593"/>
    <w:rsid w:val="001815E9"/>
    <w:rsid w:val="0018160D"/>
    <w:rsid w:val="001816F8"/>
    <w:rsid w:val="00182055"/>
    <w:rsid w:val="0018225F"/>
    <w:rsid w:val="00182555"/>
    <w:rsid w:val="001827FA"/>
    <w:rsid w:val="00182A9F"/>
    <w:rsid w:val="00182ADE"/>
    <w:rsid w:val="00182B77"/>
    <w:rsid w:val="00182CBC"/>
    <w:rsid w:val="0018316D"/>
    <w:rsid w:val="00183843"/>
    <w:rsid w:val="00183D16"/>
    <w:rsid w:val="00184136"/>
    <w:rsid w:val="001841CA"/>
    <w:rsid w:val="0018463C"/>
    <w:rsid w:val="001849D3"/>
    <w:rsid w:val="00184B5C"/>
    <w:rsid w:val="001851C5"/>
    <w:rsid w:val="001852C1"/>
    <w:rsid w:val="00185313"/>
    <w:rsid w:val="001858D0"/>
    <w:rsid w:val="00185CE7"/>
    <w:rsid w:val="00185F20"/>
    <w:rsid w:val="0018618A"/>
    <w:rsid w:val="001861FF"/>
    <w:rsid w:val="001864E7"/>
    <w:rsid w:val="001870C4"/>
    <w:rsid w:val="0018737F"/>
    <w:rsid w:val="0018765D"/>
    <w:rsid w:val="001878EB"/>
    <w:rsid w:val="0019009F"/>
    <w:rsid w:val="00190506"/>
    <w:rsid w:val="001905D8"/>
    <w:rsid w:val="001906F3"/>
    <w:rsid w:val="0019097B"/>
    <w:rsid w:val="00191093"/>
    <w:rsid w:val="00191122"/>
    <w:rsid w:val="0019120F"/>
    <w:rsid w:val="001912B8"/>
    <w:rsid w:val="001918E9"/>
    <w:rsid w:val="00191C2E"/>
    <w:rsid w:val="001920F1"/>
    <w:rsid w:val="00192384"/>
    <w:rsid w:val="00192675"/>
    <w:rsid w:val="00192B1C"/>
    <w:rsid w:val="00192F01"/>
    <w:rsid w:val="00193703"/>
    <w:rsid w:val="00193EE6"/>
    <w:rsid w:val="00193FEA"/>
    <w:rsid w:val="00194311"/>
    <w:rsid w:val="00194446"/>
    <w:rsid w:val="00194DEA"/>
    <w:rsid w:val="0019517A"/>
    <w:rsid w:val="001953C5"/>
    <w:rsid w:val="00195BE3"/>
    <w:rsid w:val="00196020"/>
    <w:rsid w:val="001964B5"/>
    <w:rsid w:val="001964FE"/>
    <w:rsid w:val="001968AE"/>
    <w:rsid w:val="00196A70"/>
    <w:rsid w:val="00196AC8"/>
    <w:rsid w:val="00196F7A"/>
    <w:rsid w:val="001971FE"/>
    <w:rsid w:val="00197465"/>
    <w:rsid w:val="001975E6"/>
    <w:rsid w:val="001975F8"/>
    <w:rsid w:val="001977F8"/>
    <w:rsid w:val="00197B6F"/>
    <w:rsid w:val="00197C3F"/>
    <w:rsid w:val="001A02AB"/>
    <w:rsid w:val="001A06AC"/>
    <w:rsid w:val="001A0DC8"/>
    <w:rsid w:val="001A1380"/>
    <w:rsid w:val="001A1827"/>
    <w:rsid w:val="001A1D4E"/>
    <w:rsid w:val="001A1FA4"/>
    <w:rsid w:val="001A2316"/>
    <w:rsid w:val="001A23C4"/>
    <w:rsid w:val="001A2435"/>
    <w:rsid w:val="001A275B"/>
    <w:rsid w:val="001A277A"/>
    <w:rsid w:val="001A2800"/>
    <w:rsid w:val="001A29F7"/>
    <w:rsid w:val="001A2BFB"/>
    <w:rsid w:val="001A2F99"/>
    <w:rsid w:val="001A3014"/>
    <w:rsid w:val="001A3250"/>
    <w:rsid w:val="001A353D"/>
    <w:rsid w:val="001A409E"/>
    <w:rsid w:val="001A4415"/>
    <w:rsid w:val="001A4744"/>
    <w:rsid w:val="001A4C07"/>
    <w:rsid w:val="001A4C21"/>
    <w:rsid w:val="001A4F07"/>
    <w:rsid w:val="001A4F5F"/>
    <w:rsid w:val="001A4FDE"/>
    <w:rsid w:val="001A5489"/>
    <w:rsid w:val="001A5EA8"/>
    <w:rsid w:val="001A66FB"/>
    <w:rsid w:val="001A6863"/>
    <w:rsid w:val="001A6987"/>
    <w:rsid w:val="001A6B83"/>
    <w:rsid w:val="001A70E5"/>
    <w:rsid w:val="001A71FE"/>
    <w:rsid w:val="001A73BF"/>
    <w:rsid w:val="001A7729"/>
    <w:rsid w:val="001A77E5"/>
    <w:rsid w:val="001A7B1D"/>
    <w:rsid w:val="001A7E8A"/>
    <w:rsid w:val="001B0090"/>
    <w:rsid w:val="001B01B1"/>
    <w:rsid w:val="001B01DA"/>
    <w:rsid w:val="001B04B3"/>
    <w:rsid w:val="001B0938"/>
    <w:rsid w:val="001B097B"/>
    <w:rsid w:val="001B0AA4"/>
    <w:rsid w:val="001B0F52"/>
    <w:rsid w:val="001B1183"/>
    <w:rsid w:val="001B1509"/>
    <w:rsid w:val="001B164C"/>
    <w:rsid w:val="001B1782"/>
    <w:rsid w:val="001B191C"/>
    <w:rsid w:val="001B1988"/>
    <w:rsid w:val="001B1B05"/>
    <w:rsid w:val="001B1C30"/>
    <w:rsid w:val="001B2109"/>
    <w:rsid w:val="001B2134"/>
    <w:rsid w:val="001B22B8"/>
    <w:rsid w:val="001B2428"/>
    <w:rsid w:val="001B29F4"/>
    <w:rsid w:val="001B306D"/>
    <w:rsid w:val="001B335B"/>
    <w:rsid w:val="001B374E"/>
    <w:rsid w:val="001B378F"/>
    <w:rsid w:val="001B379C"/>
    <w:rsid w:val="001B3C31"/>
    <w:rsid w:val="001B407A"/>
    <w:rsid w:val="001B41E2"/>
    <w:rsid w:val="001B437F"/>
    <w:rsid w:val="001B44FF"/>
    <w:rsid w:val="001B45DB"/>
    <w:rsid w:val="001B47F7"/>
    <w:rsid w:val="001B4B05"/>
    <w:rsid w:val="001B4C1A"/>
    <w:rsid w:val="001B4C8F"/>
    <w:rsid w:val="001B4FB7"/>
    <w:rsid w:val="001B562F"/>
    <w:rsid w:val="001B5BC2"/>
    <w:rsid w:val="001B5E42"/>
    <w:rsid w:val="001B62C4"/>
    <w:rsid w:val="001B644E"/>
    <w:rsid w:val="001B64DC"/>
    <w:rsid w:val="001B6AC2"/>
    <w:rsid w:val="001B6EF8"/>
    <w:rsid w:val="001B700F"/>
    <w:rsid w:val="001B70D0"/>
    <w:rsid w:val="001B7105"/>
    <w:rsid w:val="001B757C"/>
    <w:rsid w:val="001B75A2"/>
    <w:rsid w:val="001B7865"/>
    <w:rsid w:val="001B78DE"/>
    <w:rsid w:val="001B7B6F"/>
    <w:rsid w:val="001B7D5C"/>
    <w:rsid w:val="001B7DE2"/>
    <w:rsid w:val="001C0060"/>
    <w:rsid w:val="001C02D0"/>
    <w:rsid w:val="001C0D66"/>
    <w:rsid w:val="001C0DA5"/>
    <w:rsid w:val="001C1087"/>
    <w:rsid w:val="001C117C"/>
    <w:rsid w:val="001C12DB"/>
    <w:rsid w:val="001C151F"/>
    <w:rsid w:val="001C276F"/>
    <w:rsid w:val="001C355B"/>
    <w:rsid w:val="001C3626"/>
    <w:rsid w:val="001C364F"/>
    <w:rsid w:val="001C3740"/>
    <w:rsid w:val="001C3786"/>
    <w:rsid w:val="001C37A6"/>
    <w:rsid w:val="001C3BDE"/>
    <w:rsid w:val="001C3F97"/>
    <w:rsid w:val="001C4013"/>
    <w:rsid w:val="001C407F"/>
    <w:rsid w:val="001C42AE"/>
    <w:rsid w:val="001C4345"/>
    <w:rsid w:val="001C46AB"/>
    <w:rsid w:val="001C48C1"/>
    <w:rsid w:val="001C4A7E"/>
    <w:rsid w:val="001C4BD5"/>
    <w:rsid w:val="001C4E24"/>
    <w:rsid w:val="001C4F1D"/>
    <w:rsid w:val="001C5038"/>
    <w:rsid w:val="001C5051"/>
    <w:rsid w:val="001C55DD"/>
    <w:rsid w:val="001C56F5"/>
    <w:rsid w:val="001C5787"/>
    <w:rsid w:val="001C59C2"/>
    <w:rsid w:val="001C6624"/>
    <w:rsid w:val="001C66B9"/>
    <w:rsid w:val="001C7049"/>
    <w:rsid w:val="001C7307"/>
    <w:rsid w:val="001C76E4"/>
    <w:rsid w:val="001C7901"/>
    <w:rsid w:val="001C7A83"/>
    <w:rsid w:val="001C7C31"/>
    <w:rsid w:val="001C7E29"/>
    <w:rsid w:val="001C7E40"/>
    <w:rsid w:val="001D0004"/>
    <w:rsid w:val="001D00FB"/>
    <w:rsid w:val="001D039B"/>
    <w:rsid w:val="001D0637"/>
    <w:rsid w:val="001D06E1"/>
    <w:rsid w:val="001D09B5"/>
    <w:rsid w:val="001D0AE0"/>
    <w:rsid w:val="001D0B4A"/>
    <w:rsid w:val="001D0F80"/>
    <w:rsid w:val="001D1861"/>
    <w:rsid w:val="001D1ACF"/>
    <w:rsid w:val="001D1BA1"/>
    <w:rsid w:val="001D1C4C"/>
    <w:rsid w:val="001D2216"/>
    <w:rsid w:val="001D267A"/>
    <w:rsid w:val="001D27C8"/>
    <w:rsid w:val="001D27DA"/>
    <w:rsid w:val="001D288E"/>
    <w:rsid w:val="001D29D7"/>
    <w:rsid w:val="001D2A86"/>
    <w:rsid w:val="001D2D0A"/>
    <w:rsid w:val="001D2DE9"/>
    <w:rsid w:val="001D2F8A"/>
    <w:rsid w:val="001D2FE3"/>
    <w:rsid w:val="001D3421"/>
    <w:rsid w:val="001D377E"/>
    <w:rsid w:val="001D37D6"/>
    <w:rsid w:val="001D3937"/>
    <w:rsid w:val="001D3C35"/>
    <w:rsid w:val="001D4636"/>
    <w:rsid w:val="001D46DF"/>
    <w:rsid w:val="001D49C8"/>
    <w:rsid w:val="001D5141"/>
    <w:rsid w:val="001D5337"/>
    <w:rsid w:val="001D5470"/>
    <w:rsid w:val="001D54AC"/>
    <w:rsid w:val="001D550E"/>
    <w:rsid w:val="001D5ABF"/>
    <w:rsid w:val="001D60CE"/>
    <w:rsid w:val="001D63BB"/>
    <w:rsid w:val="001D6476"/>
    <w:rsid w:val="001D66B8"/>
    <w:rsid w:val="001D6784"/>
    <w:rsid w:val="001D67B0"/>
    <w:rsid w:val="001D6F05"/>
    <w:rsid w:val="001D6F10"/>
    <w:rsid w:val="001D727D"/>
    <w:rsid w:val="001D7421"/>
    <w:rsid w:val="001D760D"/>
    <w:rsid w:val="001D7903"/>
    <w:rsid w:val="001D7979"/>
    <w:rsid w:val="001D7B43"/>
    <w:rsid w:val="001D7B69"/>
    <w:rsid w:val="001D7FDA"/>
    <w:rsid w:val="001E0045"/>
    <w:rsid w:val="001E0108"/>
    <w:rsid w:val="001E060B"/>
    <w:rsid w:val="001E09CE"/>
    <w:rsid w:val="001E0F09"/>
    <w:rsid w:val="001E156C"/>
    <w:rsid w:val="001E1A7E"/>
    <w:rsid w:val="001E1CB1"/>
    <w:rsid w:val="001E1D14"/>
    <w:rsid w:val="001E1DCE"/>
    <w:rsid w:val="001E1DCF"/>
    <w:rsid w:val="001E1DD4"/>
    <w:rsid w:val="001E2B51"/>
    <w:rsid w:val="001E2F5E"/>
    <w:rsid w:val="001E3126"/>
    <w:rsid w:val="001E3644"/>
    <w:rsid w:val="001E3884"/>
    <w:rsid w:val="001E3A8A"/>
    <w:rsid w:val="001E3BB2"/>
    <w:rsid w:val="001E3DEB"/>
    <w:rsid w:val="001E42A6"/>
    <w:rsid w:val="001E44FC"/>
    <w:rsid w:val="001E4872"/>
    <w:rsid w:val="001E4BBB"/>
    <w:rsid w:val="001E4CA5"/>
    <w:rsid w:val="001E4F5B"/>
    <w:rsid w:val="001E4FED"/>
    <w:rsid w:val="001E5209"/>
    <w:rsid w:val="001E5563"/>
    <w:rsid w:val="001E5752"/>
    <w:rsid w:val="001E5B8A"/>
    <w:rsid w:val="001E60BE"/>
    <w:rsid w:val="001E69A1"/>
    <w:rsid w:val="001E6A17"/>
    <w:rsid w:val="001E6A94"/>
    <w:rsid w:val="001E6E2B"/>
    <w:rsid w:val="001E7049"/>
    <w:rsid w:val="001E7AA5"/>
    <w:rsid w:val="001E7C0C"/>
    <w:rsid w:val="001E7E25"/>
    <w:rsid w:val="001F01B9"/>
    <w:rsid w:val="001F05CE"/>
    <w:rsid w:val="001F0814"/>
    <w:rsid w:val="001F09C8"/>
    <w:rsid w:val="001F0ACB"/>
    <w:rsid w:val="001F0BF0"/>
    <w:rsid w:val="001F0C65"/>
    <w:rsid w:val="001F0E4C"/>
    <w:rsid w:val="001F1435"/>
    <w:rsid w:val="001F1842"/>
    <w:rsid w:val="001F1CED"/>
    <w:rsid w:val="001F1D5D"/>
    <w:rsid w:val="001F2177"/>
    <w:rsid w:val="001F236A"/>
    <w:rsid w:val="001F24FA"/>
    <w:rsid w:val="001F2878"/>
    <w:rsid w:val="001F294A"/>
    <w:rsid w:val="001F2CA8"/>
    <w:rsid w:val="001F2E0F"/>
    <w:rsid w:val="001F2FDB"/>
    <w:rsid w:val="001F309B"/>
    <w:rsid w:val="001F370F"/>
    <w:rsid w:val="001F375F"/>
    <w:rsid w:val="001F37F2"/>
    <w:rsid w:val="001F3833"/>
    <w:rsid w:val="001F38B4"/>
    <w:rsid w:val="001F3AE1"/>
    <w:rsid w:val="001F3E47"/>
    <w:rsid w:val="001F3EB4"/>
    <w:rsid w:val="001F42D6"/>
    <w:rsid w:val="001F4A01"/>
    <w:rsid w:val="001F4A4B"/>
    <w:rsid w:val="001F4AB6"/>
    <w:rsid w:val="001F4D6B"/>
    <w:rsid w:val="001F50DD"/>
    <w:rsid w:val="001F5172"/>
    <w:rsid w:val="001F562A"/>
    <w:rsid w:val="001F5893"/>
    <w:rsid w:val="001F58AA"/>
    <w:rsid w:val="001F5EA6"/>
    <w:rsid w:val="001F5EEB"/>
    <w:rsid w:val="001F5F07"/>
    <w:rsid w:val="001F662D"/>
    <w:rsid w:val="001F71DB"/>
    <w:rsid w:val="001F7C02"/>
    <w:rsid w:val="001F7F2E"/>
    <w:rsid w:val="00200077"/>
    <w:rsid w:val="00200654"/>
    <w:rsid w:val="00200832"/>
    <w:rsid w:val="00200B7B"/>
    <w:rsid w:val="00201073"/>
    <w:rsid w:val="002010B0"/>
    <w:rsid w:val="00201723"/>
    <w:rsid w:val="00201A39"/>
    <w:rsid w:val="00201B80"/>
    <w:rsid w:val="00201BFF"/>
    <w:rsid w:val="00201F7D"/>
    <w:rsid w:val="00202152"/>
    <w:rsid w:val="0020221D"/>
    <w:rsid w:val="0020229F"/>
    <w:rsid w:val="002027A2"/>
    <w:rsid w:val="00202A48"/>
    <w:rsid w:val="00202AE5"/>
    <w:rsid w:val="00202B43"/>
    <w:rsid w:val="00202B5B"/>
    <w:rsid w:val="00202D60"/>
    <w:rsid w:val="0020310D"/>
    <w:rsid w:val="002036DC"/>
    <w:rsid w:val="00203C14"/>
    <w:rsid w:val="00203E46"/>
    <w:rsid w:val="0020421E"/>
    <w:rsid w:val="00204401"/>
    <w:rsid w:val="00204E3E"/>
    <w:rsid w:val="00205137"/>
    <w:rsid w:val="00205573"/>
    <w:rsid w:val="002059BB"/>
    <w:rsid w:val="00205A22"/>
    <w:rsid w:val="002062D4"/>
    <w:rsid w:val="00206A00"/>
    <w:rsid w:val="00206A84"/>
    <w:rsid w:val="00206E73"/>
    <w:rsid w:val="0020706B"/>
    <w:rsid w:val="00207157"/>
    <w:rsid w:val="00207763"/>
    <w:rsid w:val="00207FE1"/>
    <w:rsid w:val="0021024F"/>
    <w:rsid w:val="002104B2"/>
    <w:rsid w:val="002104D6"/>
    <w:rsid w:val="00210521"/>
    <w:rsid w:val="002105D8"/>
    <w:rsid w:val="00210622"/>
    <w:rsid w:val="002106DC"/>
    <w:rsid w:val="002107A0"/>
    <w:rsid w:val="0021090F"/>
    <w:rsid w:val="00210CE2"/>
    <w:rsid w:val="00210D2D"/>
    <w:rsid w:val="00210E37"/>
    <w:rsid w:val="0021134B"/>
    <w:rsid w:val="002118C0"/>
    <w:rsid w:val="00211C6D"/>
    <w:rsid w:val="00211D39"/>
    <w:rsid w:val="00211E08"/>
    <w:rsid w:val="00212E49"/>
    <w:rsid w:val="00213055"/>
    <w:rsid w:val="0021351E"/>
    <w:rsid w:val="00213A8E"/>
    <w:rsid w:val="00213C35"/>
    <w:rsid w:val="00213EDA"/>
    <w:rsid w:val="00213FFB"/>
    <w:rsid w:val="002144E3"/>
    <w:rsid w:val="0021493A"/>
    <w:rsid w:val="00214982"/>
    <w:rsid w:val="00214DBB"/>
    <w:rsid w:val="00214FB2"/>
    <w:rsid w:val="00215028"/>
    <w:rsid w:val="002157A3"/>
    <w:rsid w:val="00215845"/>
    <w:rsid w:val="00215B17"/>
    <w:rsid w:val="00215C99"/>
    <w:rsid w:val="0021616F"/>
    <w:rsid w:val="0021618B"/>
    <w:rsid w:val="002161C2"/>
    <w:rsid w:val="00216A87"/>
    <w:rsid w:val="00216A97"/>
    <w:rsid w:val="0021706B"/>
    <w:rsid w:val="00217174"/>
    <w:rsid w:val="00217191"/>
    <w:rsid w:val="002171F3"/>
    <w:rsid w:val="00217294"/>
    <w:rsid w:val="002175AD"/>
    <w:rsid w:val="002177DB"/>
    <w:rsid w:val="00220234"/>
    <w:rsid w:val="00220454"/>
    <w:rsid w:val="002206A1"/>
    <w:rsid w:val="002208C1"/>
    <w:rsid w:val="00220B5F"/>
    <w:rsid w:val="00220BF9"/>
    <w:rsid w:val="00220F02"/>
    <w:rsid w:val="0022136B"/>
    <w:rsid w:val="00221594"/>
    <w:rsid w:val="002216D6"/>
    <w:rsid w:val="00221892"/>
    <w:rsid w:val="00221E26"/>
    <w:rsid w:val="002221BB"/>
    <w:rsid w:val="00222433"/>
    <w:rsid w:val="002229E5"/>
    <w:rsid w:val="00222CC2"/>
    <w:rsid w:val="0022336B"/>
    <w:rsid w:val="00223C4E"/>
    <w:rsid w:val="00223DB0"/>
    <w:rsid w:val="0022466C"/>
    <w:rsid w:val="0022482C"/>
    <w:rsid w:val="0022499D"/>
    <w:rsid w:val="00224A3E"/>
    <w:rsid w:val="00225221"/>
    <w:rsid w:val="00225300"/>
    <w:rsid w:val="00225394"/>
    <w:rsid w:val="0022547D"/>
    <w:rsid w:val="00225605"/>
    <w:rsid w:val="00225A22"/>
    <w:rsid w:val="00225CFD"/>
    <w:rsid w:val="002267B5"/>
    <w:rsid w:val="002268B8"/>
    <w:rsid w:val="00226990"/>
    <w:rsid w:val="002276A1"/>
    <w:rsid w:val="00227747"/>
    <w:rsid w:val="002304FE"/>
    <w:rsid w:val="00230514"/>
    <w:rsid w:val="00230664"/>
    <w:rsid w:val="00230DD1"/>
    <w:rsid w:val="00231045"/>
    <w:rsid w:val="00231090"/>
    <w:rsid w:val="0023128E"/>
    <w:rsid w:val="002312DE"/>
    <w:rsid w:val="00231D0D"/>
    <w:rsid w:val="00231F29"/>
    <w:rsid w:val="00232086"/>
    <w:rsid w:val="0023253E"/>
    <w:rsid w:val="00232822"/>
    <w:rsid w:val="002328E8"/>
    <w:rsid w:val="00232B10"/>
    <w:rsid w:val="00232ED6"/>
    <w:rsid w:val="00233784"/>
    <w:rsid w:val="00233819"/>
    <w:rsid w:val="00233CD7"/>
    <w:rsid w:val="00233DE5"/>
    <w:rsid w:val="002340AC"/>
    <w:rsid w:val="00234213"/>
    <w:rsid w:val="00234352"/>
    <w:rsid w:val="00234601"/>
    <w:rsid w:val="002348BD"/>
    <w:rsid w:val="002349DB"/>
    <w:rsid w:val="00234D81"/>
    <w:rsid w:val="00235495"/>
    <w:rsid w:val="0023563A"/>
    <w:rsid w:val="002357E2"/>
    <w:rsid w:val="00235B59"/>
    <w:rsid w:val="00235BE3"/>
    <w:rsid w:val="00235DCF"/>
    <w:rsid w:val="0023627D"/>
    <w:rsid w:val="0023641C"/>
    <w:rsid w:val="00236485"/>
    <w:rsid w:val="0023678E"/>
    <w:rsid w:val="002367CD"/>
    <w:rsid w:val="00236849"/>
    <w:rsid w:val="00236E54"/>
    <w:rsid w:val="00236F24"/>
    <w:rsid w:val="002371C3"/>
    <w:rsid w:val="00237802"/>
    <w:rsid w:val="002378C2"/>
    <w:rsid w:val="00237BE2"/>
    <w:rsid w:val="00237F34"/>
    <w:rsid w:val="00237F3F"/>
    <w:rsid w:val="00237F83"/>
    <w:rsid w:val="002403BD"/>
    <w:rsid w:val="00240A2C"/>
    <w:rsid w:val="00240AED"/>
    <w:rsid w:val="00240AF5"/>
    <w:rsid w:val="00240E5D"/>
    <w:rsid w:val="00240FA9"/>
    <w:rsid w:val="00241211"/>
    <w:rsid w:val="0024162E"/>
    <w:rsid w:val="002416D4"/>
    <w:rsid w:val="00241746"/>
    <w:rsid w:val="002423E8"/>
    <w:rsid w:val="00242827"/>
    <w:rsid w:val="0024291A"/>
    <w:rsid w:val="00242A95"/>
    <w:rsid w:val="00242BD3"/>
    <w:rsid w:val="00242CE4"/>
    <w:rsid w:val="00242DCA"/>
    <w:rsid w:val="00242E77"/>
    <w:rsid w:val="00242ECE"/>
    <w:rsid w:val="00243615"/>
    <w:rsid w:val="0024527F"/>
    <w:rsid w:val="002453D4"/>
    <w:rsid w:val="002454EC"/>
    <w:rsid w:val="0024584C"/>
    <w:rsid w:val="00245978"/>
    <w:rsid w:val="00245CE6"/>
    <w:rsid w:val="00246136"/>
    <w:rsid w:val="00246162"/>
    <w:rsid w:val="00246374"/>
    <w:rsid w:val="0024642E"/>
    <w:rsid w:val="00246600"/>
    <w:rsid w:val="00246DA1"/>
    <w:rsid w:val="00246E1B"/>
    <w:rsid w:val="00247162"/>
    <w:rsid w:val="002471C2"/>
    <w:rsid w:val="0024761F"/>
    <w:rsid w:val="0024773E"/>
    <w:rsid w:val="00247A57"/>
    <w:rsid w:val="00247B01"/>
    <w:rsid w:val="00247E8C"/>
    <w:rsid w:val="00250462"/>
    <w:rsid w:val="002504B5"/>
    <w:rsid w:val="00250FE1"/>
    <w:rsid w:val="002511EE"/>
    <w:rsid w:val="002513FD"/>
    <w:rsid w:val="00251721"/>
    <w:rsid w:val="00251DAA"/>
    <w:rsid w:val="00252088"/>
    <w:rsid w:val="002520E2"/>
    <w:rsid w:val="002523BA"/>
    <w:rsid w:val="002524D5"/>
    <w:rsid w:val="00252969"/>
    <w:rsid w:val="00252972"/>
    <w:rsid w:val="00252AFC"/>
    <w:rsid w:val="00252BBA"/>
    <w:rsid w:val="00253020"/>
    <w:rsid w:val="002530EA"/>
    <w:rsid w:val="002530F0"/>
    <w:rsid w:val="002531C3"/>
    <w:rsid w:val="002534FA"/>
    <w:rsid w:val="00253552"/>
    <w:rsid w:val="0025365E"/>
    <w:rsid w:val="002536B6"/>
    <w:rsid w:val="00253900"/>
    <w:rsid w:val="00253921"/>
    <w:rsid w:val="00253FB2"/>
    <w:rsid w:val="00254059"/>
    <w:rsid w:val="002541DF"/>
    <w:rsid w:val="00254401"/>
    <w:rsid w:val="00254583"/>
    <w:rsid w:val="00254788"/>
    <w:rsid w:val="0025529D"/>
    <w:rsid w:val="002552A9"/>
    <w:rsid w:val="002559AD"/>
    <w:rsid w:val="00255A63"/>
    <w:rsid w:val="00255A68"/>
    <w:rsid w:val="00255BA9"/>
    <w:rsid w:val="00255E90"/>
    <w:rsid w:val="00256161"/>
    <w:rsid w:val="002563EF"/>
    <w:rsid w:val="002564E4"/>
    <w:rsid w:val="00256739"/>
    <w:rsid w:val="00256A28"/>
    <w:rsid w:val="00256B37"/>
    <w:rsid w:val="00257043"/>
    <w:rsid w:val="002572BF"/>
    <w:rsid w:val="0025745F"/>
    <w:rsid w:val="002574F9"/>
    <w:rsid w:val="0025756E"/>
    <w:rsid w:val="002575F2"/>
    <w:rsid w:val="0025771F"/>
    <w:rsid w:val="00257DD6"/>
    <w:rsid w:val="00257FCB"/>
    <w:rsid w:val="00260357"/>
    <w:rsid w:val="002603D6"/>
    <w:rsid w:val="00260500"/>
    <w:rsid w:val="0026070A"/>
    <w:rsid w:val="002615CB"/>
    <w:rsid w:val="00262037"/>
    <w:rsid w:val="002622D6"/>
    <w:rsid w:val="002623E1"/>
    <w:rsid w:val="0026268A"/>
    <w:rsid w:val="002627BE"/>
    <w:rsid w:val="002628C8"/>
    <w:rsid w:val="00262C00"/>
    <w:rsid w:val="00262F07"/>
    <w:rsid w:val="0026306E"/>
    <w:rsid w:val="00263186"/>
    <w:rsid w:val="002631E6"/>
    <w:rsid w:val="002634F2"/>
    <w:rsid w:val="00263753"/>
    <w:rsid w:val="00263966"/>
    <w:rsid w:val="00263A15"/>
    <w:rsid w:val="002640AD"/>
    <w:rsid w:val="00264155"/>
    <w:rsid w:val="00264473"/>
    <w:rsid w:val="0026464E"/>
    <w:rsid w:val="00264722"/>
    <w:rsid w:val="00264942"/>
    <w:rsid w:val="00264CAF"/>
    <w:rsid w:val="00264E8C"/>
    <w:rsid w:val="00265147"/>
    <w:rsid w:val="00265878"/>
    <w:rsid w:val="00265A5F"/>
    <w:rsid w:val="00265B2A"/>
    <w:rsid w:val="00266334"/>
    <w:rsid w:val="00266340"/>
    <w:rsid w:val="002669BD"/>
    <w:rsid w:val="002673D7"/>
    <w:rsid w:val="00267A7D"/>
    <w:rsid w:val="00267DD1"/>
    <w:rsid w:val="002701FB"/>
    <w:rsid w:val="00270241"/>
    <w:rsid w:val="002708AE"/>
    <w:rsid w:val="00271349"/>
    <w:rsid w:val="0027149F"/>
    <w:rsid w:val="00271E23"/>
    <w:rsid w:val="00272578"/>
    <w:rsid w:val="0027274B"/>
    <w:rsid w:val="00272E75"/>
    <w:rsid w:val="00273095"/>
    <w:rsid w:val="0027351B"/>
    <w:rsid w:val="00273712"/>
    <w:rsid w:val="00273B78"/>
    <w:rsid w:val="00273BA4"/>
    <w:rsid w:val="00273C11"/>
    <w:rsid w:val="00274017"/>
    <w:rsid w:val="00274188"/>
    <w:rsid w:val="0027440F"/>
    <w:rsid w:val="00274424"/>
    <w:rsid w:val="00275110"/>
    <w:rsid w:val="00275221"/>
    <w:rsid w:val="0027527E"/>
    <w:rsid w:val="00275290"/>
    <w:rsid w:val="00275356"/>
    <w:rsid w:val="002759E5"/>
    <w:rsid w:val="00275AD7"/>
    <w:rsid w:val="0027629F"/>
    <w:rsid w:val="002768ED"/>
    <w:rsid w:val="00277044"/>
    <w:rsid w:val="00277250"/>
    <w:rsid w:val="0027785B"/>
    <w:rsid w:val="002778BB"/>
    <w:rsid w:val="00277D43"/>
    <w:rsid w:val="00277D7D"/>
    <w:rsid w:val="002804EE"/>
    <w:rsid w:val="00280771"/>
    <w:rsid w:val="00280907"/>
    <w:rsid w:val="00280975"/>
    <w:rsid w:val="00280AC0"/>
    <w:rsid w:val="00280D58"/>
    <w:rsid w:val="0028146B"/>
    <w:rsid w:val="00281617"/>
    <w:rsid w:val="00281894"/>
    <w:rsid w:val="00282161"/>
    <w:rsid w:val="002821BD"/>
    <w:rsid w:val="00282850"/>
    <w:rsid w:val="0028288B"/>
    <w:rsid w:val="00282A36"/>
    <w:rsid w:val="00282A6A"/>
    <w:rsid w:val="00282EBF"/>
    <w:rsid w:val="00283381"/>
    <w:rsid w:val="00283943"/>
    <w:rsid w:val="00283D64"/>
    <w:rsid w:val="002841CB"/>
    <w:rsid w:val="00284341"/>
    <w:rsid w:val="00284618"/>
    <w:rsid w:val="00284C64"/>
    <w:rsid w:val="00285118"/>
    <w:rsid w:val="002851A4"/>
    <w:rsid w:val="00285B67"/>
    <w:rsid w:val="00285E79"/>
    <w:rsid w:val="002875B5"/>
    <w:rsid w:val="00287700"/>
    <w:rsid w:val="00287A3A"/>
    <w:rsid w:val="00287A7A"/>
    <w:rsid w:val="002901E8"/>
    <w:rsid w:val="002902E1"/>
    <w:rsid w:val="002904B8"/>
    <w:rsid w:val="002909A9"/>
    <w:rsid w:val="00290A0A"/>
    <w:rsid w:val="00290CE1"/>
    <w:rsid w:val="00290D5C"/>
    <w:rsid w:val="00290EE4"/>
    <w:rsid w:val="00290F5B"/>
    <w:rsid w:val="0029108C"/>
    <w:rsid w:val="002910D9"/>
    <w:rsid w:val="00291A7B"/>
    <w:rsid w:val="00291AA6"/>
    <w:rsid w:val="00291C62"/>
    <w:rsid w:val="00291D53"/>
    <w:rsid w:val="00291E25"/>
    <w:rsid w:val="00291F3F"/>
    <w:rsid w:val="00291FBD"/>
    <w:rsid w:val="002924BC"/>
    <w:rsid w:val="00292630"/>
    <w:rsid w:val="00292B03"/>
    <w:rsid w:val="00293125"/>
    <w:rsid w:val="0029375F"/>
    <w:rsid w:val="00293EFC"/>
    <w:rsid w:val="0029405D"/>
    <w:rsid w:val="0029434D"/>
    <w:rsid w:val="0029463D"/>
    <w:rsid w:val="0029474A"/>
    <w:rsid w:val="0029534C"/>
    <w:rsid w:val="0029546C"/>
    <w:rsid w:val="0029587A"/>
    <w:rsid w:val="00295A8E"/>
    <w:rsid w:val="00295BC7"/>
    <w:rsid w:val="00296933"/>
    <w:rsid w:val="0029696C"/>
    <w:rsid w:val="00296B73"/>
    <w:rsid w:val="00296D1D"/>
    <w:rsid w:val="00296F4F"/>
    <w:rsid w:val="002970A4"/>
    <w:rsid w:val="0029731E"/>
    <w:rsid w:val="00297609"/>
    <w:rsid w:val="002977B9"/>
    <w:rsid w:val="00297B63"/>
    <w:rsid w:val="00297C33"/>
    <w:rsid w:val="00297D57"/>
    <w:rsid w:val="00297F7A"/>
    <w:rsid w:val="002A00E1"/>
    <w:rsid w:val="002A05F7"/>
    <w:rsid w:val="002A09BD"/>
    <w:rsid w:val="002A0DA8"/>
    <w:rsid w:val="002A0F53"/>
    <w:rsid w:val="002A113F"/>
    <w:rsid w:val="002A16FB"/>
    <w:rsid w:val="002A1987"/>
    <w:rsid w:val="002A1EF9"/>
    <w:rsid w:val="002A247B"/>
    <w:rsid w:val="002A2514"/>
    <w:rsid w:val="002A2518"/>
    <w:rsid w:val="002A2B9C"/>
    <w:rsid w:val="002A2BE5"/>
    <w:rsid w:val="002A3134"/>
    <w:rsid w:val="002A37A5"/>
    <w:rsid w:val="002A38CB"/>
    <w:rsid w:val="002A4200"/>
    <w:rsid w:val="002A4373"/>
    <w:rsid w:val="002A43CB"/>
    <w:rsid w:val="002A4443"/>
    <w:rsid w:val="002A469F"/>
    <w:rsid w:val="002A4876"/>
    <w:rsid w:val="002A4B6B"/>
    <w:rsid w:val="002A4E4C"/>
    <w:rsid w:val="002A5042"/>
    <w:rsid w:val="002A5193"/>
    <w:rsid w:val="002A53B0"/>
    <w:rsid w:val="002A55C1"/>
    <w:rsid w:val="002A563C"/>
    <w:rsid w:val="002A578B"/>
    <w:rsid w:val="002A5BA4"/>
    <w:rsid w:val="002A5D49"/>
    <w:rsid w:val="002A63DC"/>
    <w:rsid w:val="002A6722"/>
    <w:rsid w:val="002A693A"/>
    <w:rsid w:val="002A6CDD"/>
    <w:rsid w:val="002A6E7D"/>
    <w:rsid w:val="002A71BB"/>
    <w:rsid w:val="002A721F"/>
    <w:rsid w:val="002A7AFF"/>
    <w:rsid w:val="002A7BE6"/>
    <w:rsid w:val="002B013B"/>
    <w:rsid w:val="002B04DE"/>
    <w:rsid w:val="002B0C53"/>
    <w:rsid w:val="002B0CAC"/>
    <w:rsid w:val="002B0D3E"/>
    <w:rsid w:val="002B1006"/>
    <w:rsid w:val="002B12FE"/>
    <w:rsid w:val="002B1653"/>
    <w:rsid w:val="002B1737"/>
    <w:rsid w:val="002B210B"/>
    <w:rsid w:val="002B21E6"/>
    <w:rsid w:val="002B262E"/>
    <w:rsid w:val="002B275A"/>
    <w:rsid w:val="002B2DA8"/>
    <w:rsid w:val="002B2E37"/>
    <w:rsid w:val="002B2F78"/>
    <w:rsid w:val="002B2FC1"/>
    <w:rsid w:val="002B32D1"/>
    <w:rsid w:val="002B381B"/>
    <w:rsid w:val="002B386A"/>
    <w:rsid w:val="002B3C81"/>
    <w:rsid w:val="002B3CA4"/>
    <w:rsid w:val="002B4041"/>
    <w:rsid w:val="002B4137"/>
    <w:rsid w:val="002B4D0E"/>
    <w:rsid w:val="002B4D9F"/>
    <w:rsid w:val="002B4EC5"/>
    <w:rsid w:val="002B507B"/>
    <w:rsid w:val="002B5089"/>
    <w:rsid w:val="002B56EC"/>
    <w:rsid w:val="002B5847"/>
    <w:rsid w:val="002B5944"/>
    <w:rsid w:val="002B5BEB"/>
    <w:rsid w:val="002B6345"/>
    <w:rsid w:val="002B6731"/>
    <w:rsid w:val="002B6C78"/>
    <w:rsid w:val="002B727B"/>
    <w:rsid w:val="002B7610"/>
    <w:rsid w:val="002B786A"/>
    <w:rsid w:val="002B793F"/>
    <w:rsid w:val="002B79F3"/>
    <w:rsid w:val="002B7AD5"/>
    <w:rsid w:val="002B7AE0"/>
    <w:rsid w:val="002B7B2E"/>
    <w:rsid w:val="002B7E08"/>
    <w:rsid w:val="002C039C"/>
    <w:rsid w:val="002C0692"/>
    <w:rsid w:val="002C0897"/>
    <w:rsid w:val="002C0D3E"/>
    <w:rsid w:val="002C0DC8"/>
    <w:rsid w:val="002C0DF1"/>
    <w:rsid w:val="002C0E35"/>
    <w:rsid w:val="002C0E82"/>
    <w:rsid w:val="002C10AF"/>
    <w:rsid w:val="002C122F"/>
    <w:rsid w:val="002C168D"/>
    <w:rsid w:val="002C1B5E"/>
    <w:rsid w:val="002C1EB4"/>
    <w:rsid w:val="002C1F52"/>
    <w:rsid w:val="002C1FDD"/>
    <w:rsid w:val="002C22E6"/>
    <w:rsid w:val="002C24D4"/>
    <w:rsid w:val="002C2A0C"/>
    <w:rsid w:val="002C2ADA"/>
    <w:rsid w:val="002C2CAE"/>
    <w:rsid w:val="002C2D58"/>
    <w:rsid w:val="002C2E7B"/>
    <w:rsid w:val="002C2F9F"/>
    <w:rsid w:val="002C3026"/>
    <w:rsid w:val="002C3FE0"/>
    <w:rsid w:val="002C4283"/>
    <w:rsid w:val="002C429B"/>
    <w:rsid w:val="002C43A0"/>
    <w:rsid w:val="002C45AC"/>
    <w:rsid w:val="002C4769"/>
    <w:rsid w:val="002C4773"/>
    <w:rsid w:val="002C4A2F"/>
    <w:rsid w:val="002C5554"/>
    <w:rsid w:val="002C57EF"/>
    <w:rsid w:val="002C5B84"/>
    <w:rsid w:val="002C5EAC"/>
    <w:rsid w:val="002C5FEB"/>
    <w:rsid w:val="002C6154"/>
    <w:rsid w:val="002C63A8"/>
    <w:rsid w:val="002C66DD"/>
    <w:rsid w:val="002C6B1D"/>
    <w:rsid w:val="002C6BAA"/>
    <w:rsid w:val="002C7657"/>
    <w:rsid w:val="002C7AFD"/>
    <w:rsid w:val="002C7C9E"/>
    <w:rsid w:val="002C7D5D"/>
    <w:rsid w:val="002D035F"/>
    <w:rsid w:val="002D07D4"/>
    <w:rsid w:val="002D082A"/>
    <w:rsid w:val="002D088D"/>
    <w:rsid w:val="002D091E"/>
    <w:rsid w:val="002D0E5E"/>
    <w:rsid w:val="002D1427"/>
    <w:rsid w:val="002D1501"/>
    <w:rsid w:val="002D1707"/>
    <w:rsid w:val="002D1807"/>
    <w:rsid w:val="002D19EC"/>
    <w:rsid w:val="002D1A45"/>
    <w:rsid w:val="002D1D93"/>
    <w:rsid w:val="002D21C9"/>
    <w:rsid w:val="002D24D5"/>
    <w:rsid w:val="002D267E"/>
    <w:rsid w:val="002D2962"/>
    <w:rsid w:val="002D2ACE"/>
    <w:rsid w:val="002D2E46"/>
    <w:rsid w:val="002D2F59"/>
    <w:rsid w:val="002D3103"/>
    <w:rsid w:val="002D3132"/>
    <w:rsid w:val="002D3279"/>
    <w:rsid w:val="002D3417"/>
    <w:rsid w:val="002D364A"/>
    <w:rsid w:val="002D3927"/>
    <w:rsid w:val="002D3DBC"/>
    <w:rsid w:val="002D433D"/>
    <w:rsid w:val="002D45F0"/>
    <w:rsid w:val="002D517D"/>
    <w:rsid w:val="002D51E9"/>
    <w:rsid w:val="002D5863"/>
    <w:rsid w:val="002D59FA"/>
    <w:rsid w:val="002D5B46"/>
    <w:rsid w:val="002D5CC9"/>
    <w:rsid w:val="002D60BD"/>
    <w:rsid w:val="002D64BB"/>
    <w:rsid w:val="002D695D"/>
    <w:rsid w:val="002D69C4"/>
    <w:rsid w:val="002D6CFB"/>
    <w:rsid w:val="002D6FC3"/>
    <w:rsid w:val="002D7327"/>
    <w:rsid w:val="002D7581"/>
    <w:rsid w:val="002D7835"/>
    <w:rsid w:val="002D785A"/>
    <w:rsid w:val="002D7D1D"/>
    <w:rsid w:val="002E0248"/>
    <w:rsid w:val="002E0293"/>
    <w:rsid w:val="002E06E7"/>
    <w:rsid w:val="002E0831"/>
    <w:rsid w:val="002E084F"/>
    <w:rsid w:val="002E0A15"/>
    <w:rsid w:val="002E11CA"/>
    <w:rsid w:val="002E1B66"/>
    <w:rsid w:val="002E1E11"/>
    <w:rsid w:val="002E2088"/>
    <w:rsid w:val="002E2215"/>
    <w:rsid w:val="002E223A"/>
    <w:rsid w:val="002E227B"/>
    <w:rsid w:val="002E2349"/>
    <w:rsid w:val="002E25AB"/>
    <w:rsid w:val="002E32E8"/>
    <w:rsid w:val="002E33D8"/>
    <w:rsid w:val="002E33F0"/>
    <w:rsid w:val="002E3704"/>
    <w:rsid w:val="002E37C1"/>
    <w:rsid w:val="002E3884"/>
    <w:rsid w:val="002E3D98"/>
    <w:rsid w:val="002E3E07"/>
    <w:rsid w:val="002E44D2"/>
    <w:rsid w:val="002E461D"/>
    <w:rsid w:val="002E4623"/>
    <w:rsid w:val="002E4A6B"/>
    <w:rsid w:val="002E4DA9"/>
    <w:rsid w:val="002E4F02"/>
    <w:rsid w:val="002E51F5"/>
    <w:rsid w:val="002E5642"/>
    <w:rsid w:val="002E57B9"/>
    <w:rsid w:val="002E5899"/>
    <w:rsid w:val="002E5D83"/>
    <w:rsid w:val="002E6157"/>
    <w:rsid w:val="002E6562"/>
    <w:rsid w:val="002E6DCF"/>
    <w:rsid w:val="002E6DF5"/>
    <w:rsid w:val="002E6EC5"/>
    <w:rsid w:val="002E707E"/>
    <w:rsid w:val="002E70D6"/>
    <w:rsid w:val="002E7119"/>
    <w:rsid w:val="002E72C7"/>
    <w:rsid w:val="002E73BB"/>
    <w:rsid w:val="002E7A08"/>
    <w:rsid w:val="002E7BB5"/>
    <w:rsid w:val="002E7D12"/>
    <w:rsid w:val="002E7EE6"/>
    <w:rsid w:val="002F0EE0"/>
    <w:rsid w:val="002F0FD7"/>
    <w:rsid w:val="002F119B"/>
    <w:rsid w:val="002F198D"/>
    <w:rsid w:val="002F1D59"/>
    <w:rsid w:val="002F1FAE"/>
    <w:rsid w:val="002F2094"/>
    <w:rsid w:val="002F2362"/>
    <w:rsid w:val="002F265F"/>
    <w:rsid w:val="002F2912"/>
    <w:rsid w:val="002F2B7A"/>
    <w:rsid w:val="002F2E6F"/>
    <w:rsid w:val="002F2E8E"/>
    <w:rsid w:val="002F304C"/>
    <w:rsid w:val="002F3173"/>
    <w:rsid w:val="002F3450"/>
    <w:rsid w:val="002F3732"/>
    <w:rsid w:val="002F40E0"/>
    <w:rsid w:val="002F419F"/>
    <w:rsid w:val="002F4500"/>
    <w:rsid w:val="002F4B73"/>
    <w:rsid w:val="002F5090"/>
    <w:rsid w:val="002F50C7"/>
    <w:rsid w:val="002F5722"/>
    <w:rsid w:val="002F5793"/>
    <w:rsid w:val="002F5858"/>
    <w:rsid w:val="002F586F"/>
    <w:rsid w:val="002F5B70"/>
    <w:rsid w:val="002F63D1"/>
    <w:rsid w:val="002F645B"/>
    <w:rsid w:val="002F667C"/>
    <w:rsid w:val="002F705A"/>
    <w:rsid w:val="002F7213"/>
    <w:rsid w:val="002F7229"/>
    <w:rsid w:val="00300492"/>
    <w:rsid w:val="00300747"/>
    <w:rsid w:val="003008A2"/>
    <w:rsid w:val="00300A2A"/>
    <w:rsid w:val="00300C25"/>
    <w:rsid w:val="00300D30"/>
    <w:rsid w:val="00301731"/>
    <w:rsid w:val="00301840"/>
    <w:rsid w:val="003019E8"/>
    <w:rsid w:val="00302205"/>
    <w:rsid w:val="00302421"/>
    <w:rsid w:val="00302518"/>
    <w:rsid w:val="0030262E"/>
    <w:rsid w:val="003027E7"/>
    <w:rsid w:val="003029FB"/>
    <w:rsid w:val="00302EAF"/>
    <w:rsid w:val="00303353"/>
    <w:rsid w:val="00303425"/>
    <w:rsid w:val="003034DB"/>
    <w:rsid w:val="00303618"/>
    <w:rsid w:val="00303684"/>
    <w:rsid w:val="003036E1"/>
    <w:rsid w:val="00303898"/>
    <w:rsid w:val="00303D52"/>
    <w:rsid w:val="003048C1"/>
    <w:rsid w:val="0030497F"/>
    <w:rsid w:val="00304C88"/>
    <w:rsid w:val="00304D89"/>
    <w:rsid w:val="0030514F"/>
    <w:rsid w:val="00305401"/>
    <w:rsid w:val="0030548D"/>
    <w:rsid w:val="0030555F"/>
    <w:rsid w:val="003058D6"/>
    <w:rsid w:val="00305B8B"/>
    <w:rsid w:val="00305E34"/>
    <w:rsid w:val="00306345"/>
    <w:rsid w:val="00306372"/>
    <w:rsid w:val="00306547"/>
    <w:rsid w:val="00306767"/>
    <w:rsid w:val="0030684F"/>
    <w:rsid w:val="00306C60"/>
    <w:rsid w:val="00306F1F"/>
    <w:rsid w:val="00307057"/>
    <w:rsid w:val="00307287"/>
    <w:rsid w:val="00307337"/>
    <w:rsid w:val="00307901"/>
    <w:rsid w:val="0030792E"/>
    <w:rsid w:val="00307943"/>
    <w:rsid w:val="00307A6D"/>
    <w:rsid w:val="00307ABE"/>
    <w:rsid w:val="00307B80"/>
    <w:rsid w:val="00307F55"/>
    <w:rsid w:val="0031035F"/>
    <w:rsid w:val="00310520"/>
    <w:rsid w:val="003106BE"/>
    <w:rsid w:val="00310A06"/>
    <w:rsid w:val="00310BC3"/>
    <w:rsid w:val="00310C99"/>
    <w:rsid w:val="00310E79"/>
    <w:rsid w:val="00310FF0"/>
    <w:rsid w:val="00311052"/>
    <w:rsid w:val="00311477"/>
    <w:rsid w:val="003115D6"/>
    <w:rsid w:val="00311784"/>
    <w:rsid w:val="003117E2"/>
    <w:rsid w:val="00311A6B"/>
    <w:rsid w:val="00311A83"/>
    <w:rsid w:val="00311CD2"/>
    <w:rsid w:val="00311D7F"/>
    <w:rsid w:val="00311FE3"/>
    <w:rsid w:val="003122EA"/>
    <w:rsid w:val="0031281A"/>
    <w:rsid w:val="00312E58"/>
    <w:rsid w:val="0031305F"/>
    <w:rsid w:val="003130E6"/>
    <w:rsid w:val="00313335"/>
    <w:rsid w:val="00313848"/>
    <w:rsid w:val="00313ADD"/>
    <w:rsid w:val="00313C6F"/>
    <w:rsid w:val="00314034"/>
    <w:rsid w:val="00314195"/>
    <w:rsid w:val="00314366"/>
    <w:rsid w:val="0031438F"/>
    <w:rsid w:val="0031441F"/>
    <w:rsid w:val="00314849"/>
    <w:rsid w:val="00314E35"/>
    <w:rsid w:val="003153EC"/>
    <w:rsid w:val="00315A6F"/>
    <w:rsid w:val="00315BD9"/>
    <w:rsid w:val="0031615A"/>
    <w:rsid w:val="0031660F"/>
    <w:rsid w:val="0031666C"/>
    <w:rsid w:val="003169F3"/>
    <w:rsid w:val="00316DD4"/>
    <w:rsid w:val="00316E7B"/>
    <w:rsid w:val="003171F1"/>
    <w:rsid w:val="0031722D"/>
    <w:rsid w:val="003175D7"/>
    <w:rsid w:val="00320514"/>
    <w:rsid w:val="00320746"/>
    <w:rsid w:val="00320793"/>
    <w:rsid w:val="00320807"/>
    <w:rsid w:val="00321074"/>
    <w:rsid w:val="00321235"/>
    <w:rsid w:val="0032130F"/>
    <w:rsid w:val="003213A7"/>
    <w:rsid w:val="003214B2"/>
    <w:rsid w:val="00321501"/>
    <w:rsid w:val="00321642"/>
    <w:rsid w:val="003216DF"/>
    <w:rsid w:val="00321968"/>
    <w:rsid w:val="00321A57"/>
    <w:rsid w:val="00321AB3"/>
    <w:rsid w:val="00321C77"/>
    <w:rsid w:val="00321C80"/>
    <w:rsid w:val="00322004"/>
    <w:rsid w:val="003224AE"/>
    <w:rsid w:val="0032290A"/>
    <w:rsid w:val="00322A4F"/>
    <w:rsid w:val="00323158"/>
    <w:rsid w:val="003236F4"/>
    <w:rsid w:val="00323AE5"/>
    <w:rsid w:val="00323C2C"/>
    <w:rsid w:val="003242CE"/>
    <w:rsid w:val="00324853"/>
    <w:rsid w:val="0032494F"/>
    <w:rsid w:val="00324CEE"/>
    <w:rsid w:val="0032501D"/>
    <w:rsid w:val="003250CF"/>
    <w:rsid w:val="00325124"/>
    <w:rsid w:val="003253F7"/>
    <w:rsid w:val="003255DB"/>
    <w:rsid w:val="003256C8"/>
    <w:rsid w:val="0032578C"/>
    <w:rsid w:val="003259F2"/>
    <w:rsid w:val="00325B2F"/>
    <w:rsid w:val="00325D71"/>
    <w:rsid w:val="00325FB1"/>
    <w:rsid w:val="0032634A"/>
    <w:rsid w:val="00326520"/>
    <w:rsid w:val="0032669F"/>
    <w:rsid w:val="00326892"/>
    <w:rsid w:val="00326AE4"/>
    <w:rsid w:val="00326C36"/>
    <w:rsid w:val="00326C7B"/>
    <w:rsid w:val="00327344"/>
    <w:rsid w:val="00327830"/>
    <w:rsid w:val="00327B56"/>
    <w:rsid w:val="00327BD7"/>
    <w:rsid w:val="00327BEC"/>
    <w:rsid w:val="00327C52"/>
    <w:rsid w:val="00327C59"/>
    <w:rsid w:val="00327CA8"/>
    <w:rsid w:val="00327E97"/>
    <w:rsid w:val="00327EF8"/>
    <w:rsid w:val="003300E6"/>
    <w:rsid w:val="00330B96"/>
    <w:rsid w:val="00331945"/>
    <w:rsid w:val="00331A82"/>
    <w:rsid w:val="00331CC6"/>
    <w:rsid w:val="00332276"/>
    <w:rsid w:val="00332602"/>
    <w:rsid w:val="00332624"/>
    <w:rsid w:val="00332D70"/>
    <w:rsid w:val="00332FF3"/>
    <w:rsid w:val="00333254"/>
    <w:rsid w:val="003332FE"/>
    <w:rsid w:val="003339EF"/>
    <w:rsid w:val="00333DBC"/>
    <w:rsid w:val="00334162"/>
    <w:rsid w:val="00334178"/>
    <w:rsid w:val="00334215"/>
    <w:rsid w:val="003343C4"/>
    <w:rsid w:val="00334558"/>
    <w:rsid w:val="003348EF"/>
    <w:rsid w:val="00334B44"/>
    <w:rsid w:val="00334D0A"/>
    <w:rsid w:val="00334EF5"/>
    <w:rsid w:val="00334F7E"/>
    <w:rsid w:val="00335052"/>
    <w:rsid w:val="00335149"/>
    <w:rsid w:val="003351F4"/>
    <w:rsid w:val="0033543B"/>
    <w:rsid w:val="0033569B"/>
    <w:rsid w:val="003356C2"/>
    <w:rsid w:val="003358E5"/>
    <w:rsid w:val="00335CC3"/>
    <w:rsid w:val="00336237"/>
    <w:rsid w:val="003367D7"/>
    <w:rsid w:val="003370CD"/>
    <w:rsid w:val="003372F6"/>
    <w:rsid w:val="003373BF"/>
    <w:rsid w:val="003377E6"/>
    <w:rsid w:val="00337DF6"/>
    <w:rsid w:val="00337F05"/>
    <w:rsid w:val="00337FFD"/>
    <w:rsid w:val="003400C8"/>
    <w:rsid w:val="00340202"/>
    <w:rsid w:val="00340273"/>
    <w:rsid w:val="00340357"/>
    <w:rsid w:val="00340407"/>
    <w:rsid w:val="00340419"/>
    <w:rsid w:val="00340865"/>
    <w:rsid w:val="003408F3"/>
    <w:rsid w:val="00340C23"/>
    <w:rsid w:val="00340FA8"/>
    <w:rsid w:val="003411D0"/>
    <w:rsid w:val="00341778"/>
    <w:rsid w:val="003417DD"/>
    <w:rsid w:val="00341909"/>
    <w:rsid w:val="00341AEC"/>
    <w:rsid w:val="00341C76"/>
    <w:rsid w:val="00341CCD"/>
    <w:rsid w:val="00341E9D"/>
    <w:rsid w:val="00342203"/>
    <w:rsid w:val="00342320"/>
    <w:rsid w:val="003427A1"/>
    <w:rsid w:val="00343068"/>
    <w:rsid w:val="00343A49"/>
    <w:rsid w:val="00343B75"/>
    <w:rsid w:val="00343B7D"/>
    <w:rsid w:val="00343FDB"/>
    <w:rsid w:val="003440D1"/>
    <w:rsid w:val="003440D7"/>
    <w:rsid w:val="00344191"/>
    <w:rsid w:val="00344661"/>
    <w:rsid w:val="0034479E"/>
    <w:rsid w:val="00344A74"/>
    <w:rsid w:val="00344AE3"/>
    <w:rsid w:val="00344E90"/>
    <w:rsid w:val="00344F50"/>
    <w:rsid w:val="00345128"/>
    <w:rsid w:val="00345761"/>
    <w:rsid w:val="00345999"/>
    <w:rsid w:val="00345CE7"/>
    <w:rsid w:val="00345D78"/>
    <w:rsid w:val="00345DAA"/>
    <w:rsid w:val="00346188"/>
    <w:rsid w:val="00346580"/>
    <w:rsid w:val="00346715"/>
    <w:rsid w:val="0034690A"/>
    <w:rsid w:val="00346D23"/>
    <w:rsid w:val="0034779D"/>
    <w:rsid w:val="00347B70"/>
    <w:rsid w:val="00347D6F"/>
    <w:rsid w:val="00350011"/>
    <w:rsid w:val="00350585"/>
    <w:rsid w:val="00350A43"/>
    <w:rsid w:val="00350F65"/>
    <w:rsid w:val="00351557"/>
    <w:rsid w:val="003518E2"/>
    <w:rsid w:val="00351961"/>
    <w:rsid w:val="00351980"/>
    <w:rsid w:val="00351B58"/>
    <w:rsid w:val="00351C57"/>
    <w:rsid w:val="003524B0"/>
    <w:rsid w:val="00352694"/>
    <w:rsid w:val="003526ED"/>
    <w:rsid w:val="00352CEE"/>
    <w:rsid w:val="00352F92"/>
    <w:rsid w:val="003532C8"/>
    <w:rsid w:val="00353653"/>
    <w:rsid w:val="00353763"/>
    <w:rsid w:val="00353927"/>
    <w:rsid w:val="003542A6"/>
    <w:rsid w:val="003542BF"/>
    <w:rsid w:val="003542D2"/>
    <w:rsid w:val="003544C8"/>
    <w:rsid w:val="00354904"/>
    <w:rsid w:val="003549FC"/>
    <w:rsid w:val="00354A0B"/>
    <w:rsid w:val="00354D85"/>
    <w:rsid w:val="00354DB0"/>
    <w:rsid w:val="00354EFE"/>
    <w:rsid w:val="00354F63"/>
    <w:rsid w:val="0035545D"/>
    <w:rsid w:val="00355A7A"/>
    <w:rsid w:val="00356241"/>
    <w:rsid w:val="0035662F"/>
    <w:rsid w:val="00356CB8"/>
    <w:rsid w:val="00356D97"/>
    <w:rsid w:val="003572A4"/>
    <w:rsid w:val="003572C2"/>
    <w:rsid w:val="003577F8"/>
    <w:rsid w:val="00357808"/>
    <w:rsid w:val="00357A57"/>
    <w:rsid w:val="00357C46"/>
    <w:rsid w:val="003602E9"/>
    <w:rsid w:val="00360694"/>
    <w:rsid w:val="00360BA8"/>
    <w:rsid w:val="0036114C"/>
    <w:rsid w:val="003613A3"/>
    <w:rsid w:val="003613B2"/>
    <w:rsid w:val="00361454"/>
    <w:rsid w:val="003615E7"/>
    <w:rsid w:val="00361A8B"/>
    <w:rsid w:val="0036245B"/>
    <w:rsid w:val="003624DE"/>
    <w:rsid w:val="003629AA"/>
    <w:rsid w:val="00362B89"/>
    <w:rsid w:val="00362C4B"/>
    <w:rsid w:val="00362E52"/>
    <w:rsid w:val="00363205"/>
    <w:rsid w:val="0036354B"/>
    <w:rsid w:val="003638C6"/>
    <w:rsid w:val="00363DEB"/>
    <w:rsid w:val="00363F40"/>
    <w:rsid w:val="00363F44"/>
    <w:rsid w:val="003640D8"/>
    <w:rsid w:val="00364240"/>
    <w:rsid w:val="00364368"/>
    <w:rsid w:val="003644E3"/>
    <w:rsid w:val="003647CE"/>
    <w:rsid w:val="0036482F"/>
    <w:rsid w:val="00364C7B"/>
    <w:rsid w:val="00365A5F"/>
    <w:rsid w:val="00365BC8"/>
    <w:rsid w:val="0036602D"/>
    <w:rsid w:val="003666B0"/>
    <w:rsid w:val="00366A74"/>
    <w:rsid w:val="00366CA9"/>
    <w:rsid w:val="00366DB3"/>
    <w:rsid w:val="00366DC9"/>
    <w:rsid w:val="00367182"/>
    <w:rsid w:val="00367358"/>
    <w:rsid w:val="00367515"/>
    <w:rsid w:val="003678C8"/>
    <w:rsid w:val="0036799D"/>
    <w:rsid w:val="00370138"/>
    <w:rsid w:val="00370766"/>
    <w:rsid w:val="00370916"/>
    <w:rsid w:val="00370E41"/>
    <w:rsid w:val="00370F35"/>
    <w:rsid w:val="00370FA3"/>
    <w:rsid w:val="003712CB"/>
    <w:rsid w:val="0037206B"/>
    <w:rsid w:val="003722EA"/>
    <w:rsid w:val="003723A5"/>
    <w:rsid w:val="00372451"/>
    <w:rsid w:val="00372E0C"/>
    <w:rsid w:val="00372E37"/>
    <w:rsid w:val="00372FFD"/>
    <w:rsid w:val="00373036"/>
    <w:rsid w:val="0037316B"/>
    <w:rsid w:val="00373270"/>
    <w:rsid w:val="0037361D"/>
    <w:rsid w:val="00373791"/>
    <w:rsid w:val="00373B22"/>
    <w:rsid w:val="00373B76"/>
    <w:rsid w:val="00373DB7"/>
    <w:rsid w:val="00374174"/>
    <w:rsid w:val="0037430A"/>
    <w:rsid w:val="003747D6"/>
    <w:rsid w:val="00374889"/>
    <w:rsid w:val="00374B44"/>
    <w:rsid w:val="00374C16"/>
    <w:rsid w:val="003750EA"/>
    <w:rsid w:val="003758A8"/>
    <w:rsid w:val="00375B56"/>
    <w:rsid w:val="00375C07"/>
    <w:rsid w:val="00376003"/>
    <w:rsid w:val="003760C4"/>
    <w:rsid w:val="0037642B"/>
    <w:rsid w:val="003764B6"/>
    <w:rsid w:val="003765AD"/>
    <w:rsid w:val="00376612"/>
    <w:rsid w:val="00376688"/>
    <w:rsid w:val="00376987"/>
    <w:rsid w:val="003771BA"/>
    <w:rsid w:val="003778D2"/>
    <w:rsid w:val="00377A9E"/>
    <w:rsid w:val="00377B19"/>
    <w:rsid w:val="00377E11"/>
    <w:rsid w:val="003801FB"/>
    <w:rsid w:val="00380423"/>
    <w:rsid w:val="00380795"/>
    <w:rsid w:val="003807C4"/>
    <w:rsid w:val="00380819"/>
    <w:rsid w:val="00380AB1"/>
    <w:rsid w:val="00380BDE"/>
    <w:rsid w:val="00380F14"/>
    <w:rsid w:val="00380F5F"/>
    <w:rsid w:val="0038111F"/>
    <w:rsid w:val="00381183"/>
    <w:rsid w:val="00381349"/>
    <w:rsid w:val="0038145F"/>
    <w:rsid w:val="003817AF"/>
    <w:rsid w:val="00381A6E"/>
    <w:rsid w:val="00382508"/>
    <w:rsid w:val="003826A2"/>
    <w:rsid w:val="00382E4C"/>
    <w:rsid w:val="00382F8F"/>
    <w:rsid w:val="003830C7"/>
    <w:rsid w:val="003830EC"/>
    <w:rsid w:val="00383101"/>
    <w:rsid w:val="00383186"/>
    <w:rsid w:val="003831AF"/>
    <w:rsid w:val="00383467"/>
    <w:rsid w:val="003837D9"/>
    <w:rsid w:val="00383BA6"/>
    <w:rsid w:val="00383DCC"/>
    <w:rsid w:val="00383F31"/>
    <w:rsid w:val="00383F4A"/>
    <w:rsid w:val="00384EDA"/>
    <w:rsid w:val="00385182"/>
    <w:rsid w:val="00385550"/>
    <w:rsid w:val="00385AD4"/>
    <w:rsid w:val="00385DEA"/>
    <w:rsid w:val="003862C3"/>
    <w:rsid w:val="0038674A"/>
    <w:rsid w:val="0038684E"/>
    <w:rsid w:val="00386BD1"/>
    <w:rsid w:val="00387794"/>
    <w:rsid w:val="00387C2B"/>
    <w:rsid w:val="00387DB1"/>
    <w:rsid w:val="00387F32"/>
    <w:rsid w:val="003903B8"/>
    <w:rsid w:val="00390771"/>
    <w:rsid w:val="00391030"/>
    <w:rsid w:val="0039142C"/>
    <w:rsid w:val="0039191C"/>
    <w:rsid w:val="00391A22"/>
    <w:rsid w:val="00391B52"/>
    <w:rsid w:val="0039204F"/>
    <w:rsid w:val="003921A7"/>
    <w:rsid w:val="003925DE"/>
    <w:rsid w:val="00392EBB"/>
    <w:rsid w:val="00392FED"/>
    <w:rsid w:val="00393677"/>
    <w:rsid w:val="00393730"/>
    <w:rsid w:val="0039379A"/>
    <w:rsid w:val="00393813"/>
    <w:rsid w:val="00393FC6"/>
    <w:rsid w:val="003940C8"/>
    <w:rsid w:val="00394905"/>
    <w:rsid w:val="003949E1"/>
    <w:rsid w:val="00394D6A"/>
    <w:rsid w:val="0039577C"/>
    <w:rsid w:val="00395C95"/>
    <w:rsid w:val="00395CEF"/>
    <w:rsid w:val="00396975"/>
    <w:rsid w:val="003969F9"/>
    <w:rsid w:val="00396A36"/>
    <w:rsid w:val="00396BCF"/>
    <w:rsid w:val="00396BEF"/>
    <w:rsid w:val="00396C3F"/>
    <w:rsid w:val="00396D4A"/>
    <w:rsid w:val="003970EF"/>
    <w:rsid w:val="0039722A"/>
    <w:rsid w:val="003974BC"/>
    <w:rsid w:val="003A0131"/>
    <w:rsid w:val="003A05C6"/>
    <w:rsid w:val="003A071C"/>
    <w:rsid w:val="003A0C6A"/>
    <w:rsid w:val="003A0CE7"/>
    <w:rsid w:val="003A167C"/>
    <w:rsid w:val="003A17E3"/>
    <w:rsid w:val="003A1841"/>
    <w:rsid w:val="003A18DC"/>
    <w:rsid w:val="003A1B9B"/>
    <w:rsid w:val="003A1F80"/>
    <w:rsid w:val="003A2393"/>
    <w:rsid w:val="003A26DC"/>
    <w:rsid w:val="003A2BFA"/>
    <w:rsid w:val="003A3404"/>
    <w:rsid w:val="003A3878"/>
    <w:rsid w:val="003A3CD4"/>
    <w:rsid w:val="003A3E27"/>
    <w:rsid w:val="003A47EA"/>
    <w:rsid w:val="003A49D0"/>
    <w:rsid w:val="003A4DEE"/>
    <w:rsid w:val="003A4F34"/>
    <w:rsid w:val="003A54F5"/>
    <w:rsid w:val="003A5F34"/>
    <w:rsid w:val="003A5F50"/>
    <w:rsid w:val="003A61EB"/>
    <w:rsid w:val="003A6276"/>
    <w:rsid w:val="003A63BB"/>
    <w:rsid w:val="003A63CB"/>
    <w:rsid w:val="003A6A92"/>
    <w:rsid w:val="003A6BAC"/>
    <w:rsid w:val="003A712D"/>
    <w:rsid w:val="003A71E3"/>
    <w:rsid w:val="003A72F2"/>
    <w:rsid w:val="003A7440"/>
    <w:rsid w:val="003A78B7"/>
    <w:rsid w:val="003A7B39"/>
    <w:rsid w:val="003A7BB0"/>
    <w:rsid w:val="003A7D0D"/>
    <w:rsid w:val="003A7FFA"/>
    <w:rsid w:val="003B01C3"/>
    <w:rsid w:val="003B0AE7"/>
    <w:rsid w:val="003B0C52"/>
    <w:rsid w:val="003B0E57"/>
    <w:rsid w:val="003B113D"/>
    <w:rsid w:val="003B1283"/>
    <w:rsid w:val="003B1287"/>
    <w:rsid w:val="003B1336"/>
    <w:rsid w:val="003B1968"/>
    <w:rsid w:val="003B1B42"/>
    <w:rsid w:val="003B1CEA"/>
    <w:rsid w:val="003B1DFC"/>
    <w:rsid w:val="003B1EB3"/>
    <w:rsid w:val="003B2195"/>
    <w:rsid w:val="003B21E8"/>
    <w:rsid w:val="003B24D8"/>
    <w:rsid w:val="003B2531"/>
    <w:rsid w:val="003B269B"/>
    <w:rsid w:val="003B278F"/>
    <w:rsid w:val="003B27F1"/>
    <w:rsid w:val="003B28D6"/>
    <w:rsid w:val="003B2BC5"/>
    <w:rsid w:val="003B2BCC"/>
    <w:rsid w:val="003B34F1"/>
    <w:rsid w:val="003B36B4"/>
    <w:rsid w:val="003B400D"/>
    <w:rsid w:val="003B42BD"/>
    <w:rsid w:val="003B4346"/>
    <w:rsid w:val="003B450B"/>
    <w:rsid w:val="003B46C8"/>
    <w:rsid w:val="003B4855"/>
    <w:rsid w:val="003B4908"/>
    <w:rsid w:val="003B49EE"/>
    <w:rsid w:val="003B4BB0"/>
    <w:rsid w:val="003B4D46"/>
    <w:rsid w:val="003B4E1C"/>
    <w:rsid w:val="003B4F8C"/>
    <w:rsid w:val="003B526C"/>
    <w:rsid w:val="003B538F"/>
    <w:rsid w:val="003B58EF"/>
    <w:rsid w:val="003B5C5D"/>
    <w:rsid w:val="003B6055"/>
    <w:rsid w:val="003B6619"/>
    <w:rsid w:val="003B6724"/>
    <w:rsid w:val="003B6889"/>
    <w:rsid w:val="003B6984"/>
    <w:rsid w:val="003B69B6"/>
    <w:rsid w:val="003B6FC4"/>
    <w:rsid w:val="003B6FE1"/>
    <w:rsid w:val="003B7155"/>
    <w:rsid w:val="003B7C6C"/>
    <w:rsid w:val="003B7CC7"/>
    <w:rsid w:val="003B7D29"/>
    <w:rsid w:val="003B7E8F"/>
    <w:rsid w:val="003C00E8"/>
    <w:rsid w:val="003C0AE1"/>
    <w:rsid w:val="003C0C3E"/>
    <w:rsid w:val="003C0FB5"/>
    <w:rsid w:val="003C105F"/>
    <w:rsid w:val="003C12FF"/>
    <w:rsid w:val="003C15F4"/>
    <w:rsid w:val="003C16C7"/>
    <w:rsid w:val="003C1890"/>
    <w:rsid w:val="003C1AC2"/>
    <w:rsid w:val="003C1E31"/>
    <w:rsid w:val="003C211A"/>
    <w:rsid w:val="003C2196"/>
    <w:rsid w:val="003C225C"/>
    <w:rsid w:val="003C22E0"/>
    <w:rsid w:val="003C2A16"/>
    <w:rsid w:val="003C2C13"/>
    <w:rsid w:val="003C2F28"/>
    <w:rsid w:val="003C333B"/>
    <w:rsid w:val="003C3880"/>
    <w:rsid w:val="003C38FD"/>
    <w:rsid w:val="003C3ABC"/>
    <w:rsid w:val="003C4911"/>
    <w:rsid w:val="003C4984"/>
    <w:rsid w:val="003C4BAA"/>
    <w:rsid w:val="003C4FAC"/>
    <w:rsid w:val="003C54CD"/>
    <w:rsid w:val="003C55B3"/>
    <w:rsid w:val="003C5860"/>
    <w:rsid w:val="003C58DC"/>
    <w:rsid w:val="003C5AD3"/>
    <w:rsid w:val="003C5BBC"/>
    <w:rsid w:val="003C6011"/>
    <w:rsid w:val="003C623A"/>
    <w:rsid w:val="003C66D6"/>
    <w:rsid w:val="003C6CF5"/>
    <w:rsid w:val="003C6F1B"/>
    <w:rsid w:val="003C700C"/>
    <w:rsid w:val="003C7161"/>
    <w:rsid w:val="003C7223"/>
    <w:rsid w:val="003C7249"/>
    <w:rsid w:val="003C741B"/>
    <w:rsid w:val="003C7694"/>
    <w:rsid w:val="003C76A2"/>
    <w:rsid w:val="003C794F"/>
    <w:rsid w:val="003D07AF"/>
    <w:rsid w:val="003D07D2"/>
    <w:rsid w:val="003D1032"/>
    <w:rsid w:val="003D10D8"/>
    <w:rsid w:val="003D1BFE"/>
    <w:rsid w:val="003D1C03"/>
    <w:rsid w:val="003D1CAF"/>
    <w:rsid w:val="003D1D62"/>
    <w:rsid w:val="003D2828"/>
    <w:rsid w:val="003D282E"/>
    <w:rsid w:val="003D2AB4"/>
    <w:rsid w:val="003D2F8A"/>
    <w:rsid w:val="003D377A"/>
    <w:rsid w:val="003D3A5B"/>
    <w:rsid w:val="003D3D0C"/>
    <w:rsid w:val="003D3DB5"/>
    <w:rsid w:val="003D3FC6"/>
    <w:rsid w:val="003D4413"/>
    <w:rsid w:val="003D4630"/>
    <w:rsid w:val="003D475C"/>
    <w:rsid w:val="003D4A6D"/>
    <w:rsid w:val="003D4B24"/>
    <w:rsid w:val="003D4E80"/>
    <w:rsid w:val="003D4F52"/>
    <w:rsid w:val="003D554E"/>
    <w:rsid w:val="003D572E"/>
    <w:rsid w:val="003D597B"/>
    <w:rsid w:val="003D5AE7"/>
    <w:rsid w:val="003D5C39"/>
    <w:rsid w:val="003D5C4E"/>
    <w:rsid w:val="003D638F"/>
    <w:rsid w:val="003D657A"/>
    <w:rsid w:val="003D660C"/>
    <w:rsid w:val="003D66D0"/>
    <w:rsid w:val="003D6BC2"/>
    <w:rsid w:val="003D6BCF"/>
    <w:rsid w:val="003D6C16"/>
    <w:rsid w:val="003D6F14"/>
    <w:rsid w:val="003D71AE"/>
    <w:rsid w:val="003D71BA"/>
    <w:rsid w:val="003D76B9"/>
    <w:rsid w:val="003D77C9"/>
    <w:rsid w:val="003D793E"/>
    <w:rsid w:val="003D797B"/>
    <w:rsid w:val="003D79BA"/>
    <w:rsid w:val="003D7BAF"/>
    <w:rsid w:val="003D7EDA"/>
    <w:rsid w:val="003D7EDC"/>
    <w:rsid w:val="003D7FF1"/>
    <w:rsid w:val="003E01DF"/>
    <w:rsid w:val="003E046E"/>
    <w:rsid w:val="003E0CE2"/>
    <w:rsid w:val="003E0DBC"/>
    <w:rsid w:val="003E0DE8"/>
    <w:rsid w:val="003E0F7C"/>
    <w:rsid w:val="003E155A"/>
    <w:rsid w:val="003E1730"/>
    <w:rsid w:val="003E1CA0"/>
    <w:rsid w:val="003E1E05"/>
    <w:rsid w:val="003E21AB"/>
    <w:rsid w:val="003E23AE"/>
    <w:rsid w:val="003E23CA"/>
    <w:rsid w:val="003E248E"/>
    <w:rsid w:val="003E2603"/>
    <w:rsid w:val="003E2634"/>
    <w:rsid w:val="003E29E9"/>
    <w:rsid w:val="003E2C0F"/>
    <w:rsid w:val="003E2CCF"/>
    <w:rsid w:val="003E2DF7"/>
    <w:rsid w:val="003E2E14"/>
    <w:rsid w:val="003E2EDA"/>
    <w:rsid w:val="003E35EE"/>
    <w:rsid w:val="003E36F7"/>
    <w:rsid w:val="003E372C"/>
    <w:rsid w:val="003E3B18"/>
    <w:rsid w:val="003E425C"/>
    <w:rsid w:val="003E4274"/>
    <w:rsid w:val="003E4664"/>
    <w:rsid w:val="003E46A9"/>
    <w:rsid w:val="003E49D3"/>
    <w:rsid w:val="003E4B1D"/>
    <w:rsid w:val="003E4CE4"/>
    <w:rsid w:val="003E5024"/>
    <w:rsid w:val="003E5093"/>
    <w:rsid w:val="003E51B5"/>
    <w:rsid w:val="003E51D1"/>
    <w:rsid w:val="003E5508"/>
    <w:rsid w:val="003E5558"/>
    <w:rsid w:val="003E5C8A"/>
    <w:rsid w:val="003E5CCC"/>
    <w:rsid w:val="003E5E05"/>
    <w:rsid w:val="003E62C3"/>
    <w:rsid w:val="003E668C"/>
    <w:rsid w:val="003E6693"/>
    <w:rsid w:val="003E693C"/>
    <w:rsid w:val="003E6D7B"/>
    <w:rsid w:val="003E6FA4"/>
    <w:rsid w:val="003E728A"/>
    <w:rsid w:val="003E7664"/>
    <w:rsid w:val="003E766F"/>
    <w:rsid w:val="003E7C7E"/>
    <w:rsid w:val="003E7CA9"/>
    <w:rsid w:val="003E7D00"/>
    <w:rsid w:val="003F0068"/>
    <w:rsid w:val="003F02F7"/>
    <w:rsid w:val="003F05EF"/>
    <w:rsid w:val="003F0739"/>
    <w:rsid w:val="003F0CD6"/>
    <w:rsid w:val="003F0E16"/>
    <w:rsid w:val="003F107A"/>
    <w:rsid w:val="003F184B"/>
    <w:rsid w:val="003F199F"/>
    <w:rsid w:val="003F1B0E"/>
    <w:rsid w:val="003F1BB3"/>
    <w:rsid w:val="003F2241"/>
    <w:rsid w:val="003F25D5"/>
    <w:rsid w:val="003F2824"/>
    <w:rsid w:val="003F3422"/>
    <w:rsid w:val="003F3D35"/>
    <w:rsid w:val="003F3F55"/>
    <w:rsid w:val="003F3FD0"/>
    <w:rsid w:val="003F4227"/>
    <w:rsid w:val="003F477B"/>
    <w:rsid w:val="003F49EA"/>
    <w:rsid w:val="003F4D4F"/>
    <w:rsid w:val="003F53F9"/>
    <w:rsid w:val="003F5755"/>
    <w:rsid w:val="003F5766"/>
    <w:rsid w:val="003F58CF"/>
    <w:rsid w:val="003F5A0E"/>
    <w:rsid w:val="003F5DC9"/>
    <w:rsid w:val="003F5F0D"/>
    <w:rsid w:val="003F61DA"/>
    <w:rsid w:val="003F6217"/>
    <w:rsid w:val="003F668F"/>
    <w:rsid w:val="003F6690"/>
    <w:rsid w:val="003F6A92"/>
    <w:rsid w:val="003F6E86"/>
    <w:rsid w:val="003F6FEA"/>
    <w:rsid w:val="003F70F2"/>
    <w:rsid w:val="003F7242"/>
    <w:rsid w:val="003F73FA"/>
    <w:rsid w:val="003F75C0"/>
    <w:rsid w:val="003F7FCD"/>
    <w:rsid w:val="004004AE"/>
    <w:rsid w:val="004004B7"/>
    <w:rsid w:val="00400516"/>
    <w:rsid w:val="00400AC8"/>
    <w:rsid w:val="00400BAC"/>
    <w:rsid w:val="00401154"/>
    <w:rsid w:val="00401D37"/>
    <w:rsid w:val="00401E67"/>
    <w:rsid w:val="004020AE"/>
    <w:rsid w:val="0040241C"/>
    <w:rsid w:val="0040253F"/>
    <w:rsid w:val="00402994"/>
    <w:rsid w:val="00402E29"/>
    <w:rsid w:val="00402F8B"/>
    <w:rsid w:val="0040308C"/>
    <w:rsid w:val="0040318B"/>
    <w:rsid w:val="0040320C"/>
    <w:rsid w:val="0040331C"/>
    <w:rsid w:val="0040348D"/>
    <w:rsid w:val="00403587"/>
    <w:rsid w:val="00403B3E"/>
    <w:rsid w:val="00403BC4"/>
    <w:rsid w:val="00403D46"/>
    <w:rsid w:val="00403E39"/>
    <w:rsid w:val="004044ED"/>
    <w:rsid w:val="004048B5"/>
    <w:rsid w:val="00404949"/>
    <w:rsid w:val="00404A79"/>
    <w:rsid w:val="00404B82"/>
    <w:rsid w:val="00405012"/>
    <w:rsid w:val="0040507B"/>
    <w:rsid w:val="004055AD"/>
    <w:rsid w:val="00405774"/>
    <w:rsid w:val="00405EE9"/>
    <w:rsid w:val="00405F40"/>
    <w:rsid w:val="004060A0"/>
    <w:rsid w:val="004061FF"/>
    <w:rsid w:val="00406347"/>
    <w:rsid w:val="00406665"/>
    <w:rsid w:val="004066EB"/>
    <w:rsid w:val="00406794"/>
    <w:rsid w:val="00406B9F"/>
    <w:rsid w:val="00407293"/>
    <w:rsid w:val="004078B0"/>
    <w:rsid w:val="00407A09"/>
    <w:rsid w:val="00407AB5"/>
    <w:rsid w:val="00407E6E"/>
    <w:rsid w:val="00410BCD"/>
    <w:rsid w:val="00410E39"/>
    <w:rsid w:val="00410EE9"/>
    <w:rsid w:val="00410FB8"/>
    <w:rsid w:val="00411056"/>
    <w:rsid w:val="0041105B"/>
    <w:rsid w:val="004112CE"/>
    <w:rsid w:val="004115F4"/>
    <w:rsid w:val="0041160E"/>
    <w:rsid w:val="00411673"/>
    <w:rsid w:val="00411974"/>
    <w:rsid w:val="00411B68"/>
    <w:rsid w:val="00411D96"/>
    <w:rsid w:val="00411E02"/>
    <w:rsid w:val="00411EAF"/>
    <w:rsid w:val="0041207A"/>
    <w:rsid w:val="004125F8"/>
    <w:rsid w:val="004128EA"/>
    <w:rsid w:val="00412939"/>
    <w:rsid w:val="00412B7E"/>
    <w:rsid w:val="00412D07"/>
    <w:rsid w:val="00412F42"/>
    <w:rsid w:val="004130A1"/>
    <w:rsid w:val="0041317E"/>
    <w:rsid w:val="004133BF"/>
    <w:rsid w:val="004136FD"/>
    <w:rsid w:val="00413A1C"/>
    <w:rsid w:val="00413A81"/>
    <w:rsid w:val="00413CDF"/>
    <w:rsid w:val="00413E33"/>
    <w:rsid w:val="00413EDC"/>
    <w:rsid w:val="00413FBE"/>
    <w:rsid w:val="00414628"/>
    <w:rsid w:val="00415222"/>
    <w:rsid w:val="00415652"/>
    <w:rsid w:val="00415685"/>
    <w:rsid w:val="00415AB4"/>
    <w:rsid w:val="00415B6A"/>
    <w:rsid w:val="00415C98"/>
    <w:rsid w:val="004164B7"/>
    <w:rsid w:val="00416696"/>
    <w:rsid w:val="00416703"/>
    <w:rsid w:val="0041676F"/>
    <w:rsid w:val="00416C58"/>
    <w:rsid w:val="00416DB8"/>
    <w:rsid w:val="00417463"/>
    <w:rsid w:val="0041750B"/>
    <w:rsid w:val="0041764E"/>
    <w:rsid w:val="004177B6"/>
    <w:rsid w:val="00417E6C"/>
    <w:rsid w:val="00417EB7"/>
    <w:rsid w:val="004201F6"/>
    <w:rsid w:val="0042053A"/>
    <w:rsid w:val="004209AC"/>
    <w:rsid w:val="00420A38"/>
    <w:rsid w:val="00420A71"/>
    <w:rsid w:val="0042136A"/>
    <w:rsid w:val="0042164F"/>
    <w:rsid w:val="00421718"/>
    <w:rsid w:val="00421856"/>
    <w:rsid w:val="00421A68"/>
    <w:rsid w:val="00421CB1"/>
    <w:rsid w:val="00421CE6"/>
    <w:rsid w:val="00421F59"/>
    <w:rsid w:val="004224E6"/>
    <w:rsid w:val="00422673"/>
    <w:rsid w:val="00422890"/>
    <w:rsid w:val="00422D1A"/>
    <w:rsid w:val="00422E3F"/>
    <w:rsid w:val="00422FE1"/>
    <w:rsid w:val="0042335A"/>
    <w:rsid w:val="004236AD"/>
    <w:rsid w:val="00423732"/>
    <w:rsid w:val="00423788"/>
    <w:rsid w:val="00423E87"/>
    <w:rsid w:val="00424149"/>
    <w:rsid w:val="004241BE"/>
    <w:rsid w:val="00424214"/>
    <w:rsid w:val="00424386"/>
    <w:rsid w:val="004248E5"/>
    <w:rsid w:val="00424A8C"/>
    <w:rsid w:val="00424ACA"/>
    <w:rsid w:val="00424DD4"/>
    <w:rsid w:val="00425525"/>
    <w:rsid w:val="00425A87"/>
    <w:rsid w:val="00425C9B"/>
    <w:rsid w:val="00425E6A"/>
    <w:rsid w:val="00425E73"/>
    <w:rsid w:val="00425EAA"/>
    <w:rsid w:val="004260A1"/>
    <w:rsid w:val="004262E3"/>
    <w:rsid w:val="00426402"/>
    <w:rsid w:val="00426407"/>
    <w:rsid w:val="0042646F"/>
    <w:rsid w:val="00426517"/>
    <w:rsid w:val="004266BA"/>
    <w:rsid w:val="0042671E"/>
    <w:rsid w:val="00426897"/>
    <w:rsid w:val="00426C63"/>
    <w:rsid w:val="00426C8D"/>
    <w:rsid w:val="0042723D"/>
    <w:rsid w:val="00427804"/>
    <w:rsid w:val="00427935"/>
    <w:rsid w:val="00427A5D"/>
    <w:rsid w:val="00427C19"/>
    <w:rsid w:val="00427EAE"/>
    <w:rsid w:val="00427FE8"/>
    <w:rsid w:val="00430297"/>
    <w:rsid w:val="004302C6"/>
    <w:rsid w:val="00430A55"/>
    <w:rsid w:val="00430EBF"/>
    <w:rsid w:val="004315C2"/>
    <w:rsid w:val="00431612"/>
    <w:rsid w:val="00431BE9"/>
    <w:rsid w:val="00431D29"/>
    <w:rsid w:val="00432413"/>
    <w:rsid w:val="004324EC"/>
    <w:rsid w:val="0043270E"/>
    <w:rsid w:val="00432999"/>
    <w:rsid w:val="00432B01"/>
    <w:rsid w:val="00432F33"/>
    <w:rsid w:val="00432F3C"/>
    <w:rsid w:val="004336CD"/>
    <w:rsid w:val="0043377A"/>
    <w:rsid w:val="00433993"/>
    <w:rsid w:val="00433B61"/>
    <w:rsid w:val="00433F45"/>
    <w:rsid w:val="00433F8D"/>
    <w:rsid w:val="00434347"/>
    <w:rsid w:val="00434A97"/>
    <w:rsid w:val="00434F2A"/>
    <w:rsid w:val="00435472"/>
    <w:rsid w:val="00435661"/>
    <w:rsid w:val="00435675"/>
    <w:rsid w:val="004356BF"/>
    <w:rsid w:val="00435ACE"/>
    <w:rsid w:val="00435C76"/>
    <w:rsid w:val="00435FB9"/>
    <w:rsid w:val="0043632D"/>
    <w:rsid w:val="0043670F"/>
    <w:rsid w:val="0043712F"/>
    <w:rsid w:val="004372F9"/>
    <w:rsid w:val="00437487"/>
    <w:rsid w:val="00437916"/>
    <w:rsid w:val="0043796D"/>
    <w:rsid w:val="00437DDE"/>
    <w:rsid w:val="0044031D"/>
    <w:rsid w:val="00440A63"/>
    <w:rsid w:val="00440D99"/>
    <w:rsid w:val="00440F96"/>
    <w:rsid w:val="004412F3"/>
    <w:rsid w:val="00441676"/>
    <w:rsid w:val="00442025"/>
    <w:rsid w:val="0044213D"/>
    <w:rsid w:val="00442158"/>
    <w:rsid w:val="004424F9"/>
    <w:rsid w:val="00442549"/>
    <w:rsid w:val="0044295D"/>
    <w:rsid w:val="00442AE9"/>
    <w:rsid w:val="00442C44"/>
    <w:rsid w:val="00443725"/>
    <w:rsid w:val="004438C6"/>
    <w:rsid w:val="00443F91"/>
    <w:rsid w:val="004443D7"/>
    <w:rsid w:val="004446D3"/>
    <w:rsid w:val="00444992"/>
    <w:rsid w:val="00444A3B"/>
    <w:rsid w:val="00444D1C"/>
    <w:rsid w:val="00445290"/>
    <w:rsid w:val="004454E6"/>
    <w:rsid w:val="0044570F"/>
    <w:rsid w:val="0044572A"/>
    <w:rsid w:val="00445AA5"/>
    <w:rsid w:val="00445DEE"/>
    <w:rsid w:val="00445E2C"/>
    <w:rsid w:val="0044617B"/>
    <w:rsid w:val="004461EB"/>
    <w:rsid w:val="00446624"/>
    <w:rsid w:val="00446848"/>
    <w:rsid w:val="004468C8"/>
    <w:rsid w:val="004469BB"/>
    <w:rsid w:val="0044705F"/>
    <w:rsid w:val="0044709A"/>
    <w:rsid w:val="004471C9"/>
    <w:rsid w:val="004472C7"/>
    <w:rsid w:val="00447636"/>
    <w:rsid w:val="00447AAB"/>
    <w:rsid w:val="00447CB8"/>
    <w:rsid w:val="00447DE0"/>
    <w:rsid w:val="00450544"/>
    <w:rsid w:val="004505DD"/>
    <w:rsid w:val="00450608"/>
    <w:rsid w:val="004507D2"/>
    <w:rsid w:val="0045093A"/>
    <w:rsid w:val="00450AC0"/>
    <w:rsid w:val="00450BF1"/>
    <w:rsid w:val="00450E31"/>
    <w:rsid w:val="004512EF"/>
    <w:rsid w:val="004513AB"/>
    <w:rsid w:val="004514B1"/>
    <w:rsid w:val="00451D55"/>
    <w:rsid w:val="004522AC"/>
    <w:rsid w:val="0045232B"/>
    <w:rsid w:val="0045277B"/>
    <w:rsid w:val="00452858"/>
    <w:rsid w:val="00452A9A"/>
    <w:rsid w:val="00452B65"/>
    <w:rsid w:val="00452E03"/>
    <w:rsid w:val="0045315D"/>
    <w:rsid w:val="00453330"/>
    <w:rsid w:val="00453C4B"/>
    <w:rsid w:val="004540FF"/>
    <w:rsid w:val="004541F0"/>
    <w:rsid w:val="004545EC"/>
    <w:rsid w:val="00455025"/>
    <w:rsid w:val="00455443"/>
    <w:rsid w:val="004556EF"/>
    <w:rsid w:val="00455C17"/>
    <w:rsid w:val="00455F24"/>
    <w:rsid w:val="0045627E"/>
    <w:rsid w:val="00456390"/>
    <w:rsid w:val="004563D9"/>
    <w:rsid w:val="0045682A"/>
    <w:rsid w:val="00456A4C"/>
    <w:rsid w:val="00456D2E"/>
    <w:rsid w:val="00456F3F"/>
    <w:rsid w:val="00457018"/>
    <w:rsid w:val="004571E5"/>
    <w:rsid w:val="00457461"/>
    <w:rsid w:val="00457C45"/>
    <w:rsid w:val="00460065"/>
    <w:rsid w:val="004600E7"/>
    <w:rsid w:val="004604B8"/>
    <w:rsid w:val="00460B04"/>
    <w:rsid w:val="00460C7C"/>
    <w:rsid w:val="00460D48"/>
    <w:rsid w:val="00460D7D"/>
    <w:rsid w:val="00460FDD"/>
    <w:rsid w:val="00461625"/>
    <w:rsid w:val="0046162D"/>
    <w:rsid w:val="004617B7"/>
    <w:rsid w:val="00461B0B"/>
    <w:rsid w:val="00461D33"/>
    <w:rsid w:val="00462AA9"/>
    <w:rsid w:val="00462CE7"/>
    <w:rsid w:val="004631EC"/>
    <w:rsid w:val="004631EF"/>
    <w:rsid w:val="00463275"/>
    <w:rsid w:val="004634AD"/>
    <w:rsid w:val="004636E0"/>
    <w:rsid w:val="00463EF2"/>
    <w:rsid w:val="0046415C"/>
    <w:rsid w:val="00464930"/>
    <w:rsid w:val="00464BCF"/>
    <w:rsid w:val="00464DBF"/>
    <w:rsid w:val="00465005"/>
    <w:rsid w:val="00465394"/>
    <w:rsid w:val="00465540"/>
    <w:rsid w:val="0046586B"/>
    <w:rsid w:val="00465912"/>
    <w:rsid w:val="00465982"/>
    <w:rsid w:val="00465AB3"/>
    <w:rsid w:val="00465BB3"/>
    <w:rsid w:val="00465C85"/>
    <w:rsid w:val="00465FA4"/>
    <w:rsid w:val="004661EE"/>
    <w:rsid w:val="00466AB6"/>
    <w:rsid w:val="00466D89"/>
    <w:rsid w:val="0046720F"/>
    <w:rsid w:val="00467521"/>
    <w:rsid w:val="00467B59"/>
    <w:rsid w:val="00467C1D"/>
    <w:rsid w:val="00467F20"/>
    <w:rsid w:val="00467F5D"/>
    <w:rsid w:val="00470128"/>
    <w:rsid w:val="0047078C"/>
    <w:rsid w:val="00470892"/>
    <w:rsid w:val="00470D0A"/>
    <w:rsid w:val="00470EF7"/>
    <w:rsid w:val="00471109"/>
    <w:rsid w:val="00471363"/>
    <w:rsid w:val="004714BF"/>
    <w:rsid w:val="00471DD4"/>
    <w:rsid w:val="00472305"/>
    <w:rsid w:val="00472525"/>
    <w:rsid w:val="004726D0"/>
    <w:rsid w:val="00472C2D"/>
    <w:rsid w:val="00472E87"/>
    <w:rsid w:val="0047332D"/>
    <w:rsid w:val="004735F0"/>
    <w:rsid w:val="00473A85"/>
    <w:rsid w:val="00473D12"/>
    <w:rsid w:val="0047419F"/>
    <w:rsid w:val="0047450A"/>
    <w:rsid w:val="00474524"/>
    <w:rsid w:val="00474638"/>
    <w:rsid w:val="0047484A"/>
    <w:rsid w:val="00474A09"/>
    <w:rsid w:val="00474A45"/>
    <w:rsid w:val="00474FA0"/>
    <w:rsid w:val="004756A9"/>
    <w:rsid w:val="0047577E"/>
    <w:rsid w:val="004757EB"/>
    <w:rsid w:val="0047586E"/>
    <w:rsid w:val="00475A74"/>
    <w:rsid w:val="004764A4"/>
    <w:rsid w:val="00476798"/>
    <w:rsid w:val="00476DA3"/>
    <w:rsid w:val="00476ECE"/>
    <w:rsid w:val="00477126"/>
    <w:rsid w:val="004771B8"/>
    <w:rsid w:val="004772E5"/>
    <w:rsid w:val="00477408"/>
    <w:rsid w:val="004774CB"/>
    <w:rsid w:val="004775E1"/>
    <w:rsid w:val="00477768"/>
    <w:rsid w:val="004779E0"/>
    <w:rsid w:val="00477B5E"/>
    <w:rsid w:val="00477CDA"/>
    <w:rsid w:val="00477CDC"/>
    <w:rsid w:val="00477D86"/>
    <w:rsid w:val="00477DCB"/>
    <w:rsid w:val="00480287"/>
    <w:rsid w:val="0048028F"/>
    <w:rsid w:val="00480516"/>
    <w:rsid w:val="004806A3"/>
    <w:rsid w:val="00480A0F"/>
    <w:rsid w:val="00480BC3"/>
    <w:rsid w:val="00480FC5"/>
    <w:rsid w:val="004811FF"/>
    <w:rsid w:val="00481639"/>
    <w:rsid w:val="00481675"/>
    <w:rsid w:val="00481708"/>
    <w:rsid w:val="00481A85"/>
    <w:rsid w:val="00482041"/>
    <w:rsid w:val="004822E0"/>
    <w:rsid w:val="00482503"/>
    <w:rsid w:val="00482BC5"/>
    <w:rsid w:val="00482D15"/>
    <w:rsid w:val="00482EBC"/>
    <w:rsid w:val="00483514"/>
    <w:rsid w:val="0048352C"/>
    <w:rsid w:val="00483A2F"/>
    <w:rsid w:val="00483B0B"/>
    <w:rsid w:val="00483ED5"/>
    <w:rsid w:val="0048411A"/>
    <w:rsid w:val="00484380"/>
    <w:rsid w:val="0048439A"/>
    <w:rsid w:val="004843DB"/>
    <w:rsid w:val="004846D5"/>
    <w:rsid w:val="00484B59"/>
    <w:rsid w:val="00484C6F"/>
    <w:rsid w:val="00484CE7"/>
    <w:rsid w:val="00485551"/>
    <w:rsid w:val="00485636"/>
    <w:rsid w:val="0048569B"/>
    <w:rsid w:val="004857BB"/>
    <w:rsid w:val="00485804"/>
    <w:rsid w:val="00485C52"/>
    <w:rsid w:val="00485D07"/>
    <w:rsid w:val="00485D25"/>
    <w:rsid w:val="004862B7"/>
    <w:rsid w:val="00486827"/>
    <w:rsid w:val="004868CC"/>
    <w:rsid w:val="00486D75"/>
    <w:rsid w:val="00486FE5"/>
    <w:rsid w:val="0048727E"/>
    <w:rsid w:val="0048753F"/>
    <w:rsid w:val="0048769E"/>
    <w:rsid w:val="00487740"/>
    <w:rsid w:val="00487E1E"/>
    <w:rsid w:val="0049067C"/>
    <w:rsid w:val="00490A82"/>
    <w:rsid w:val="0049101E"/>
    <w:rsid w:val="004910E8"/>
    <w:rsid w:val="00491C3E"/>
    <w:rsid w:val="00491DFD"/>
    <w:rsid w:val="00492039"/>
    <w:rsid w:val="00492234"/>
    <w:rsid w:val="004923BB"/>
    <w:rsid w:val="004928C0"/>
    <w:rsid w:val="00492928"/>
    <w:rsid w:val="00493129"/>
    <w:rsid w:val="00493216"/>
    <w:rsid w:val="0049346F"/>
    <w:rsid w:val="004934EB"/>
    <w:rsid w:val="004934FE"/>
    <w:rsid w:val="00493779"/>
    <w:rsid w:val="004940D0"/>
    <w:rsid w:val="004942DE"/>
    <w:rsid w:val="00494963"/>
    <w:rsid w:val="004949F1"/>
    <w:rsid w:val="00494D20"/>
    <w:rsid w:val="00494DD5"/>
    <w:rsid w:val="00494DEA"/>
    <w:rsid w:val="00494E5A"/>
    <w:rsid w:val="00494F70"/>
    <w:rsid w:val="004955BD"/>
    <w:rsid w:val="0049575E"/>
    <w:rsid w:val="00495C01"/>
    <w:rsid w:val="00495E21"/>
    <w:rsid w:val="00496270"/>
    <w:rsid w:val="0049645C"/>
    <w:rsid w:val="0049647C"/>
    <w:rsid w:val="004968DF"/>
    <w:rsid w:val="00496D4D"/>
    <w:rsid w:val="0049744E"/>
    <w:rsid w:val="00497488"/>
    <w:rsid w:val="0049788A"/>
    <w:rsid w:val="00497931"/>
    <w:rsid w:val="00497AAB"/>
    <w:rsid w:val="00497B93"/>
    <w:rsid w:val="004A0424"/>
    <w:rsid w:val="004A047E"/>
    <w:rsid w:val="004A0DD1"/>
    <w:rsid w:val="004A0F14"/>
    <w:rsid w:val="004A1081"/>
    <w:rsid w:val="004A11AB"/>
    <w:rsid w:val="004A13F7"/>
    <w:rsid w:val="004A1463"/>
    <w:rsid w:val="004A16CE"/>
    <w:rsid w:val="004A1749"/>
    <w:rsid w:val="004A1C24"/>
    <w:rsid w:val="004A2301"/>
    <w:rsid w:val="004A2710"/>
    <w:rsid w:val="004A28BA"/>
    <w:rsid w:val="004A2A67"/>
    <w:rsid w:val="004A32AA"/>
    <w:rsid w:val="004A32C3"/>
    <w:rsid w:val="004A32F3"/>
    <w:rsid w:val="004A35E6"/>
    <w:rsid w:val="004A3B62"/>
    <w:rsid w:val="004A3E33"/>
    <w:rsid w:val="004A41D1"/>
    <w:rsid w:val="004A4626"/>
    <w:rsid w:val="004A4656"/>
    <w:rsid w:val="004A4946"/>
    <w:rsid w:val="004A4A3C"/>
    <w:rsid w:val="004A4B10"/>
    <w:rsid w:val="004A5077"/>
    <w:rsid w:val="004A50ED"/>
    <w:rsid w:val="004A5729"/>
    <w:rsid w:val="004A580C"/>
    <w:rsid w:val="004A6550"/>
    <w:rsid w:val="004A6B60"/>
    <w:rsid w:val="004A6BDB"/>
    <w:rsid w:val="004A6CB7"/>
    <w:rsid w:val="004A6E6F"/>
    <w:rsid w:val="004A7B02"/>
    <w:rsid w:val="004A7ECA"/>
    <w:rsid w:val="004B0103"/>
    <w:rsid w:val="004B0130"/>
    <w:rsid w:val="004B037C"/>
    <w:rsid w:val="004B060D"/>
    <w:rsid w:val="004B0E4E"/>
    <w:rsid w:val="004B10E5"/>
    <w:rsid w:val="004B1693"/>
    <w:rsid w:val="004B1C75"/>
    <w:rsid w:val="004B1CAC"/>
    <w:rsid w:val="004B1D40"/>
    <w:rsid w:val="004B24E8"/>
    <w:rsid w:val="004B26B7"/>
    <w:rsid w:val="004B2784"/>
    <w:rsid w:val="004B2EEA"/>
    <w:rsid w:val="004B2F45"/>
    <w:rsid w:val="004B34BF"/>
    <w:rsid w:val="004B387E"/>
    <w:rsid w:val="004B3A14"/>
    <w:rsid w:val="004B3C1D"/>
    <w:rsid w:val="004B3E4A"/>
    <w:rsid w:val="004B3FEA"/>
    <w:rsid w:val="004B41D8"/>
    <w:rsid w:val="004B4438"/>
    <w:rsid w:val="004B48B4"/>
    <w:rsid w:val="004B4BEF"/>
    <w:rsid w:val="004B4F69"/>
    <w:rsid w:val="004B5842"/>
    <w:rsid w:val="004B5E10"/>
    <w:rsid w:val="004B6106"/>
    <w:rsid w:val="004B616F"/>
    <w:rsid w:val="004B62F7"/>
    <w:rsid w:val="004B63C2"/>
    <w:rsid w:val="004B63D1"/>
    <w:rsid w:val="004B63E7"/>
    <w:rsid w:val="004B6477"/>
    <w:rsid w:val="004B67F5"/>
    <w:rsid w:val="004B688E"/>
    <w:rsid w:val="004B6916"/>
    <w:rsid w:val="004B6D97"/>
    <w:rsid w:val="004B6EFF"/>
    <w:rsid w:val="004B6F0B"/>
    <w:rsid w:val="004B7436"/>
    <w:rsid w:val="004B7660"/>
    <w:rsid w:val="004B7684"/>
    <w:rsid w:val="004B7824"/>
    <w:rsid w:val="004B7ED1"/>
    <w:rsid w:val="004C01A9"/>
    <w:rsid w:val="004C09CB"/>
    <w:rsid w:val="004C0CEF"/>
    <w:rsid w:val="004C119A"/>
    <w:rsid w:val="004C164C"/>
    <w:rsid w:val="004C1B0D"/>
    <w:rsid w:val="004C1BE4"/>
    <w:rsid w:val="004C1E16"/>
    <w:rsid w:val="004C1E92"/>
    <w:rsid w:val="004C2459"/>
    <w:rsid w:val="004C28C2"/>
    <w:rsid w:val="004C2FF8"/>
    <w:rsid w:val="004C3077"/>
    <w:rsid w:val="004C31BD"/>
    <w:rsid w:val="004C3258"/>
    <w:rsid w:val="004C361E"/>
    <w:rsid w:val="004C3B4E"/>
    <w:rsid w:val="004C4458"/>
    <w:rsid w:val="004C44C3"/>
    <w:rsid w:val="004C44FB"/>
    <w:rsid w:val="004C4AB0"/>
    <w:rsid w:val="004C4BBB"/>
    <w:rsid w:val="004C4C7C"/>
    <w:rsid w:val="004C4E8A"/>
    <w:rsid w:val="004C51F1"/>
    <w:rsid w:val="004C5541"/>
    <w:rsid w:val="004C5AF7"/>
    <w:rsid w:val="004C5C63"/>
    <w:rsid w:val="004C5EED"/>
    <w:rsid w:val="004C61F8"/>
    <w:rsid w:val="004C63EC"/>
    <w:rsid w:val="004C7473"/>
    <w:rsid w:val="004C7A70"/>
    <w:rsid w:val="004D0CD2"/>
    <w:rsid w:val="004D1257"/>
    <w:rsid w:val="004D12A7"/>
    <w:rsid w:val="004D1530"/>
    <w:rsid w:val="004D15EC"/>
    <w:rsid w:val="004D185F"/>
    <w:rsid w:val="004D1B18"/>
    <w:rsid w:val="004D1D97"/>
    <w:rsid w:val="004D1EB1"/>
    <w:rsid w:val="004D2453"/>
    <w:rsid w:val="004D252B"/>
    <w:rsid w:val="004D2532"/>
    <w:rsid w:val="004D262B"/>
    <w:rsid w:val="004D262F"/>
    <w:rsid w:val="004D26E1"/>
    <w:rsid w:val="004D2711"/>
    <w:rsid w:val="004D2A67"/>
    <w:rsid w:val="004D2A8F"/>
    <w:rsid w:val="004D2F82"/>
    <w:rsid w:val="004D2FB5"/>
    <w:rsid w:val="004D34B5"/>
    <w:rsid w:val="004D36CF"/>
    <w:rsid w:val="004D3827"/>
    <w:rsid w:val="004D3A9D"/>
    <w:rsid w:val="004D3AF0"/>
    <w:rsid w:val="004D40FD"/>
    <w:rsid w:val="004D4585"/>
    <w:rsid w:val="004D46F2"/>
    <w:rsid w:val="004D4A07"/>
    <w:rsid w:val="004D4FC2"/>
    <w:rsid w:val="004D529D"/>
    <w:rsid w:val="004D52C3"/>
    <w:rsid w:val="004D52D2"/>
    <w:rsid w:val="004D53C0"/>
    <w:rsid w:val="004D56D5"/>
    <w:rsid w:val="004D5B67"/>
    <w:rsid w:val="004D60E3"/>
    <w:rsid w:val="004D63A1"/>
    <w:rsid w:val="004D6462"/>
    <w:rsid w:val="004D6642"/>
    <w:rsid w:val="004D6732"/>
    <w:rsid w:val="004D6BD7"/>
    <w:rsid w:val="004D6CD3"/>
    <w:rsid w:val="004D6DC8"/>
    <w:rsid w:val="004D6F3F"/>
    <w:rsid w:val="004D7264"/>
    <w:rsid w:val="004D7433"/>
    <w:rsid w:val="004D746D"/>
    <w:rsid w:val="004D74E4"/>
    <w:rsid w:val="004D76A8"/>
    <w:rsid w:val="004D775D"/>
    <w:rsid w:val="004D78C2"/>
    <w:rsid w:val="004D7BA6"/>
    <w:rsid w:val="004D7F25"/>
    <w:rsid w:val="004E0485"/>
    <w:rsid w:val="004E04C8"/>
    <w:rsid w:val="004E0636"/>
    <w:rsid w:val="004E06C5"/>
    <w:rsid w:val="004E0AF9"/>
    <w:rsid w:val="004E0B6C"/>
    <w:rsid w:val="004E0C51"/>
    <w:rsid w:val="004E0DEB"/>
    <w:rsid w:val="004E0F79"/>
    <w:rsid w:val="004E10A2"/>
    <w:rsid w:val="004E142F"/>
    <w:rsid w:val="004E176C"/>
    <w:rsid w:val="004E1905"/>
    <w:rsid w:val="004E1CA0"/>
    <w:rsid w:val="004E2243"/>
    <w:rsid w:val="004E26AF"/>
    <w:rsid w:val="004E2A60"/>
    <w:rsid w:val="004E368D"/>
    <w:rsid w:val="004E36A5"/>
    <w:rsid w:val="004E4107"/>
    <w:rsid w:val="004E474D"/>
    <w:rsid w:val="004E489A"/>
    <w:rsid w:val="004E4BA4"/>
    <w:rsid w:val="004E4E45"/>
    <w:rsid w:val="004E5918"/>
    <w:rsid w:val="004E5AA5"/>
    <w:rsid w:val="004E5C37"/>
    <w:rsid w:val="004E5DB1"/>
    <w:rsid w:val="004E63B6"/>
    <w:rsid w:val="004E6472"/>
    <w:rsid w:val="004E64BB"/>
    <w:rsid w:val="004E668F"/>
    <w:rsid w:val="004E66E4"/>
    <w:rsid w:val="004E69B3"/>
    <w:rsid w:val="004E6BA2"/>
    <w:rsid w:val="004E7090"/>
    <w:rsid w:val="004E72CA"/>
    <w:rsid w:val="004E7AA8"/>
    <w:rsid w:val="004E7B3D"/>
    <w:rsid w:val="004E7D05"/>
    <w:rsid w:val="004E7D1E"/>
    <w:rsid w:val="004E7FA4"/>
    <w:rsid w:val="004F00E7"/>
    <w:rsid w:val="004F03A5"/>
    <w:rsid w:val="004F0CC4"/>
    <w:rsid w:val="004F1892"/>
    <w:rsid w:val="004F1F4F"/>
    <w:rsid w:val="004F1F87"/>
    <w:rsid w:val="004F26CA"/>
    <w:rsid w:val="004F298E"/>
    <w:rsid w:val="004F2B0D"/>
    <w:rsid w:val="004F2E1C"/>
    <w:rsid w:val="004F2E9F"/>
    <w:rsid w:val="004F2F5A"/>
    <w:rsid w:val="004F316F"/>
    <w:rsid w:val="004F33C2"/>
    <w:rsid w:val="004F355E"/>
    <w:rsid w:val="004F39AD"/>
    <w:rsid w:val="004F3EEC"/>
    <w:rsid w:val="004F3F3C"/>
    <w:rsid w:val="004F3F9C"/>
    <w:rsid w:val="004F40CD"/>
    <w:rsid w:val="004F4132"/>
    <w:rsid w:val="004F420B"/>
    <w:rsid w:val="004F4622"/>
    <w:rsid w:val="004F46A7"/>
    <w:rsid w:val="004F48C6"/>
    <w:rsid w:val="004F4BF7"/>
    <w:rsid w:val="004F4F91"/>
    <w:rsid w:val="004F53BB"/>
    <w:rsid w:val="004F549F"/>
    <w:rsid w:val="004F54DC"/>
    <w:rsid w:val="004F5E25"/>
    <w:rsid w:val="004F61F5"/>
    <w:rsid w:val="004F635B"/>
    <w:rsid w:val="004F63DF"/>
    <w:rsid w:val="004F698E"/>
    <w:rsid w:val="004F6AC7"/>
    <w:rsid w:val="004F6B18"/>
    <w:rsid w:val="004F708A"/>
    <w:rsid w:val="004F70A5"/>
    <w:rsid w:val="004F7136"/>
    <w:rsid w:val="004F72B6"/>
    <w:rsid w:val="004F7AA3"/>
    <w:rsid w:val="0050014A"/>
    <w:rsid w:val="0050018C"/>
    <w:rsid w:val="0050041B"/>
    <w:rsid w:val="00500B4C"/>
    <w:rsid w:val="00500DA6"/>
    <w:rsid w:val="00500EDF"/>
    <w:rsid w:val="0050140C"/>
    <w:rsid w:val="00501533"/>
    <w:rsid w:val="00501751"/>
    <w:rsid w:val="00501B9E"/>
    <w:rsid w:val="00501CE1"/>
    <w:rsid w:val="0050236E"/>
    <w:rsid w:val="00502B79"/>
    <w:rsid w:val="00502BEB"/>
    <w:rsid w:val="00502CC9"/>
    <w:rsid w:val="00502D08"/>
    <w:rsid w:val="00502DEE"/>
    <w:rsid w:val="005033F7"/>
    <w:rsid w:val="0050341B"/>
    <w:rsid w:val="00503E05"/>
    <w:rsid w:val="0050431B"/>
    <w:rsid w:val="0050444B"/>
    <w:rsid w:val="0050501D"/>
    <w:rsid w:val="005055DC"/>
    <w:rsid w:val="0050583E"/>
    <w:rsid w:val="005058B8"/>
    <w:rsid w:val="005059E4"/>
    <w:rsid w:val="00505EB2"/>
    <w:rsid w:val="005067E8"/>
    <w:rsid w:val="00506C56"/>
    <w:rsid w:val="00506D20"/>
    <w:rsid w:val="00506D83"/>
    <w:rsid w:val="00506DB2"/>
    <w:rsid w:val="00506FDB"/>
    <w:rsid w:val="00507076"/>
    <w:rsid w:val="00507367"/>
    <w:rsid w:val="0050756B"/>
    <w:rsid w:val="00507D1D"/>
    <w:rsid w:val="00507D5B"/>
    <w:rsid w:val="0051013C"/>
    <w:rsid w:val="00510209"/>
    <w:rsid w:val="00510832"/>
    <w:rsid w:val="00510B68"/>
    <w:rsid w:val="00510F06"/>
    <w:rsid w:val="005117FC"/>
    <w:rsid w:val="00511CC9"/>
    <w:rsid w:val="00511DCF"/>
    <w:rsid w:val="00512283"/>
    <w:rsid w:val="00512326"/>
    <w:rsid w:val="0051261B"/>
    <w:rsid w:val="005128B0"/>
    <w:rsid w:val="005128F5"/>
    <w:rsid w:val="00512905"/>
    <w:rsid w:val="00512997"/>
    <w:rsid w:val="0051339A"/>
    <w:rsid w:val="005137FF"/>
    <w:rsid w:val="00513999"/>
    <w:rsid w:val="00513E8C"/>
    <w:rsid w:val="00514381"/>
    <w:rsid w:val="00514585"/>
    <w:rsid w:val="005149DB"/>
    <w:rsid w:val="00515279"/>
    <w:rsid w:val="0051575A"/>
    <w:rsid w:val="00515893"/>
    <w:rsid w:val="00515B62"/>
    <w:rsid w:val="00515E38"/>
    <w:rsid w:val="0051609C"/>
    <w:rsid w:val="005162B3"/>
    <w:rsid w:val="0051632D"/>
    <w:rsid w:val="0051636C"/>
    <w:rsid w:val="005174C4"/>
    <w:rsid w:val="00517A84"/>
    <w:rsid w:val="00517D7D"/>
    <w:rsid w:val="00520390"/>
    <w:rsid w:val="005204D3"/>
    <w:rsid w:val="0052070D"/>
    <w:rsid w:val="00520C97"/>
    <w:rsid w:val="00520CB9"/>
    <w:rsid w:val="00520E0E"/>
    <w:rsid w:val="0052143D"/>
    <w:rsid w:val="005214CD"/>
    <w:rsid w:val="00521514"/>
    <w:rsid w:val="0052163C"/>
    <w:rsid w:val="0052186E"/>
    <w:rsid w:val="00521994"/>
    <w:rsid w:val="00521C44"/>
    <w:rsid w:val="00521C91"/>
    <w:rsid w:val="00522293"/>
    <w:rsid w:val="0052234A"/>
    <w:rsid w:val="00522849"/>
    <w:rsid w:val="00522DE7"/>
    <w:rsid w:val="00523262"/>
    <w:rsid w:val="00523A55"/>
    <w:rsid w:val="00523ED9"/>
    <w:rsid w:val="005243BB"/>
    <w:rsid w:val="00524935"/>
    <w:rsid w:val="00524A87"/>
    <w:rsid w:val="00524AC6"/>
    <w:rsid w:val="00524B66"/>
    <w:rsid w:val="00524CD5"/>
    <w:rsid w:val="00524CF3"/>
    <w:rsid w:val="00524F81"/>
    <w:rsid w:val="005250D8"/>
    <w:rsid w:val="005252AA"/>
    <w:rsid w:val="00525565"/>
    <w:rsid w:val="005256B8"/>
    <w:rsid w:val="0052582E"/>
    <w:rsid w:val="00525AD0"/>
    <w:rsid w:val="00526244"/>
    <w:rsid w:val="00526257"/>
    <w:rsid w:val="0052690E"/>
    <w:rsid w:val="00526D7D"/>
    <w:rsid w:val="00527631"/>
    <w:rsid w:val="0052773A"/>
    <w:rsid w:val="00527962"/>
    <w:rsid w:val="0053070A"/>
    <w:rsid w:val="00530723"/>
    <w:rsid w:val="00530F4A"/>
    <w:rsid w:val="005310AD"/>
    <w:rsid w:val="005310B5"/>
    <w:rsid w:val="005312A3"/>
    <w:rsid w:val="00531326"/>
    <w:rsid w:val="0053134F"/>
    <w:rsid w:val="00531379"/>
    <w:rsid w:val="005313DA"/>
    <w:rsid w:val="00531C35"/>
    <w:rsid w:val="00531D4C"/>
    <w:rsid w:val="00531E4C"/>
    <w:rsid w:val="00532014"/>
    <w:rsid w:val="0053344F"/>
    <w:rsid w:val="005334ED"/>
    <w:rsid w:val="00533637"/>
    <w:rsid w:val="005339E0"/>
    <w:rsid w:val="00533A11"/>
    <w:rsid w:val="00533D10"/>
    <w:rsid w:val="00534691"/>
    <w:rsid w:val="00534A87"/>
    <w:rsid w:val="00534ACE"/>
    <w:rsid w:val="00534AE0"/>
    <w:rsid w:val="00534F87"/>
    <w:rsid w:val="00535028"/>
    <w:rsid w:val="00535132"/>
    <w:rsid w:val="00535317"/>
    <w:rsid w:val="005354F8"/>
    <w:rsid w:val="00535CF5"/>
    <w:rsid w:val="00535DF1"/>
    <w:rsid w:val="00535FBD"/>
    <w:rsid w:val="00536219"/>
    <w:rsid w:val="00536276"/>
    <w:rsid w:val="005362AF"/>
    <w:rsid w:val="0053702E"/>
    <w:rsid w:val="005374FE"/>
    <w:rsid w:val="00537532"/>
    <w:rsid w:val="00537C36"/>
    <w:rsid w:val="00537CE2"/>
    <w:rsid w:val="00540753"/>
    <w:rsid w:val="0054075E"/>
    <w:rsid w:val="005408B3"/>
    <w:rsid w:val="00540980"/>
    <w:rsid w:val="00540A44"/>
    <w:rsid w:val="00541261"/>
    <w:rsid w:val="00541550"/>
    <w:rsid w:val="005417CD"/>
    <w:rsid w:val="00541E30"/>
    <w:rsid w:val="00542191"/>
    <w:rsid w:val="0054228B"/>
    <w:rsid w:val="00542412"/>
    <w:rsid w:val="00542C5D"/>
    <w:rsid w:val="00543025"/>
    <w:rsid w:val="0054337D"/>
    <w:rsid w:val="005434AC"/>
    <w:rsid w:val="005436E2"/>
    <w:rsid w:val="005437D2"/>
    <w:rsid w:val="00543A65"/>
    <w:rsid w:val="00543B00"/>
    <w:rsid w:val="00543BD3"/>
    <w:rsid w:val="00543C1A"/>
    <w:rsid w:val="00543E08"/>
    <w:rsid w:val="0054403E"/>
    <w:rsid w:val="005444CC"/>
    <w:rsid w:val="005446F8"/>
    <w:rsid w:val="00544793"/>
    <w:rsid w:val="00544876"/>
    <w:rsid w:val="005449FD"/>
    <w:rsid w:val="00544A00"/>
    <w:rsid w:val="00544B1B"/>
    <w:rsid w:val="00544E87"/>
    <w:rsid w:val="00545345"/>
    <w:rsid w:val="00545427"/>
    <w:rsid w:val="005458F4"/>
    <w:rsid w:val="00545A74"/>
    <w:rsid w:val="00545D0D"/>
    <w:rsid w:val="00545E18"/>
    <w:rsid w:val="005461BA"/>
    <w:rsid w:val="005462B2"/>
    <w:rsid w:val="00546694"/>
    <w:rsid w:val="00546898"/>
    <w:rsid w:val="00546B5A"/>
    <w:rsid w:val="00546D62"/>
    <w:rsid w:val="00546E36"/>
    <w:rsid w:val="00546F4A"/>
    <w:rsid w:val="0054737C"/>
    <w:rsid w:val="00547482"/>
    <w:rsid w:val="005478EB"/>
    <w:rsid w:val="005478EC"/>
    <w:rsid w:val="00547AA7"/>
    <w:rsid w:val="00547AF4"/>
    <w:rsid w:val="00547C80"/>
    <w:rsid w:val="00547C85"/>
    <w:rsid w:val="00547DBB"/>
    <w:rsid w:val="005500D8"/>
    <w:rsid w:val="005501F5"/>
    <w:rsid w:val="00550774"/>
    <w:rsid w:val="00550A9C"/>
    <w:rsid w:val="00550E5C"/>
    <w:rsid w:val="00550E8F"/>
    <w:rsid w:val="00550F38"/>
    <w:rsid w:val="0055113C"/>
    <w:rsid w:val="00551194"/>
    <w:rsid w:val="0055119C"/>
    <w:rsid w:val="00551AD7"/>
    <w:rsid w:val="00551CE7"/>
    <w:rsid w:val="00551CF7"/>
    <w:rsid w:val="00551DCA"/>
    <w:rsid w:val="00551E10"/>
    <w:rsid w:val="005520BB"/>
    <w:rsid w:val="00552262"/>
    <w:rsid w:val="005523D8"/>
    <w:rsid w:val="00552C21"/>
    <w:rsid w:val="005531FC"/>
    <w:rsid w:val="005532EA"/>
    <w:rsid w:val="00553668"/>
    <w:rsid w:val="00553DF1"/>
    <w:rsid w:val="00554B3A"/>
    <w:rsid w:val="00554C7E"/>
    <w:rsid w:val="00554DA7"/>
    <w:rsid w:val="00554F1C"/>
    <w:rsid w:val="005551E3"/>
    <w:rsid w:val="00555604"/>
    <w:rsid w:val="00555C67"/>
    <w:rsid w:val="0055621C"/>
    <w:rsid w:val="00556866"/>
    <w:rsid w:val="00556DAE"/>
    <w:rsid w:val="00556F29"/>
    <w:rsid w:val="00557098"/>
    <w:rsid w:val="0055716C"/>
    <w:rsid w:val="00557EF4"/>
    <w:rsid w:val="0056003B"/>
    <w:rsid w:val="005601DC"/>
    <w:rsid w:val="0056047C"/>
    <w:rsid w:val="00560672"/>
    <w:rsid w:val="00560CC5"/>
    <w:rsid w:val="00560DCB"/>
    <w:rsid w:val="0056169B"/>
    <w:rsid w:val="00561C10"/>
    <w:rsid w:val="00562273"/>
    <w:rsid w:val="0056256B"/>
    <w:rsid w:val="00562574"/>
    <w:rsid w:val="00562AC3"/>
    <w:rsid w:val="00562F80"/>
    <w:rsid w:val="005635EA"/>
    <w:rsid w:val="00563C10"/>
    <w:rsid w:val="00563C18"/>
    <w:rsid w:val="00564042"/>
    <w:rsid w:val="005646E3"/>
    <w:rsid w:val="00564B50"/>
    <w:rsid w:val="00564BB8"/>
    <w:rsid w:val="00564CBD"/>
    <w:rsid w:val="0056503C"/>
    <w:rsid w:val="0056518C"/>
    <w:rsid w:val="005651DC"/>
    <w:rsid w:val="0056557C"/>
    <w:rsid w:val="00565B27"/>
    <w:rsid w:val="00565FF9"/>
    <w:rsid w:val="005660DA"/>
    <w:rsid w:val="00566328"/>
    <w:rsid w:val="005663B6"/>
    <w:rsid w:val="005664AE"/>
    <w:rsid w:val="00566629"/>
    <w:rsid w:val="00566913"/>
    <w:rsid w:val="00566AF9"/>
    <w:rsid w:val="00567183"/>
    <w:rsid w:val="0056761D"/>
    <w:rsid w:val="00567C3A"/>
    <w:rsid w:val="00567CA8"/>
    <w:rsid w:val="00570148"/>
    <w:rsid w:val="00570221"/>
    <w:rsid w:val="00570240"/>
    <w:rsid w:val="00570296"/>
    <w:rsid w:val="005709C5"/>
    <w:rsid w:val="00570D27"/>
    <w:rsid w:val="00570FA0"/>
    <w:rsid w:val="00571183"/>
    <w:rsid w:val="005711FD"/>
    <w:rsid w:val="00571462"/>
    <w:rsid w:val="00571601"/>
    <w:rsid w:val="00571DF9"/>
    <w:rsid w:val="0057207B"/>
    <w:rsid w:val="00572128"/>
    <w:rsid w:val="005723D4"/>
    <w:rsid w:val="00572602"/>
    <w:rsid w:val="00572731"/>
    <w:rsid w:val="00572864"/>
    <w:rsid w:val="005729EC"/>
    <w:rsid w:val="00572A64"/>
    <w:rsid w:val="00572AFA"/>
    <w:rsid w:val="00572BC6"/>
    <w:rsid w:val="00572C65"/>
    <w:rsid w:val="00572DF2"/>
    <w:rsid w:val="00572EE3"/>
    <w:rsid w:val="00573146"/>
    <w:rsid w:val="00573367"/>
    <w:rsid w:val="00573D06"/>
    <w:rsid w:val="00573DD9"/>
    <w:rsid w:val="00573E2F"/>
    <w:rsid w:val="00573F90"/>
    <w:rsid w:val="005742F5"/>
    <w:rsid w:val="00574818"/>
    <w:rsid w:val="00574D90"/>
    <w:rsid w:val="00575219"/>
    <w:rsid w:val="0057582C"/>
    <w:rsid w:val="00575AED"/>
    <w:rsid w:val="00575AF1"/>
    <w:rsid w:val="00575E9E"/>
    <w:rsid w:val="00575F46"/>
    <w:rsid w:val="005760D1"/>
    <w:rsid w:val="0057633B"/>
    <w:rsid w:val="00576423"/>
    <w:rsid w:val="00576572"/>
    <w:rsid w:val="00576D31"/>
    <w:rsid w:val="005770ED"/>
    <w:rsid w:val="0057712C"/>
    <w:rsid w:val="00577376"/>
    <w:rsid w:val="005775E6"/>
    <w:rsid w:val="00580509"/>
    <w:rsid w:val="00580782"/>
    <w:rsid w:val="005807BA"/>
    <w:rsid w:val="005807D9"/>
    <w:rsid w:val="00580F65"/>
    <w:rsid w:val="00581413"/>
    <w:rsid w:val="00581575"/>
    <w:rsid w:val="005818B5"/>
    <w:rsid w:val="00582111"/>
    <w:rsid w:val="005825AC"/>
    <w:rsid w:val="005827D0"/>
    <w:rsid w:val="00582805"/>
    <w:rsid w:val="00582DEA"/>
    <w:rsid w:val="00583411"/>
    <w:rsid w:val="00583640"/>
    <w:rsid w:val="0058378A"/>
    <w:rsid w:val="005837C8"/>
    <w:rsid w:val="005838FF"/>
    <w:rsid w:val="00583AB3"/>
    <w:rsid w:val="00583C10"/>
    <w:rsid w:val="00583D51"/>
    <w:rsid w:val="00583EB6"/>
    <w:rsid w:val="00583F21"/>
    <w:rsid w:val="0058408F"/>
    <w:rsid w:val="00584F68"/>
    <w:rsid w:val="005850BB"/>
    <w:rsid w:val="005850D5"/>
    <w:rsid w:val="005859F1"/>
    <w:rsid w:val="00585DC6"/>
    <w:rsid w:val="00586199"/>
    <w:rsid w:val="005865B6"/>
    <w:rsid w:val="00586BF1"/>
    <w:rsid w:val="00586CFC"/>
    <w:rsid w:val="005872DE"/>
    <w:rsid w:val="00587510"/>
    <w:rsid w:val="005876B0"/>
    <w:rsid w:val="0058794B"/>
    <w:rsid w:val="00587B2E"/>
    <w:rsid w:val="00590065"/>
    <w:rsid w:val="005903B6"/>
    <w:rsid w:val="005903B8"/>
    <w:rsid w:val="005908B5"/>
    <w:rsid w:val="00590E46"/>
    <w:rsid w:val="00591278"/>
    <w:rsid w:val="00591942"/>
    <w:rsid w:val="005919E5"/>
    <w:rsid w:val="00591A70"/>
    <w:rsid w:val="00591DBB"/>
    <w:rsid w:val="00591E78"/>
    <w:rsid w:val="00592212"/>
    <w:rsid w:val="00593364"/>
    <w:rsid w:val="00594155"/>
    <w:rsid w:val="00594535"/>
    <w:rsid w:val="00594648"/>
    <w:rsid w:val="005946EC"/>
    <w:rsid w:val="0059482C"/>
    <w:rsid w:val="00594B03"/>
    <w:rsid w:val="00594BEE"/>
    <w:rsid w:val="00594F0B"/>
    <w:rsid w:val="00594FD2"/>
    <w:rsid w:val="0059598F"/>
    <w:rsid w:val="00595A49"/>
    <w:rsid w:val="00595A73"/>
    <w:rsid w:val="00595BDA"/>
    <w:rsid w:val="00595C78"/>
    <w:rsid w:val="0059627C"/>
    <w:rsid w:val="0059661E"/>
    <w:rsid w:val="00596629"/>
    <w:rsid w:val="00596663"/>
    <w:rsid w:val="0059697A"/>
    <w:rsid w:val="00596A51"/>
    <w:rsid w:val="00596C04"/>
    <w:rsid w:val="00596DC9"/>
    <w:rsid w:val="00597112"/>
    <w:rsid w:val="00597729"/>
    <w:rsid w:val="00597924"/>
    <w:rsid w:val="00597CEE"/>
    <w:rsid w:val="005A0395"/>
    <w:rsid w:val="005A05C5"/>
    <w:rsid w:val="005A0751"/>
    <w:rsid w:val="005A08A6"/>
    <w:rsid w:val="005A0D52"/>
    <w:rsid w:val="005A0E66"/>
    <w:rsid w:val="005A10A2"/>
    <w:rsid w:val="005A11B5"/>
    <w:rsid w:val="005A1EB9"/>
    <w:rsid w:val="005A1FEE"/>
    <w:rsid w:val="005A261B"/>
    <w:rsid w:val="005A26EF"/>
    <w:rsid w:val="005A2B85"/>
    <w:rsid w:val="005A2C58"/>
    <w:rsid w:val="005A3664"/>
    <w:rsid w:val="005A3A22"/>
    <w:rsid w:val="005A3BEF"/>
    <w:rsid w:val="005A411F"/>
    <w:rsid w:val="005A430F"/>
    <w:rsid w:val="005A46A2"/>
    <w:rsid w:val="005A483E"/>
    <w:rsid w:val="005A48A9"/>
    <w:rsid w:val="005A4C9E"/>
    <w:rsid w:val="005A5393"/>
    <w:rsid w:val="005A5473"/>
    <w:rsid w:val="005A55F7"/>
    <w:rsid w:val="005A5660"/>
    <w:rsid w:val="005A57BE"/>
    <w:rsid w:val="005A589D"/>
    <w:rsid w:val="005A5DB8"/>
    <w:rsid w:val="005A6537"/>
    <w:rsid w:val="005A654E"/>
    <w:rsid w:val="005A6873"/>
    <w:rsid w:val="005A6BA4"/>
    <w:rsid w:val="005A6D73"/>
    <w:rsid w:val="005A7446"/>
    <w:rsid w:val="005A76F3"/>
    <w:rsid w:val="005A77D0"/>
    <w:rsid w:val="005A7D92"/>
    <w:rsid w:val="005A7FBC"/>
    <w:rsid w:val="005B052F"/>
    <w:rsid w:val="005B05A7"/>
    <w:rsid w:val="005B0BED"/>
    <w:rsid w:val="005B0CC2"/>
    <w:rsid w:val="005B0D56"/>
    <w:rsid w:val="005B10DF"/>
    <w:rsid w:val="005B112F"/>
    <w:rsid w:val="005B1328"/>
    <w:rsid w:val="005B1591"/>
    <w:rsid w:val="005B16BD"/>
    <w:rsid w:val="005B1861"/>
    <w:rsid w:val="005B19AC"/>
    <w:rsid w:val="005B19AE"/>
    <w:rsid w:val="005B1B2B"/>
    <w:rsid w:val="005B2269"/>
    <w:rsid w:val="005B2476"/>
    <w:rsid w:val="005B255A"/>
    <w:rsid w:val="005B25EC"/>
    <w:rsid w:val="005B25FF"/>
    <w:rsid w:val="005B2674"/>
    <w:rsid w:val="005B2972"/>
    <w:rsid w:val="005B2BF6"/>
    <w:rsid w:val="005B2F3D"/>
    <w:rsid w:val="005B2FF5"/>
    <w:rsid w:val="005B3369"/>
    <w:rsid w:val="005B37FA"/>
    <w:rsid w:val="005B3DE5"/>
    <w:rsid w:val="005B3E45"/>
    <w:rsid w:val="005B3E66"/>
    <w:rsid w:val="005B4140"/>
    <w:rsid w:val="005B433F"/>
    <w:rsid w:val="005B44AD"/>
    <w:rsid w:val="005B44B3"/>
    <w:rsid w:val="005B4DD9"/>
    <w:rsid w:val="005B4E9E"/>
    <w:rsid w:val="005B5060"/>
    <w:rsid w:val="005B5195"/>
    <w:rsid w:val="005B5A57"/>
    <w:rsid w:val="005B6148"/>
    <w:rsid w:val="005B66C4"/>
    <w:rsid w:val="005B6AFE"/>
    <w:rsid w:val="005B6C75"/>
    <w:rsid w:val="005B6D12"/>
    <w:rsid w:val="005B6D3B"/>
    <w:rsid w:val="005B6D57"/>
    <w:rsid w:val="005B70B3"/>
    <w:rsid w:val="005B71EF"/>
    <w:rsid w:val="005B7252"/>
    <w:rsid w:val="005B73C6"/>
    <w:rsid w:val="005B793F"/>
    <w:rsid w:val="005B7A99"/>
    <w:rsid w:val="005B7C5F"/>
    <w:rsid w:val="005C01FE"/>
    <w:rsid w:val="005C0520"/>
    <w:rsid w:val="005C0733"/>
    <w:rsid w:val="005C0A6D"/>
    <w:rsid w:val="005C0E46"/>
    <w:rsid w:val="005C1168"/>
    <w:rsid w:val="005C12F3"/>
    <w:rsid w:val="005C15A9"/>
    <w:rsid w:val="005C19C5"/>
    <w:rsid w:val="005C1D29"/>
    <w:rsid w:val="005C1EE1"/>
    <w:rsid w:val="005C20B4"/>
    <w:rsid w:val="005C224F"/>
    <w:rsid w:val="005C244C"/>
    <w:rsid w:val="005C250F"/>
    <w:rsid w:val="005C2825"/>
    <w:rsid w:val="005C2994"/>
    <w:rsid w:val="005C2AEB"/>
    <w:rsid w:val="005C2FA2"/>
    <w:rsid w:val="005C31A2"/>
    <w:rsid w:val="005C32EF"/>
    <w:rsid w:val="005C354C"/>
    <w:rsid w:val="005C38FD"/>
    <w:rsid w:val="005C399D"/>
    <w:rsid w:val="005C41A0"/>
    <w:rsid w:val="005C4334"/>
    <w:rsid w:val="005C4732"/>
    <w:rsid w:val="005C4778"/>
    <w:rsid w:val="005C47C3"/>
    <w:rsid w:val="005C4961"/>
    <w:rsid w:val="005C4F3C"/>
    <w:rsid w:val="005C532F"/>
    <w:rsid w:val="005C58FA"/>
    <w:rsid w:val="005C5FD2"/>
    <w:rsid w:val="005C6362"/>
    <w:rsid w:val="005C6425"/>
    <w:rsid w:val="005C6B2F"/>
    <w:rsid w:val="005C6B91"/>
    <w:rsid w:val="005C7465"/>
    <w:rsid w:val="005C7537"/>
    <w:rsid w:val="005C7806"/>
    <w:rsid w:val="005C7948"/>
    <w:rsid w:val="005C7BC2"/>
    <w:rsid w:val="005C7C5D"/>
    <w:rsid w:val="005C7DD4"/>
    <w:rsid w:val="005D040F"/>
    <w:rsid w:val="005D0690"/>
    <w:rsid w:val="005D0EA8"/>
    <w:rsid w:val="005D1D51"/>
    <w:rsid w:val="005D2216"/>
    <w:rsid w:val="005D2734"/>
    <w:rsid w:val="005D274B"/>
    <w:rsid w:val="005D2876"/>
    <w:rsid w:val="005D287B"/>
    <w:rsid w:val="005D2A17"/>
    <w:rsid w:val="005D2C04"/>
    <w:rsid w:val="005D2CC8"/>
    <w:rsid w:val="005D2CFA"/>
    <w:rsid w:val="005D2DD5"/>
    <w:rsid w:val="005D322D"/>
    <w:rsid w:val="005D3634"/>
    <w:rsid w:val="005D3D41"/>
    <w:rsid w:val="005D42CA"/>
    <w:rsid w:val="005D45C2"/>
    <w:rsid w:val="005D466A"/>
    <w:rsid w:val="005D4880"/>
    <w:rsid w:val="005D4B21"/>
    <w:rsid w:val="005D50E8"/>
    <w:rsid w:val="005D531B"/>
    <w:rsid w:val="005D551F"/>
    <w:rsid w:val="005D57D8"/>
    <w:rsid w:val="005D5A20"/>
    <w:rsid w:val="005D5CCA"/>
    <w:rsid w:val="005D600D"/>
    <w:rsid w:val="005D635D"/>
    <w:rsid w:val="005D6562"/>
    <w:rsid w:val="005D66B7"/>
    <w:rsid w:val="005D68B5"/>
    <w:rsid w:val="005D696C"/>
    <w:rsid w:val="005D6E2E"/>
    <w:rsid w:val="005D704C"/>
    <w:rsid w:val="005D729C"/>
    <w:rsid w:val="005D746B"/>
    <w:rsid w:val="005D77FE"/>
    <w:rsid w:val="005D79BD"/>
    <w:rsid w:val="005E0964"/>
    <w:rsid w:val="005E10E8"/>
    <w:rsid w:val="005E1500"/>
    <w:rsid w:val="005E15A5"/>
    <w:rsid w:val="005E186E"/>
    <w:rsid w:val="005E2565"/>
    <w:rsid w:val="005E2806"/>
    <w:rsid w:val="005E2B05"/>
    <w:rsid w:val="005E2F50"/>
    <w:rsid w:val="005E2F86"/>
    <w:rsid w:val="005E31B8"/>
    <w:rsid w:val="005E32CB"/>
    <w:rsid w:val="005E353B"/>
    <w:rsid w:val="005E3633"/>
    <w:rsid w:val="005E3795"/>
    <w:rsid w:val="005E386A"/>
    <w:rsid w:val="005E3903"/>
    <w:rsid w:val="005E3EE8"/>
    <w:rsid w:val="005E3F03"/>
    <w:rsid w:val="005E3F26"/>
    <w:rsid w:val="005E4385"/>
    <w:rsid w:val="005E460D"/>
    <w:rsid w:val="005E4764"/>
    <w:rsid w:val="005E4BA2"/>
    <w:rsid w:val="005E4BCA"/>
    <w:rsid w:val="005E4DF2"/>
    <w:rsid w:val="005E50F9"/>
    <w:rsid w:val="005E53E1"/>
    <w:rsid w:val="005E5522"/>
    <w:rsid w:val="005E5AB3"/>
    <w:rsid w:val="005E5AB6"/>
    <w:rsid w:val="005E60DE"/>
    <w:rsid w:val="005E62A8"/>
    <w:rsid w:val="005E64DB"/>
    <w:rsid w:val="005E671E"/>
    <w:rsid w:val="005E6BC5"/>
    <w:rsid w:val="005E6C48"/>
    <w:rsid w:val="005E6E35"/>
    <w:rsid w:val="005E6E6C"/>
    <w:rsid w:val="005E70DA"/>
    <w:rsid w:val="005E73C4"/>
    <w:rsid w:val="005E740F"/>
    <w:rsid w:val="005E7C2C"/>
    <w:rsid w:val="005E7C3E"/>
    <w:rsid w:val="005E7D8D"/>
    <w:rsid w:val="005F0051"/>
    <w:rsid w:val="005F05D4"/>
    <w:rsid w:val="005F0931"/>
    <w:rsid w:val="005F099B"/>
    <w:rsid w:val="005F0EF5"/>
    <w:rsid w:val="005F1075"/>
    <w:rsid w:val="005F185D"/>
    <w:rsid w:val="005F1B75"/>
    <w:rsid w:val="005F2051"/>
    <w:rsid w:val="005F239B"/>
    <w:rsid w:val="005F28E3"/>
    <w:rsid w:val="005F29C6"/>
    <w:rsid w:val="005F2F30"/>
    <w:rsid w:val="005F313C"/>
    <w:rsid w:val="005F34EC"/>
    <w:rsid w:val="005F36CA"/>
    <w:rsid w:val="005F38DA"/>
    <w:rsid w:val="005F39F5"/>
    <w:rsid w:val="005F3B07"/>
    <w:rsid w:val="005F3D8F"/>
    <w:rsid w:val="005F3E8D"/>
    <w:rsid w:val="005F3F56"/>
    <w:rsid w:val="005F4061"/>
    <w:rsid w:val="005F408C"/>
    <w:rsid w:val="005F429E"/>
    <w:rsid w:val="005F4A84"/>
    <w:rsid w:val="005F4AD0"/>
    <w:rsid w:val="005F5AA8"/>
    <w:rsid w:val="005F5B06"/>
    <w:rsid w:val="005F5B96"/>
    <w:rsid w:val="005F5C48"/>
    <w:rsid w:val="005F609C"/>
    <w:rsid w:val="005F64C8"/>
    <w:rsid w:val="005F660B"/>
    <w:rsid w:val="005F667D"/>
    <w:rsid w:val="005F6699"/>
    <w:rsid w:val="005F69C7"/>
    <w:rsid w:val="005F6DB4"/>
    <w:rsid w:val="005F7064"/>
    <w:rsid w:val="005F7149"/>
    <w:rsid w:val="005F7443"/>
    <w:rsid w:val="005F76C7"/>
    <w:rsid w:val="005F7C1E"/>
    <w:rsid w:val="005F7CFD"/>
    <w:rsid w:val="005F7D01"/>
    <w:rsid w:val="00600297"/>
    <w:rsid w:val="00600614"/>
    <w:rsid w:val="00600E8D"/>
    <w:rsid w:val="006014AB"/>
    <w:rsid w:val="0060152A"/>
    <w:rsid w:val="0060154E"/>
    <w:rsid w:val="006016ED"/>
    <w:rsid w:val="00601791"/>
    <w:rsid w:val="00601C03"/>
    <w:rsid w:val="00601C5A"/>
    <w:rsid w:val="006025C8"/>
    <w:rsid w:val="006027B5"/>
    <w:rsid w:val="006028F8"/>
    <w:rsid w:val="0060302C"/>
    <w:rsid w:val="00603409"/>
    <w:rsid w:val="006035E0"/>
    <w:rsid w:val="00603A30"/>
    <w:rsid w:val="00603E53"/>
    <w:rsid w:val="006041DD"/>
    <w:rsid w:val="0060453B"/>
    <w:rsid w:val="00604552"/>
    <w:rsid w:val="00604738"/>
    <w:rsid w:val="00604979"/>
    <w:rsid w:val="00604D79"/>
    <w:rsid w:val="00605045"/>
    <w:rsid w:val="0060511F"/>
    <w:rsid w:val="006051DB"/>
    <w:rsid w:val="00605316"/>
    <w:rsid w:val="00605346"/>
    <w:rsid w:val="00605403"/>
    <w:rsid w:val="006055F2"/>
    <w:rsid w:val="0060576D"/>
    <w:rsid w:val="006057CE"/>
    <w:rsid w:val="00605869"/>
    <w:rsid w:val="00605BD4"/>
    <w:rsid w:val="00605F51"/>
    <w:rsid w:val="006063E5"/>
    <w:rsid w:val="00606416"/>
    <w:rsid w:val="00606662"/>
    <w:rsid w:val="0060669D"/>
    <w:rsid w:val="00606A01"/>
    <w:rsid w:val="00606DF9"/>
    <w:rsid w:val="00606EBE"/>
    <w:rsid w:val="00606EFC"/>
    <w:rsid w:val="0060702C"/>
    <w:rsid w:val="00607082"/>
    <w:rsid w:val="00607337"/>
    <w:rsid w:val="006074E9"/>
    <w:rsid w:val="0060784C"/>
    <w:rsid w:val="00607E1B"/>
    <w:rsid w:val="00607E5B"/>
    <w:rsid w:val="0061055A"/>
    <w:rsid w:val="00610FF8"/>
    <w:rsid w:val="0061111A"/>
    <w:rsid w:val="00611446"/>
    <w:rsid w:val="006114F0"/>
    <w:rsid w:val="00611A7F"/>
    <w:rsid w:val="00611AE5"/>
    <w:rsid w:val="00611CCB"/>
    <w:rsid w:val="00611EC1"/>
    <w:rsid w:val="006121A7"/>
    <w:rsid w:val="006124CD"/>
    <w:rsid w:val="00612547"/>
    <w:rsid w:val="00612709"/>
    <w:rsid w:val="00612EEE"/>
    <w:rsid w:val="00612EEF"/>
    <w:rsid w:val="006130D6"/>
    <w:rsid w:val="0061348B"/>
    <w:rsid w:val="0061353B"/>
    <w:rsid w:val="006135C8"/>
    <w:rsid w:val="00613A34"/>
    <w:rsid w:val="00613B17"/>
    <w:rsid w:val="00613C56"/>
    <w:rsid w:val="00613CB7"/>
    <w:rsid w:val="0061450F"/>
    <w:rsid w:val="006145D8"/>
    <w:rsid w:val="006148F7"/>
    <w:rsid w:val="00615175"/>
    <w:rsid w:val="006153E3"/>
    <w:rsid w:val="00615949"/>
    <w:rsid w:val="00615F19"/>
    <w:rsid w:val="00615F70"/>
    <w:rsid w:val="00615F95"/>
    <w:rsid w:val="0061605E"/>
    <w:rsid w:val="00616A25"/>
    <w:rsid w:val="00616BB0"/>
    <w:rsid w:val="00616C2F"/>
    <w:rsid w:val="00616D95"/>
    <w:rsid w:val="00617153"/>
    <w:rsid w:val="00617378"/>
    <w:rsid w:val="00617B2C"/>
    <w:rsid w:val="00620191"/>
    <w:rsid w:val="00620470"/>
    <w:rsid w:val="00620679"/>
    <w:rsid w:val="00620B3B"/>
    <w:rsid w:val="0062120E"/>
    <w:rsid w:val="00621503"/>
    <w:rsid w:val="00621E43"/>
    <w:rsid w:val="00621FED"/>
    <w:rsid w:val="006220E9"/>
    <w:rsid w:val="00622BC9"/>
    <w:rsid w:val="00622DF7"/>
    <w:rsid w:val="0062312B"/>
    <w:rsid w:val="006232C3"/>
    <w:rsid w:val="0062366B"/>
    <w:rsid w:val="00623CA9"/>
    <w:rsid w:val="00623D4A"/>
    <w:rsid w:val="00623F6E"/>
    <w:rsid w:val="00624496"/>
    <w:rsid w:val="006246A3"/>
    <w:rsid w:val="006247BA"/>
    <w:rsid w:val="00624A7A"/>
    <w:rsid w:val="00624D40"/>
    <w:rsid w:val="006250E5"/>
    <w:rsid w:val="006256A5"/>
    <w:rsid w:val="0062575B"/>
    <w:rsid w:val="0062643F"/>
    <w:rsid w:val="00626897"/>
    <w:rsid w:val="00626E0A"/>
    <w:rsid w:val="00626F73"/>
    <w:rsid w:val="00627105"/>
    <w:rsid w:val="006271E2"/>
    <w:rsid w:val="006300FB"/>
    <w:rsid w:val="00630191"/>
    <w:rsid w:val="006305E6"/>
    <w:rsid w:val="006305F5"/>
    <w:rsid w:val="006309A4"/>
    <w:rsid w:val="00630B0C"/>
    <w:rsid w:val="00630E2F"/>
    <w:rsid w:val="00631149"/>
    <w:rsid w:val="0063114D"/>
    <w:rsid w:val="00631665"/>
    <w:rsid w:val="006318F7"/>
    <w:rsid w:val="00631AF9"/>
    <w:rsid w:val="00631C4E"/>
    <w:rsid w:val="00631CC5"/>
    <w:rsid w:val="00631D01"/>
    <w:rsid w:val="00631F68"/>
    <w:rsid w:val="006321F9"/>
    <w:rsid w:val="00632275"/>
    <w:rsid w:val="00632E0E"/>
    <w:rsid w:val="00633011"/>
    <w:rsid w:val="006331B7"/>
    <w:rsid w:val="0063356C"/>
    <w:rsid w:val="00633A9E"/>
    <w:rsid w:val="00633BAF"/>
    <w:rsid w:val="00633E7C"/>
    <w:rsid w:val="00633F47"/>
    <w:rsid w:val="00634571"/>
    <w:rsid w:val="00634C95"/>
    <w:rsid w:val="006352AA"/>
    <w:rsid w:val="0063538C"/>
    <w:rsid w:val="006353D2"/>
    <w:rsid w:val="006354DA"/>
    <w:rsid w:val="00635586"/>
    <w:rsid w:val="006355AC"/>
    <w:rsid w:val="00635743"/>
    <w:rsid w:val="0063583A"/>
    <w:rsid w:val="006359E4"/>
    <w:rsid w:val="00635C40"/>
    <w:rsid w:val="00635D77"/>
    <w:rsid w:val="00635E85"/>
    <w:rsid w:val="006365EA"/>
    <w:rsid w:val="00636907"/>
    <w:rsid w:val="00636DE6"/>
    <w:rsid w:val="0063700E"/>
    <w:rsid w:val="0063709F"/>
    <w:rsid w:val="006373D0"/>
    <w:rsid w:val="00637416"/>
    <w:rsid w:val="00637C9C"/>
    <w:rsid w:val="00637ED4"/>
    <w:rsid w:val="00637F2E"/>
    <w:rsid w:val="006405C3"/>
    <w:rsid w:val="00640A31"/>
    <w:rsid w:val="00640CB7"/>
    <w:rsid w:val="00640D83"/>
    <w:rsid w:val="006410FB"/>
    <w:rsid w:val="0064116E"/>
    <w:rsid w:val="0064174B"/>
    <w:rsid w:val="00641897"/>
    <w:rsid w:val="006418D7"/>
    <w:rsid w:val="00641D59"/>
    <w:rsid w:val="00642066"/>
    <w:rsid w:val="0064266A"/>
    <w:rsid w:val="00642760"/>
    <w:rsid w:val="00642AF4"/>
    <w:rsid w:val="00642B51"/>
    <w:rsid w:val="00642B9A"/>
    <w:rsid w:val="00642DC3"/>
    <w:rsid w:val="00642E03"/>
    <w:rsid w:val="00642E29"/>
    <w:rsid w:val="00642E6D"/>
    <w:rsid w:val="00642F00"/>
    <w:rsid w:val="006435E9"/>
    <w:rsid w:val="0064372B"/>
    <w:rsid w:val="00643982"/>
    <w:rsid w:val="00643FBA"/>
    <w:rsid w:val="006441F5"/>
    <w:rsid w:val="0064432D"/>
    <w:rsid w:val="0064460C"/>
    <w:rsid w:val="0064489C"/>
    <w:rsid w:val="0064527F"/>
    <w:rsid w:val="006454B4"/>
    <w:rsid w:val="00645AD0"/>
    <w:rsid w:val="00645BE6"/>
    <w:rsid w:val="0064607A"/>
    <w:rsid w:val="0064612D"/>
    <w:rsid w:val="00646211"/>
    <w:rsid w:val="00646325"/>
    <w:rsid w:val="00646657"/>
    <w:rsid w:val="00646ADF"/>
    <w:rsid w:val="00646FC1"/>
    <w:rsid w:val="0064704A"/>
    <w:rsid w:val="006472FB"/>
    <w:rsid w:val="00647B33"/>
    <w:rsid w:val="00647E3F"/>
    <w:rsid w:val="00650361"/>
    <w:rsid w:val="00650656"/>
    <w:rsid w:val="00650756"/>
    <w:rsid w:val="00650D56"/>
    <w:rsid w:val="00651086"/>
    <w:rsid w:val="006512A9"/>
    <w:rsid w:val="006513F2"/>
    <w:rsid w:val="00651486"/>
    <w:rsid w:val="00651840"/>
    <w:rsid w:val="006522A9"/>
    <w:rsid w:val="00652571"/>
    <w:rsid w:val="00652A25"/>
    <w:rsid w:val="00652E44"/>
    <w:rsid w:val="0065304A"/>
    <w:rsid w:val="0065312F"/>
    <w:rsid w:val="0065314D"/>
    <w:rsid w:val="0065353B"/>
    <w:rsid w:val="0065356F"/>
    <w:rsid w:val="006536B6"/>
    <w:rsid w:val="00653821"/>
    <w:rsid w:val="0065399D"/>
    <w:rsid w:val="00653CD5"/>
    <w:rsid w:val="00654467"/>
    <w:rsid w:val="00654634"/>
    <w:rsid w:val="00654686"/>
    <w:rsid w:val="00654848"/>
    <w:rsid w:val="00654DCA"/>
    <w:rsid w:val="00654EAA"/>
    <w:rsid w:val="0065593D"/>
    <w:rsid w:val="006559F2"/>
    <w:rsid w:val="00655D8F"/>
    <w:rsid w:val="006560B9"/>
    <w:rsid w:val="00656109"/>
    <w:rsid w:val="0065613F"/>
    <w:rsid w:val="006562B1"/>
    <w:rsid w:val="0065632C"/>
    <w:rsid w:val="00656417"/>
    <w:rsid w:val="00656684"/>
    <w:rsid w:val="00656E19"/>
    <w:rsid w:val="00656F17"/>
    <w:rsid w:val="00657D53"/>
    <w:rsid w:val="00660106"/>
    <w:rsid w:val="00660279"/>
    <w:rsid w:val="00660480"/>
    <w:rsid w:val="00660618"/>
    <w:rsid w:val="00661219"/>
    <w:rsid w:val="0066152E"/>
    <w:rsid w:val="0066169A"/>
    <w:rsid w:val="00661CF4"/>
    <w:rsid w:val="00661FA7"/>
    <w:rsid w:val="00662036"/>
    <w:rsid w:val="0066239F"/>
    <w:rsid w:val="00662556"/>
    <w:rsid w:val="0066275B"/>
    <w:rsid w:val="00662F11"/>
    <w:rsid w:val="00662FCF"/>
    <w:rsid w:val="00663215"/>
    <w:rsid w:val="006633BC"/>
    <w:rsid w:val="0066340D"/>
    <w:rsid w:val="006635CC"/>
    <w:rsid w:val="00663679"/>
    <w:rsid w:val="00663A1E"/>
    <w:rsid w:val="00663AFF"/>
    <w:rsid w:val="00663BA6"/>
    <w:rsid w:val="00663F5D"/>
    <w:rsid w:val="006644A2"/>
    <w:rsid w:val="00664A84"/>
    <w:rsid w:val="00664AC3"/>
    <w:rsid w:val="00664B5F"/>
    <w:rsid w:val="00664E6E"/>
    <w:rsid w:val="00664F20"/>
    <w:rsid w:val="006653FD"/>
    <w:rsid w:val="00665501"/>
    <w:rsid w:val="006659A6"/>
    <w:rsid w:val="00665F74"/>
    <w:rsid w:val="00666064"/>
    <w:rsid w:val="006661C5"/>
    <w:rsid w:val="00666B94"/>
    <w:rsid w:val="00666C38"/>
    <w:rsid w:val="00666CD8"/>
    <w:rsid w:val="00666DD4"/>
    <w:rsid w:val="00667027"/>
    <w:rsid w:val="0066746F"/>
    <w:rsid w:val="00667CF6"/>
    <w:rsid w:val="00667DAB"/>
    <w:rsid w:val="00667E42"/>
    <w:rsid w:val="00670511"/>
    <w:rsid w:val="00670578"/>
    <w:rsid w:val="006705D5"/>
    <w:rsid w:val="00670AAF"/>
    <w:rsid w:val="00671236"/>
    <w:rsid w:val="006713AA"/>
    <w:rsid w:val="006713D5"/>
    <w:rsid w:val="00671E7D"/>
    <w:rsid w:val="00672381"/>
    <w:rsid w:val="0067245C"/>
    <w:rsid w:val="006724BB"/>
    <w:rsid w:val="006725D6"/>
    <w:rsid w:val="00672BE4"/>
    <w:rsid w:val="00673381"/>
    <w:rsid w:val="00673BB0"/>
    <w:rsid w:val="00673E31"/>
    <w:rsid w:val="006740F1"/>
    <w:rsid w:val="0067437C"/>
    <w:rsid w:val="0067489F"/>
    <w:rsid w:val="00674A17"/>
    <w:rsid w:val="00674B7F"/>
    <w:rsid w:val="006753CC"/>
    <w:rsid w:val="00675505"/>
    <w:rsid w:val="00675C2F"/>
    <w:rsid w:val="00675C3E"/>
    <w:rsid w:val="006768F6"/>
    <w:rsid w:val="0067694F"/>
    <w:rsid w:val="00676A72"/>
    <w:rsid w:val="00676FD5"/>
    <w:rsid w:val="0067738B"/>
    <w:rsid w:val="00677553"/>
    <w:rsid w:val="0067761F"/>
    <w:rsid w:val="00677E0D"/>
    <w:rsid w:val="006804E4"/>
    <w:rsid w:val="00680D73"/>
    <w:rsid w:val="00680E1B"/>
    <w:rsid w:val="00680F96"/>
    <w:rsid w:val="00681760"/>
    <w:rsid w:val="006817C1"/>
    <w:rsid w:val="00681AB5"/>
    <w:rsid w:val="00681E11"/>
    <w:rsid w:val="00682055"/>
    <w:rsid w:val="006826D5"/>
    <w:rsid w:val="006826F5"/>
    <w:rsid w:val="006827F8"/>
    <w:rsid w:val="00682982"/>
    <w:rsid w:val="006829DD"/>
    <w:rsid w:val="00682A91"/>
    <w:rsid w:val="00682DC1"/>
    <w:rsid w:val="00682E54"/>
    <w:rsid w:val="006832E7"/>
    <w:rsid w:val="006833C3"/>
    <w:rsid w:val="006834E4"/>
    <w:rsid w:val="006836C5"/>
    <w:rsid w:val="006838FD"/>
    <w:rsid w:val="0068393E"/>
    <w:rsid w:val="00683B7E"/>
    <w:rsid w:val="00683D4D"/>
    <w:rsid w:val="00683D6A"/>
    <w:rsid w:val="00684065"/>
    <w:rsid w:val="006840A6"/>
    <w:rsid w:val="00684224"/>
    <w:rsid w:val="0068426C"/>
    <w:rsid w:val="00684550"/>
    <w:rsid w:val="00684930"/>
    <w:rsid w:val="00684ACF"/>
    <w:rsid w:val="0068562C"/>
    <w:rsid w:val="00685993"/>
    <w:rsid w:val="00685EF1"/>
    <w:rsid w:val="00685FAC"/>
    <w:rsid w:val="0068662F"/>
    <w:rsid w:val="00686979"/>
    <w:rsid w:val="00686EA5"/>
    <w:rsid w:val="00686FEB"/>
    <w:rsid w:val="00687129"/>
    <w:rsid w:val="00687371"/>
    <w:rsid w:val="00687550"/>
    <w:rsid w:val="00687796"/>
    <w:rsid w:val="00687931"/>
    <w:rsid w:val="00687B1B"/>
    <w:rsid w:val="00690278"/>
    <w:rsid w:val="0069042C"/>
    <w:rsid w:val="0069047F"/>
    <w:rsid w:val="00690525"/>
    <w:rsid w:val="00690718"/>
    <w:rsid w:val="00690A8A"/>
    <w:rsid w:val="00690B3F"/>
    <w:rsid w:val="00690CB2"/>
    <w:rsid w:val="00690FB9"/>
    <w:rsid w:val="00690FE0"/>
    <w:rsid w:val="006913D1"/>
    <w:rsid w:val="006916D0"/>
    <w:rsid w:val="00691AA8"/>
    <w:rsid w:val="00691C4F"/>
    <w:rsid w:val="00691FB1"/>
    <w:rsid w:val="00692569"/>
    <w:rsid w:val="00692EA1"/>
    <w:rsid w:val="00692F77"/>
    <w:rsid w:val="00692F87"/>
    <w:rsid w:val="00693134"/>
    <w:rsid w:val="00693580"/>
    <w:rsid w:val="0069382F"/>
    <w:rsid w:val="0069389B"/>
    <w:rsid w:val="0069395C"/>
    <w:rsid w:val="00693AC7"/>
    <w:rsid w:val="00693CFB"/>
    <w:rsid w:val="00693D4D"/>
    <w:rsid w:val="00693E36"/>
    <w:rsid w:val="00693E3A"/>
    <w:rsid w:val="00694547"/>
    <w:rsid w:val="00694687"/>
    <w:rsid w:val="006952D2"/>
    <w:rsid w:val="006953DE"/>
    <w:rsid w:val="00695515"/>
    <w:rsid w:val="0069594D"/>
    <w:rsid w:val="00695C38"/>
    <w:rsid w:val="00695C74"/>
    <w:rsid w:val="00696080"/>
    <w:rsid w:val="006967C5"/>
    <w:rsid w:val="0069690E"/>
    <w:rsid w:val="0069696F"/>
    <w:rsid w:val="00696CEA"/>
    <w:rsid w:val="00696E8B"/>
    <w:rsid w:val="00696F39"/>
    <w:rsid w:val="006971A3"/>
    <w:rsid w:val="00697387"/>
    <w:rsid w:val="00697777"/>
    <w:rsid w:val="006A01CC"/>
    <w:rsid w:val="006A02AB"/>
    <w:rsid w:val="006A0761"/>
    <w:rsid w:val="006A07B7"/>
    <w:rsid w:val="006A0AF9"/>
    <w:rsid w:val="006A0B0A"/>
    <w:rsid w:val="006A0B25"/>
    <w:rsid w:val="006A0E38"/>
    <w:rsid w:val="006A1005"/>
    <w:rsid w:val="006A130D"/>
    <w:rsid w:val="006A1DDF"/>
    <w:rsid w:val="006A1E7F"/>
    <w:rsid w:val="006A20F8"/>
    <w:rsid w:val="006A2433"/>
    <w:rsid w:val="006A266E"/>
    <w:rsid w:val="006A276D"/>
    <w:rsid w:val="006A2BD3"/>
    <w:rsid w:val="006A2D3E"/>
    <w:rsid w:val="006A2EAC"/>
    <w:rsid w:val="006A2F72"/>
    <w:rsid w:val="006A33DB"/>
    <w:rsid w:val="006A37A0"/>
    <w:rsid w:val="006A39EA"/>
    <w:rsid w:val="006A4149"/>
    <w:rsid w:val="006A4265"/>
    <w:rsid w:val="006A42C8"/>
    <w:rsid w:val="006A4445"/>
    <w:rsid w:val="006A46E7"/>
    <w:rsid w:val="006A47F9"/>
    <w:rsid w:val="006A4824"/>
    <w:rsid w:val="006A4856"/>
    <w:rsid w:val="006A4904"/>
    <w:rsid w:val="006A4C77"/>
    <w:rsid w:val="006A50C5"/>
    <w:rsid w:val="006A55AF"/>
    <w:rsid w:val="006A593E"/>
    <w:rsid w:val="006A5AA1"/>
    <w:rsid w:val="006A5AEB"/>
    <w:rsid w:val="006A5D90"/>
    <w:rsid w:val="006A5D92"/>
    <w:rsid w:val="006A5E20"/>
    <w:rsid w:val="006A5F66"/>
    <w:rsid w:val="006A62FC"/>
    <w:rsid w:val="006A630A"/>
    <w:rsid w:val="006A63CB"/>
    <w:rsid w:val="006A6974"/>
    <w:rsid w:val="006A6997"/>
    <w:rsid w:val="006A6EBC"/>
    <w:rsid w:val="006A7297"/>
    <w:rsid w:val="006A7413"/>
    <w:rsid w:val="006A7464"/>
    <w:rsid w:val="006A763A"/>
    <w:rsid w:val="006A7A4F"/>
    <w:rsid w:val="006B02AC"/>
    <w:rsid w:val="006B0407"/>
    <w:rsid w:val="006B04B7"/>
    <w:rsid w:val="006B0745"/>
    <w:rsid w:val="006B07A6"/>
    <w:rsid w:val="006B0EAF"/>
    <w:rsid w:val="006B123B"/>
    <w:rsid w:val="006B14F2"/>
    <w:rsid w:val="006B1CAC"/>
    <w:rsid w:val="006B2853"/>
    <w:rsid w:val="006B2B49"/>
    <w:rsid w:val="006B2D22"/>
    <w:rsid w:val="006B2FC4"/>
    <w:rsid w:val="006B30F1"/>
    <w:rsid w:val="006B310D"/>
    <w:rsid w:val="006B3329"/>
    <w:rsid w:val="006B332B"/>
    <w:rsid w:val="006B36BB"/>
    <w:rsid w:val="006B38A7"/>
    <w:rsid w:val="006B401F"/>
    <w:rsid w:val="006B4033"/>
    <w:rsid w:val="006B4061"/>
    <w:rsid w:val="006B47AD"/>
    <w:rsid w:val="006B4872"/>
    <w:rsid w:val="006B4A11"/>
    <w:rsid w:val="006B4C0A"/>
    <w:rsid w:val="006B53E4"/>
    <w:rsid w:val="006B590F"/>
    <w:rsid w:val="006B5936"/>
    <w:rsid w:val="006B5DFE"/>
    <w:rsid w:val="006B6068"/>
    <w:rsid w:val="006B612F"/>
    <w:rsid w:val="006B643A"/>
    <w:rsid w:val="006B6E1F"/>
    <w:rsid w:val="006B7036"/>
    <w:rsid w:val="006B705B"/>
    <w:rsid w:val="006B74A9"/>
    <w:rsid w:val="006B75CD"/>
    <w:rsid w:val="006B75D3"/>
    <w:rsid w:val="006B77DF"/>
    <w:rsid w:val="006C08D3"/>
    <w:rsid w:val="006C0A09"/>
    <w:rsid w:val="006C0DAE"/>
    <w:rsid w:val="006C1284"/>
    <w:rsid w:val="006C13B0"/>
    <w:rsid w:val="006C14BA"/>
    <w:rsid w:val="006C15C1"/>
    <w:rsid w:val="006C168B"/>
    <w:rsid w:val="006C1ABA"/>
    <w:rsid w:val="006C1BAA"/>
    <w:rsid w:val="006C201E"/>
    <w:rsid w:val="006C20F8"/>
    <w:rsid w:val="006C229D"/>
    <w:rsid w:val="006C236B"/>
    <w:rsid w:val="006C2738"/>
    <w:rsid w:val="006C2905"/>
    <w:rsid w:val="006C307C"/>
    <w:rsid w:val="006C32D6"/>
    <w:rsid w:val="006C36B1"/>
    <w:rsid w:val="006C39B7"/>
    <w:rsid w:val="006C3E78"/>
    <w:rsid w:val="006C3F0F"/>
    <w:rsid w:val="006C3FC4"/>
    <w:rsid w:val="006C46FB"/>
    <w:rsid w:val="006C4F97"/>
    <w:rsid w:val="006C5177"/>
    <w:rsid w:val="006C51BB"/>
    <w:rsid w:val="006C5225"/>
    <w:rsid w:val="006C5627"/>
    <w:rsid w:val="006C59CA"/>
    <w:rsid w:val="006C5D71"/>
    <w:rsid w:val="006C5F16"/>
    <w:rsid w:val="006C5F8C"/>
    <w:rsid w:val="006C6038"/>
    <w:rsid w:val="006C610A"/>
    <w:rsid w:val="006C623B"/>
    <w:rsid w:val="006C6576"/>
    <w:rsid w:val="006C694D"/>
    <w:rsid w:val="006C6E3B"/>
    <w:rsid w:val="006C6FEF"/>
    <w:rsid w:val="006C78A3"/>
    <w:rsid w:val="006C7975"/>
    <w:rsid w:val="006C7C47"/>
    <w:rsid w:val="006D055C"/>
    <w:rsid w:val="006D0643"/>
    <w:rsid w:val="006D07A3"/>
    <w:rsid w:val="006D0AB7"/>
    <w:rsid w:val="006D0BD4"/>
    <w:rsid w:val="006D0DF0"/>
    <w:rsid w:val="006D0FEF"/>
    <w:rsid w:val="006D14C6"/>
    <w:rsid w:val="006D1BA6"/>
    <w:rsid w:val="006D1E19"/>
    <w:rsid w:val="006D232A"/>
    <w:rsid w:val="006D2472"/>
    <w:rsid w:val="006D2682"/>
    <w:rsid w:val="006D26A4"/>
    <w:rsid w:val="006D28F6"/>
    <w:rsid w:val="006D2A71"/>
    <w:rsid w:val="006D2B5C"/>
    <w:rsid w:val="006D3079"/>
    <w:rsid w:val="006D3D89"/>
    <w:rsid w:val="006D3E4A"/>
    <w:rsid w:val="006D436F"/>
    <w:rsid w:val="006D4690"/>
    <w:rsid w:val="006D47A1"/>
    <w:rsid w:val="006D51DD"/>
    <w:rsid w:val="006D540E"/>
    <w:rsid w:val="006D54A0"/>
    <w:rsid w:val="006D56C1"/>
    <w:rsid w:val="006D5876"/>
    <w:rsid w:val="006D5B78"/>
    <w:rsid w:val="006D5B93"/>
    <w:rsid w:val="006D5DC6"/>
    <w:rsid w:val="006D5F0D"/>
    <w:rsid w:val="006D66C7"/>
    <w:rsid w:val="006D6759"/>
    <w:rsid w:val="006D6E66"/>
    <w:rsid w:val="006D7139"/>
    <w:rsid w:val="006D7C0A"/>
    <w:rsid w:val="006D7E5E"/>
    <w:rsid w:val="006D7F9F"/>
    <w:rsid w:val="006E0727"/>
    <w:rsid w:val="006E09BB"/>
    <w:rsid w:val="006E0DFF"/>
    <w:rsid w:val="006E0F69"/>
    <w:rsid w:val="006E1238"/>
    <w:rsid w:val="006E1795"/>
    <w:rsid w:val="006E1841"/>
    <w:rsid w:val="006E1E39"/>
    <w:rsid w:val="006E1F00"/>
    <w:rsid w:val="006E2158"/>
    <w:rsid w:val="006E28B5"/>
    <w:rsid w:val="006E310F"/>
    <w:rsid w:val="006E3188"/>
    <w:rsid w:val="006E32C5"/>
    <w:rsid w:val="006E35FE"/>
    <w:rsid w:val="006E398E"/>
    <w:rsid w:val="006E3DBC"/>
    <w:rsid w:val="006E4608"/>
    <w:rsid w:val="006E46A5"/>
    <w:rsid w:val="006E4AD9"/>
    <w:rsid w:val="006E4C74"/>
    <w:rsid w:val="006E5FD5"/>
    <w:rsid w:val="006E601E"/>
    <w:rsid w:val="006E6240"/>
    <w:rsid w:val="006E64C9"/>
    <w:rsid w:val="006E6BA6"/>
    <w:rsid w:val="006E6CED"/>
    <w:rsid w:val="006E6D2A"/>
    <w:rsid w:val="006E6EFD"/>
    <w:rsid w:val="006E71E7"/>
    <w:rsid w:val="006E726A"/>
    <w:rsid w:val="006E7509"/>
    <w:rsid w:val="006E78E9"/>
    <w:rsid w:val="006E7A6B"/>
    <w:rsid w:val="006E7BB8"/>
    <w:rsid w:val="006E7CAB"/>
    <w:rsid w:val="006F0051"/>
    <w:rsid w:val="006F01B9"/>
    <w:rsid w:val="006F04B7"/>
    <w:rsid w:val="006F04C4"/>
    <w:rsid w:val="006F0783"/>
    <w:rsid w:val="006F0BDF"/>
    <w:rsid w:val="006F0C56"/>
    <w:rsid w:val="006F0DF3"/>
    <w:rsid w:val="006F122A"/>
    <w:rsid w:val="006F167A"/>
    <w:rsid w:val="006F1E63"/>
    <w:rsid w:val="006F21F6"/>
    <w:rsid w:val="006F24B8"/>
    <w:rsid w:val="006F25F8"/>
    <w:rsid w:val="006F2AEE"/>
    <w:rsid w:val="006F30D6"/>
    <w:rsid w:val="006F33D8"/>
    <w:rsid w:val="006F34A8"/>
    <w:rsid w:val="006F3954"/>
    <w:rsid w:val="006F3DE2"/>
    <w:rsid w:val="006F43F7"/>
    <w:rsid w:val="006F4881"/>
    <w:rsid w:val="006F4B65"/>
    <w:rsid w:val="006F559B"/>
    <w:rsid w:val="006F5720"/>
    <w:rsid w:val="006F5759"/>
    <w:rsid w:val="006F5D29"/>
    <w:rsid w:val="006F60DD"/>
    <w:rsid w:val="006F6173"/>
    <w:rsid w:val="006F68B1"/>
    <w:rsid w:val="006F6B39"/>
    <w:rsid w:val="006F7166"/>
    <w:rsid w:val="006F7229"/>
    <w:rsid w:val="006F7566"/>
    <w:rsid w:val="006F7A30"/>
    <w:rsid w:val="006F7A36"/>
    <w:rsid w:val="006F7AB8"/>
    <w:rsid w:val="0070052A"/>
    <w:rsid w:val="007005E3"/>
    <w:rsid w:val="007015D0"/>
    <w:rsid w:val="0070173F"/>
    <w:rsid w:val="00701826"/>
    <w:rsid w:val="00701D97"/>
    <w:rsid w:val="00702DA8"/>
    <w:rsid w:val="00702F34"/>
    <w:rsid w:val="0070339C"/>
    <w:rsid w:val="0070445A"/>
    <w:rsid w:val="00704563"/>
    <w:rsid w:val="0070470D"/>
    <w:rsid w:val="007048CD"/>
    <w:rsid w:val="00704E10"/>
    <w:rsid w:val="007050E1"/>
    <w:rsid w:val="00705604"/>
    <w:rsid w:val="0070571F"/>
    <w:rsid w:val="0070572A"/>
    <w:rsid w:val="007059F2"/>
    <w:rsid w:val="00705FE8"/>
    <w:rsid w:val="0070625D"/>
    <w:rsid w:val="007066B1"/>
    <w:rsid w:val="00706733"/>
    <w:rsid w:val="007070D2"/>
    <w:rsid w:val="00707103"/>
    <w:rsid w:val="00707234"/>
    <w:rsid w:val="00707263"/>
    <w:rsid w:val="007072BA"/>
    <w:rsid w:val="007074CA"/>
    <w:rsid w:val="00707572"/>
    <w:rsid w:val="007075CA"/>
    <w:rsid w:val="00707760"/>
    <w:rsid w:val="00707AD8"/>
    <w:rsid w:val="00707ADA"/>
    <w:rsid w:val="00707B1C"/>
    <w:rsid w:val="007101E0"/>
    <w:rsid w:val="0071030F"/>
    <w:rsid w:val="007103BB"/>
    <w:rsid w:val="0071055A"/>
    <w:rsid w:val="00710854"/>
    <w:rsid w:val="00710ADA"/>
    <w:rsid w:val="00710C45"/>
    <w:rsid w:val="007113B1"/>
    <w:rsid w:val="00711A9C"/>
    <w:rsid w:val="00711C7F"/>
    <w:rsid w:val="00711EC1"/>
    <w:rsid w:val="00711EDF"/>
    <w:rsid w:val="00712171"/>
    <w:rsid w:val="007121FC"/>
    <w:rsid w:val="0071220B"/>
    <w:rsid w:val="0071231A"/>
    <w:rsid w:val="00712724"/>
    <w:rsid w:val="00712D34"/>
    <w:rsid w:val="00712D9A"/>
    <w:rsid w:val="00712E45"/>
    <w:rsid w:val="00713274"/>
    <w:rsid w:val="00713BCF"/>
    <w:rsid w:val="00713D6F"/>
    <w:rsid w:val="00713E8E"/>
    <w:rsid w:val="00714449"/>
    <w:rsid w:val="0071493D"/>
    <w:rsid w:val="00714E48"/>
    <w:rsid w:val="00714F36"/>
    <w:rsid w:val="00714F9E"/>
    <w:rsid w:val="00715034"/>
    <w:rsid w:val="0071509B"/>
    <w:rsid w:val="00715198"/>
    <w:rsid w:val="00715478"/>
    <w:rsid w:val="0071547B"/>
    <w:rsid w:val="00715480"/>
    <w:rsid w:val="00715524"/>
    <w:rsid w:val="007159A5"/>
    <w:rsid w:val="00715A4B"/>
    <w:rsid w:val="0071620A"/>
    <w:rsid w:val="00716296"/>
    <w:rsid w:val="0071632F"/>
    <w:rsid w:val="007163CD"/>
    <w:rsid w:val="007164D0"/>
    <w:rsid w:val="00716827"/>
    <w:rsid w:val="007168AE"/>
    <w:rsid w:val="00716A9B"/>
    <w:rsid w:val="00716AD4"/>
    <w:rsid w:val="00716B7F"/>
    <w:rsid w:val="00716C88"/>
    <w:rsid w:val="00716CE1"/>
    <w:rsid w:val="00716EF9"/>
    <w:rsid w:val="00717363"/>
    <w:rsid w:val="0071779D"/>
    <w:rsid w:val="00717AD7"/>
    <w:rsid w:val="007200F1"/>
    <w:rsid w:val="00720106"/>
    <w:rsid w:val="00720118"/>
    <w:rsid w:val="00720239"/>
    <w:rsid w:val="00720A98"/>
    <w:rsid w:val="00720DD4"/>
    <w:rsid w:val="00720E7E"/>
    <w:rsid w:val="00721210"/>
    <w:rsid w:val="007215E0"/>
    <w:rsid w:val="007217F4"/>
    <w:rsid w:val="0072183B"/>
    <w:rsid w:val="00721A41"/>
    <w:rsid w:val="00721D5B"/>
    <w:rsid w:val="00721F17"/>
    <w:rsid w:val="007220C6"/>
    <w:rsid w:val="0072213E"/>
    <w:rsid w:val="007224C0"/>
    <w:rsid w:val="00722907"/>
    <w:rsid w:val="007229B1"/>
    <w:rsid w:val="007229F9"/>
    <w:rsid w:val="00722F54"/>
    <w:rsid w:val="00723248"/>
    <w:rsid w:val="00723317"/>
    <w:rsid w:val="0072343A"/>
    <w:rsid w:val="007235AA"/>
    <w:rsid w:val="00723812"/>
    <w:rsid w:val="0072389E"/>
    <w:rsid w:val="00723981"/>
    <w:rsid w:val="00723AA6"/>
    <w:rsid w:val="00723C47"/>
    <w:rsid w:val="00724084"/>
    <w:rsid w:val="0072549B"/>
    <w:rsid w:val="0072597E"/>
    <w:rsid w:val="00725E8D"/>
    <w:rsid w:val="0072656B"/>
    <w:rsid w:val="00726593"/>
    <w:rsid w:val="007265F3"/>
    <w:rsid w:val="00726DC3"/>
    <w:rsid w:val="00726F6C"/>
    <w:rsid w:val="00726F9D"/>
    <w:rsid w:val="007270FB"/>
    <w:rsid w:val="00727CCE"/>
    <w:rsid w:val="007302E9"/>
    <w:rsid w:val="00730420"/>
    <w:rsid w:val="00730ABE"/>
    <w:rsid w:val="00730C6B"/>
    <w:rsid w:val="00731262"/>
    <w:rsid w:val="007312F3"/>
    <w:rsid w:val="00731A63"/>
    <w:rsid w:val="0073252B"/>
    <w:rsid w:val="00732597"/>
    <w:rsid w:val="00732678"/>
    <w:rsid w:val="007326EB"/>
    <w:rsid w:val="007328A9"/>
    <w:rsid w:val="00732B1B"/>
    <w:rsid w:val="00732F5A"/>
    <w:rsid w:val="007332BC"/>
    <w:rsid w:val="0073336C"/>
    <w:rsid w:val="007336EA"/>
    <w:rsid w:val="0073377C"/>
    <w:rsid w:val="007339DB"/>
    <w:rsid w:val="00733BA8"/>
    <w:rsid w:val="007343C8"/>
    <w:rsid w:val="007343F6"/>
    <w:rsid w:val="007344C5"/>
    <w:rsid w:val="007345F6"/>
    <w:rsid w:val="00734731"/>
    <w:rsid w:val="007347BD"/>
    <w:rsid w:val="007352AA"/>
    <w:rsid w:val="00735379"/>
    <w:rsid w:val="007353AF"/>
    <w:rsid w:val="0073550C"/>
    <w:rsid w:val="00735904"/>
    <w:rsid w:val="00736116"/>
    <w:rsid w:val="0073611C"/>
    <w:rsid w:val="007361D8"/>
    <w:rsid w:val="00736402"/>
    <w:rsid w:val="007369CF"/>
    <w:rsid w:val="00736DF8"/>
    <w:rsid w:val="00737632"/>
    <w:rsid w:val="00737923"/>
    <w:rsid w:val="00737BD7"/>
    <w:rsid w:val="00737BF7"/>
    <w:rsid w:val="00737FB2"/>
    <w:rsid w:val="007401CD"/>
    <w:rsid w:val="007405CC"/>
    <w:rsid w:val="007406C1"/>
    <w:rsid w:val="00740C80"/>
    <w:rsid w:val="00740D78"/>
    <w:rsid w:val="00740F86"/>
    <w:rsid w:val="0074119C"/>
    <w:rsid w:val="00741375"/>
    <w:rsid w:val="00741CFA"/>
    <w:rsid w:val="00741D6B"/>
    <w:rsid w:val="00742000"/>
    <w:rsid w:val="00742235"/>
    <w:rsid w:val="00742836"/>
    <w:rsid w:val="007429F8"/>
    <w:rsid w:val="00742AF7"/>
    <w:rsid w:val="0074307C"/>
    <w:rsid w:val="0074358B"/>
    <w:rsid w:val="007436C8"/>
    <w:rsid w:val="0074400E"/>
    <w:rsid w:val="0074401B"/>
    <w:rsid w:val="00744184"/>
    <w:rsid w:val="00744695"/>
    <w:rsid w:val="0074472D"/>
    <w:rsid w:val="00744908"/>
    <w:rsid w:val="00744AD1"/>
    <w:rsid w:val="00744FA7"/>
    <w:rsid w:val="00744FDB"/>
    <w:rsid w:val="007457C0"/>
    <w:rsid w:val="007459E2"/>
    <w:rsid w:val="00745F25"/>
    <w:rsid w:val="00746097"/>
    <w:rsid w:val="007466E5"/>
    <w:rsid w:val="00746A7D"/>
    <w:rsid w:val="00746DED"/>
    <w:rsid w:val="007475D8"/>
    <w:rsid w:val="007476DD"/>
    <w:rsid w:val="0074786F"/>
    <w:rsid w:val="00747983"/>
    <w:rsid w:val="0074799B"/>
    <w:rsid w:val="00750B89"/>
    <w:rsid w:val="00750E6D"/>
    <w:rsid w:val="00750E84"/>
    <w:rsid w:val="00750FAC"/>
    <w:rsid w:val="007511A7"/>
    <w:rsid w:val="007516C1"/>
    <w:rsid w:val="007516F6"/>
    <w:rsid w:val="007517D9"/>
    <w:rsid w:val="007518AA"/>
    <w:rsid w:val="00751B4F"/>
    <w:rsid w:val="00751CEE"/>
    <w:rsid w:val="00751D7D"/>
    <w:rsid w:val="00751DF3"/>
    <w:rsid w:val="0075215F"/>
    <w:rsid w:val="007523F2"/>
    <w:rsid w:val="00752594"/>
    <w:rsid w:val="0075270D"/>
    <w:rsid w:val="007529EE"/>
    <w:rsid w:val="00752C1D"/>
    <w:rsid w:val="0075366B"/>
    <w:rsid w:val="00753860"/>
    <w:rsid w:val="00753E32"/>
    <w:rsid w:val="00753E52"/>
    <w:rsid w:val="007540C2"/>
    <w:rsid w:val="00754123"/>
    <w:rsid w:val="007541BC"/>
    <w:rsid w:val="00754B31"/>
    <w:rsid w:val="00754B5D"/>
    <w:rsid w:val="0075500C"/>
    <w:rsid w:val="007554AB"/>
    <w:rsid w:val="0075581A"/>
    <w:rsid w:val="007558F6"/>
    <w:rsid w:val="00755BA5"/>
    <w:rsid w:val="00756ADB"/>
    <w:rsid w:val="00756BAE"/>
    <w:rsid w:val="00756D8D"/>
    <w:rsid w:val="007570F6"/>
    <w:rsid w:val="00757993"/>
    <w:rsid w:val="00757F08"/>
    <w:rsid w:val="007608F4"/>
    <w:rsid w:val="00760C94"/>
    <w:rsid w:val="00760C9A"/>
    <w:rsid w:val="00760EBC"/>
    <w:rsid w:val="007612E6"/>
    <w:rsid w:val="0076138B"/>
    <w:rsid w:val="0076189C"/>
    <w:rsid w:val="00761991"/>
    <w:rsid w:val="00761E12"/>
    <w:rsid w:val="007621E0"/>
    <w:rsid w:val="007622CA"/>
    <w:rsid w:val="00762431"/>
    <w:rsid w:val="00762898"/>
    <w:rsid w:val="00762A8C"/>
    <w:rsid w:val="00762C23"/>
    <w:rsid w:val="00762CB6"/>
    <w:rsid w:val="00762F93"/>
    <w:rsid w:val="007630C0"/>
    <w:rsid w:val="00763409"/>
    <w:rsid w:val="007635ED"/>
    <w:rsid w:val="00763A05"/>
    <w:rsid w:val="00763B41"/>
    <w:rsid w:val="00763BFC"/>
    <w:rsid w:val="00763CD1"/>
    <w:rsid w:val="0076465C"/>
    <w:rsid w:val="007646B6"/>
    <w:rsid w:val="00765393"/>
    <w:rsid w:val="007653F0"/>
    <w:rsid w:val="00765687"/>
    <w:rsid w:val="00765807"/>
    <w:rsid w:val="00765A43"/>
    <w:rsid w:val="00765DF9"/>
    <w:rsid w:val="00765F96"/>
    <w:rsid w:val="0076616E"/>
    <w:rsid w:val="007661E9"/>
    <w:rsid w:val="00766210"/>
    <w:rsid w:val="007664EB"/>
    <w:rsid w:val="00766517"/>
    <w:rsid w:val="007667A6"/>
    <w:rsid w:val="007669EE"/>
    <w:rsid w:val="007669F5"/>
    <w:rsid w:val="00766BF9"/>
    <w:rsid w:val="00766DBE"/>
    <w:rsid w:val="0076743B"/>
    <w:rsid w:val="007676CC"/>
    <w:rsid w:val="0076791E"/>
    <w:rsid w:val="00767A5B"/>
    <w:rsid w:val="00767B1B"/>
    <w:rsid w:val="00767DB8"/>
    <w:rsid w:val="00770DD3"/>
    <w:rsid w:val="00770EC1"/>
    <w:rsid w:val="00770EDB"/>
    <w:rsid w:val="00771404"/>
    <w:rsid w:val="007714CA"/>
    <w:rsid w:val="0077151B"/>
    <w:rsid w:val="007716FF"/>
    <w:rsid w:val="00771B40"/>
    <w:rsid w:val="00771C6F"/>
    <w:rsid w:val="00771FAC"/>
    <w:rsid w:val="00772048"/>
    <w:rsid w:val="007720C0"/>
    <w:rsid w:val="007726A5"/>
    <w:rsid w:val="00772A92"/>
    <w:rsid w:val="00772AE1"/>
    <w:rsid w:val="00772BF7"/>
    <w:rsid w:val="0077308C"/>
    <w:rsid w:val="007730F5"/>
    <w:rsid w:val="00773C06"/>
    <w:rsid w:val="00774282"/>
    <w:rsid w:val="0077436B"/>
    <w:rsid w:val="00774449"/>
    <w:rsid w:val="007744DE"/>
    <w:rsid w:val="007748D7"/>
    <w:rsid w:val="00774A1E"/>
    <w:rsid w:val="00775028"/>
    <w:rsid w:val="007753EA"/>
    <w:rsid w:val="007753FB"/>
    <w:rsid w:val="007754E6"/>
    <w:rsid w:val="00776099"/>
    <w:rsid w:val="007760D5"/>
    <w:rsid w:val="00776103"/>
    <w:rsid w:val="0077641E"/>
    <w:rsid w:val="007769FF"/>
    <w:rsid w:val="00776F46"/>
    <w:rsid w:val="00777056"/>
    <w:rsid w:val="007773D1"/>
    <w:rsid w:val="00777E2D"/>
    <w:rsid w:val="007800C6"/>
    <w:rsid w:val="00780210"/>
    <w:rsid w:val="00781304"/>
    <w:rsid w:val="00781A72"/>
    <w:rsid w:val="00781B69"/>
    <w:rsid w:val="00781BE4"/>
    <w:rsid w:val="00782058"/>
    <w:rsid w:val="007821E5"/>
    <w:rsid w:val="00782320"/>
    <w:rsid w:val="0078252B"/>
    <w:rsid w:val="007825F1"/>
    <w:rsid w:val="007827D2"/>
    <w:rsid w:val="00782E6A"/>
    <w:rsid w:val="0078305D"/>
    <w:rsid w:val="007830D6"/>
    <w:rsid w:val="00783C07"/>
    <w:rsid w:val="00784479"/>
    <w:rsid w:val="00784BAA"/>
    <w:rsid w:val="00784CA3"/>
    <w:rsid w:val="0078534F"/>
    <w:rsid w:val="0078598F"/>
    <w:rsid w:val="00785B25"/>
    <w:rsid w:val="00785CA0"/>
    <w:rsid w:val="00785FAB"/>
    <w:rsid w:val="00786146"/>
    <w:rsid w:val="00786271"/>
    <w:rsid w:val="00786732"/>
    <w:rsid w:val="00786746"/>
    <w:rsid w:val="0078695F"/>
    <w:rsid w:val="00786C9C"/>
    <w:rsid w:val="007905E4"/>
    <w:rsid w:val="00790702"/>
    <w:rsid w:val="00790F20"/>
    <w:rsid w:val="0079103E"/>
    <w:rsid w:val="007910FF"/>
    <w:rsid w:val="00791873"/>
    <w:rsid w:val="00791A56"/>
    <w:rsid w:val="00791FA6"/>
    <w:rsid w:val="00792054"/>
    <w:rsid w:val="00792309"/>
    <w:rsid w:val="007928DA"/>
    <w:rsid w:val="00792DF3"/>
    <w:rsid w:val="0079325D"/>
    <w:rsid w:val="0079365A"/>
    <w:rsid w:val="007936D9"/>
    <w:rsid w:val="00793960"/>
    <w:rsid w:val="00793C85"/>
    <w:rsid w:val="00793FFF"/>
    <w:rsid w:val="0079407A"/>
    <w:rsid w:val="00794114"/>
    <w:rsid w:val="00794233"/>
    <w:rsid w:val="0079436B"/>
    <w:rsid w:val="0079471D"/>
    <w:rsid w:val="007947D0"/>
    <w:rsid w:val="0079482A"/>
    <w:rsid w:val="00794BA8"/>
    <w:rsid w:val="00794DB2"/>
    <w:rsid w:val="00794DE3"/>
    <w:rsid w:val="00795080"/>
    <w:rsid w:val="0079512B"/>
    <w:rsid w:val="00795536"/>
    <w:rsid w:val="00795674"/>
    <w:rsid w:val="0079584E"/>
    <w:rsid w:val="00795E55"/>
    <w:rsid w:val="00796055"/>
    <w:rsid w:val="00796180"/>
    <w:rsid w:val="007962D6"/>
    <w:rsid w:val="00796314"/>
    <w:rsid w:val="007965AE"/>
    <w:rsid w:val="00796756"/>
    <w:rsid w:val="007968B8"/>
    <w:rsid w:val="0079696E"/>
    <w:rsid w:val="0079703F"/>
    <w:rsid w:val="0079710C"/>
    <w:rsid w:val="00797168"/>
    <w:rsid w:val="0079728A"/>
    <w:rsid w:val="007974B1"/>
    <w:rsid w:val="00797CEB"/>
    <w:rsid w:val="00797F5C"/>
    <w:rsid w:val="007A008F"/>
    <w:rsid w:val="007A0719"/>
    <w:rsid w:val="007A095D"/>
    <w:rsid w:val="007A0B56"/>
    <w:rsid w:val="007A0FD5"/>
    <w:rsid w:val="007A1053"/>
    <w:rsid w:val="007A1381"/>
    <w:rsid w:val="007A1A09"/>
    <w:rsid w:val="007A1D49"/>
    <w:rsid w:val="007A1F56"/>
    <w:rsid w:val="007A21D3"/>
    <w:rsid w:val="007A27A9"/>
    <w:rsid w:val="007A2BFE"/>
    <w:rsid w:val="007A3051"/>
    <w:rsid w:val="007A308A"/>
    <w:rsid w:val="007A37F3"/>
    <w:rsid w:val="007A3819"/>
    <w:rsid w:val="007A3A33"/>
    <w:rsid w:val="007A3D7A"/>
    <w:rsid w:val="007A4299"/>
    <w:rsid w:val="007A4330"/>
    <w:rsid w:val="007A4413"/>
    <w:rsid w:val="007A45FA"/>
    <w:rsid w:val="007A4619"/>
    <w:rsid w:val="007A478C"/>
    <w:rsid w:val="007A49FE"/>
    <w:rsid w:val="007A4B01"/>
    <w:rsid w:val="007A4EA7"/>
    <w:rsid w:val="007A5563"/>
    <w:rsid w:val="007A566E"/>
    <w:rsid w:val="007A594A"/>
    <w:rsid w:val="007A59C4"/>
    <w:rsid w:val="007A5E53"/>
    <w:rsid w:val="007A5FE1"/>
    <w:rsid w:val="007A61C0"/>
    <w:rsid w:val="007A625D"/>
    <w:rsid w:val="007A644D"/>
    <w:rsid w:val="007A65BE"/>
    <w:rsid w:val="007A697B"/>
    <w:rsid w:val="007A6A02"/>
    <w:rsid w:val="007A6B55"/>
    <w:rsid w:val="007A7037"/>
    <w:rsid w:val="007A7121"/>
    <w:rsid w:val="007A7463"/>
    <w:rsid w:val="007A74AC"/>
    <w:rsid w:val="007A7839"/>
    <w:rsid w:val="007A7884"/>
    <w:rsid w:val="007A7915"/>
    <w:rsid w:val="007A7BB4"/>
    <w:rsid w:val="007A7ED6"/>
    <w:rsid w:val="007B0316"/>
    <w:rsid w:val="007B064F"/>
    <w:rsid w:val="007B0B89"/>
    <w:rsid w:val="007B0FCB"/>
    <w:rsid w:val="007B119A"/>
    <w:rsid w:val="007B11F2"/>
    <w:rsid w:val="007B1518"/>
    <w:rsid w:val="007B190D"/>
    <w:rsid w:val="007B1AD7"/>
    <w:rsid w:val="007B1F37"/>
    <w:rsid w:val="007B215F"/>
    <w:rsid w:val="007B2762"/>
    <w:rsid w:val="007B283D"/>
    <w:rsid w:val="007B2C5E"/>
    <w:rsid w:val="007B3242"/>
    <w:rsid w:val="007B33C6"/>
    <w:rsid w:val="007B33DF"/>
    <w:rsid w:val="007B365A"/>
    <w:rsid w:val="007B3A79"/>
    <w:rsid w:val="007B3F46"/>
    <w:rsid w:val="007B41C8"/>
    <w:rsid w:val="007B4231"/>
    <w:rsid w:val="007B4428"/>
    <w:rsid w:val="007B4699"/>
    <w:rsid w:val="007B495A"/>
    <w:rsid w:val="007B4AC0"/>
    <w:rsid w:val="007B5728"/>
    <w:rsid w:val="007B592E"/>
    <w:rsid w:val="007B5AFA"/>
    <w:rsid w:val="007B5C86"/>
    <w:rsid w:val="007B5DB0"/>
    <w:rsid w:val="007B5E4A"/>
    <w:rsid w:val="007B5E76"/>
    <w:rsid w:val="007B6030"/>
    <w:rsid w:val="007B6132"/>
    <w:rsid w:val="007B61ED"/>
    <w:rsid w:val="007B6384"/>
    <w:rsid w:val="007B6422"/>
    <w:rsid w:val="007B747A"/>
    <w:rsid w:val="007B74A2"/>
    <w:rsid w:val="007B7577"/>
    <w:rsid w:val="007B79DD"/>
    <w:rsid w:val="007B7DC3"/>
    <w:rsid w:val="007C00FF"/>
    <w:rsid w:val="007C0338"/>
    <w:rsid w:val="007C037D"/>
    <w:rsid w:val="007C040A"/>
    <w:rsid w:val="007C04CC"/>
    <w:rsid w:val="007C0ECC"/>
    <w:rsid w:val="007C0EE8"/>
    <w:rsid w:val="007C105B"/>
    <w:rsid w:val="007C1206"/>
    <w:rsid w:val="007C1501"/>
    <w:rsid w:val="007C1B31"/>
    <w:rsid w:val="007C1F3D"/>
    <w:rsid w:val="007C21D2"/>
    <w:rsid w:val="007C2389"/>
    <w:rsid w:val="007C24F8"/>
    <w:rsid w:val="007C259E"/>
    <w:rsid w:val="007C2D4F"/>
    <w:rsid w:val="007C3536"/>
    <w:rsid w:val="007C3A71"/>
    <w:rsid w:val="007C3A86"/>
    <w:rsid w:val="007C3C11"/>
    <w:rsid w:val="007C4386"/>
    <w:rsid w:val="007C44F6"/>
    <w:rsid w:val="007C4561"/>
    <w:rsid w:val="007C471E"/>
    <w:rsid w:val="007C4CCF"/>
    <w:rsid w:val="007C4CD3"/>
    <w:rsid w:val="007C4E66"/>
    <w:rsid w:val="007C515E"/>
    <w:rsid w:val="007C527F"/>
    <w:rsid w:val="007C5687"/>
    <w:rsid w:val="007C581D"/>
    <w:rsid w:val="007C5D49"/>
    <w:rsid w:val="007C5E66"/>
    <w:rsid w:val="007C6045"/>
    <w:rsid w:val="007C60F7"/>
    <w:rsid w:val="007C61B4"/>
    <w:rsid w:val="007C61E6"/>
    <w:rsid w:val="007C663C"/>
    <w:rsid w:val="007C67E1"/>
    <w:rsid w:val="007C69EE"/>
    <w:rsid w:val="007C6F38"/>
    <w:rsid w:val="007C6F3B"/>
    <w:rsid w:val="007C73F1"/>
    <w:rsid w:val="007C79DA"/>
    <w:rsid w:val="007D00B8"/>
    <w:rsid w:val="007D00F0"/>
    <w:rsid w:val="007D0DFD"/>
    <w:rsid w:val="007D1337"/>
    <w:rsid w:val="007D1338"/>
    <w:rsid w:val="007D141F"/>
    <w:rsid w:val="007D1914"/>
    <w:rsid w:val="007D1A01"/>
    <w:rsid w:val="007D1A7A"/>
    <w:rsid w:val="007D2185"/>
    <w:rsid w:val="007D2647"/>
    <w:rsid w:val="007D2848"/>
    <w:rsid w:val="007D2AE9"/>
    <w:rsid w:val="007D2BC0"/>
    <w:rsid w:val="007D2BD9"/>
    <w:rsid w:val="007D2C15"/>
    <w:rsid w:val="007D2CE9"/>
    <w:rsid w:val="007D357C"/>
    <w:rsid w:val="007D3A5D"/>
    <w:rsid w:val="007D3B51"/>
    <w:rsid w:val="007D3BDC"/>
    <w:rsid w:val="007D4044"/>
    <w:rsid w:val="007D406A"/>
    <w:rsid w:val="007D4224"/>
    <w:rsid w:val="007D4862"/>
    <w:rsid w:val="007D4C72"/>
    <w:rsid w:val="007D4CFA"/>
    <w:rsid w:val="007D4EBE"/>
    <w:rsid w:val="007D5C47"/>
    <w:rsid w:val="007D5D3D"/>
    <w:rsid w:val="007D5D96"/>
    <w:rsid w:val="007D610E"/>
    <w:rsid w:val="007D62E1"/>
    <w:rsid w:val="007D650C"/>
    <w:rsid w:val="007D66D3"/>
    <w:rsid w:val="007D67E5"/>
    <w:rsid w:val="007D6F6E"/>
    <w:rsid w:val="007D6FDE"/>
    <w:rsid w:val="007D78D8"/>
    <w:rsid w:val="007D7971"/>
    <w:rsid w:val="007D7DDC"/>
    <w:rsid w:val="007E012D"/>
    <w:rsid w:val="007E02CF"/>
    <w:rsid w:val="007E081C"/>
    <w:rsid w:val="007E0AC1"/>
    <w:rsid w:val="007E0AEE"/>
    <w:rsid w:val="007E0C31"/>
    <w:rsid w:val="007E0CDC"/>
    <w:rsid w:val="007E0D50"/>
    <w:rsid w:val="007E0DDA"/>
    <w:rsid w:val="007E19B1"/>
    <w:rsid w:val="007E1B80"/>
    <w:rsid w:val="007E1CA9"/>
    <w:rsid w:val="007E1CB8"/>
    <w:rsid w:val="007E2076"/>
    <w:rsid w:val="007E262B"/>
    <w:rsid w:val="007E2679"/>
    <w:rsid w:val="007E2D84"/>
    <w:rsid w:val="007E3071"/>
    <w:rsid w:val="007E36AA"/>
    <w:rsid w:val="007E3EA4"/>
    <w:rsid w:val="007E4680"/>
    <w:rsid w:val="007E4795"/>
    <w:rsid w:val="007E4853"/>
    <w:rsid w:val="007E4B1B"/>
    <w:rsid w:val="007E4CF5"/>
    <w:rsid w:val="007E4F42"/>
    <w:rsid w:val="007E5065"/>
    <w:rsid w:val="007E510D"/>
    <w:rsid w:val="007E530E"/>
    <w:rsid w:val="007E54DF"/>
    <w:rsid w:val="007E58F8"/>
    <w:rsid w:val="007E5DA2"/>
    <w:rsid w:val="007E6000"/>
    <w:rsid w:val="007E604A"/>
    <w:rsid w:val="007E6062"/>
    <w:rsid w:val="007E62B6"/>
    <w:rsid w:val="007E663C"/>
    <w:rsid w:val="007E67A7"/>
    <w:rsid w:val="007E6C58"/>
    <w:rsid w:val="007E6EB9"/>
    <w:rsid w:val="007E707C"/>
    <w:rsid w:val="007E764B"/>
    <w:rsid w:val="007E7D87"/>
    <w:rsid w:val="007E7E49"/>
    <w:rsid w:val="007E7F25"/>
    <w:rsid w:val="007F03DC"/>
    <w:rsid w:val="007F0568"/>
    <w:rsid w:val="007F0A75"/>
    <w:rsid w:val="007F0E84"/>
    <w:rsid w:val="007F0EE5"/>
    <w:rsid w:val="007F1304"/>
    <w:rsid w:val="007F13DD"/>
    <w:rsid w:val="007F1480"/>
    <w:rsid w:val="007F1531"/>
    <w:rsid w:val="007F1B4C"/>
    <w:rsid w:val="007F1D34"/>
    <w:rsid w:val="007F1D89"/>
    <w:rsid w:val="007F1E5C"/>
    <w:rsid w:val="007F2827"/>
    <w:rsid w:val="007F2875"/>
    <w:rsid w:val="007F2C57"/>
    <w:rsid w:val="007F2D8D"/>
    <w:rsid w:val="007F2DE1"/>
    <w:rsid w:val="007F2E3F"/>
    <w:rsid w:val="007F2F13"/>
    <w:rsid w:val="007F2FBA"/>
    <w:rsid w:val="007F3204"/>
    <w:rsid w:val="007F3439"/>
    <w:rsid w:val="007F363C"/>
    <w:rsid w:val="007F367D"/>
    <w:rsid w:val="007F3A68"/>
    <w:rsid w:val="007F4109"/>
    <w:rsid w:val="007F42B7"/>
    <w:rsid w:val="007F43AF"/>
    <w:rsid w:val="007F4820"/>
    <w:rsid w:val="007F484F"/>
    <w:rsid w:val="007F4A86"/>
    <w:rsid w:val="007F4C38"/>
    <w:rsid w:val="007F4C83"/>
    <w:rsid w:val="007F5244"/>
    <w:rsid w:val="007F527E"/>
    <w:rsid w:val="007F533B"/>
    <w:rsid w:val="007F5497"/>
    <w:rsid w:val="007F5755"/>
    <w:rsid w:val="007F5A1E"/>
    <w:rsid w:val="007F62AB"/>
    <w:rsid w:val="007F645A"/>
    <w:rsid w:val="007F65AF"/>
    <w:rsid w:val="007F6642"/>
    <w:rsid w:val="007F67F3"/>
    <w:rsid w:val="007F69CA"/>
    <w:rsid w:val="007F6BE0"/>
    <w:rsid w:val="007F6D97"/>
    <w:rsid w:val="007F7501"/>
    <w:rsid w:val="007F77D0"/>
    <w:rsid w:val="007F7DEC"/>
    <w:rsid w:val="007F7E0D"/>
    <w:rsid w:val="007F7E3E"/>
    <w:rsid w:val="007F7F50"/>
    <w:rsid w:val="00800058"/>
    <w:rsid w:val="0080020A"/>
    <w:rsid w:val="00800268"/>
    <w:rsid w:val="00800346"/>
    <w:rsid w:val="008005A9"/>
    <w:rsid w:val="0080078C"/>
    <w:rsid w:val="0080087C"/>
    <w:rsid w:val="00800A23"/>
    <w:rsid w:val="00800A64"/>
    <w:rsid w:val="00800C89"/>
    <w:rsid w:val="00800D25"/>
    <w:rsid w:val="00800F20"/>
    <w:rsid w:val="0080108A"/>
    <w:rsid w:val="00801329"/>
    <w:rsid w:val="00801588"/>
    <w:rsid w:val="008017ED"/>
    <w:rsid w:val="00801E9E"/>
    <w:rsid w:val="0080203C"/>
    <w:rsid w:val="0080233D"/>
    <w:rsid w:val="00802D71"/>
    <w:rsid w:val="00802D7A"/>
    <w:rsid w:val="008031C9"/>
    <w:rsid w:val="0080346F"/>
    <w:rsid w:val="00803565"/>
    <w:rsid w:val="0080385F"/>
    <w:rsid w:val="00803A08"/>
    <w:rsid w:val="00803C70"/>
    <w:rsid w:val="00803DDB"/>
    <w:rsid w:val="00803F34"/>
    <w:rsid w:val="0080424C"/>
    <w:rsid w:val="00804494"/>
    <w:rsid w:val="008054DE"/>
    <w:rsid w:val="0080554F"/>
    <w:rsid w:val="00805560"/>
    <w:rsid w:val="00805862"/>
    <w:rsid w:val="0080599F"/>
    <w:rsid w:val="008059D6"/>
    <w:rsid w:val="00805AA2"/>
    <w:rsid w:val="00805C5E"/>
    <w:rsid w:val="00805F67"/>
    <w:rsid w:val="00806087"/>
    <w:rsid w:val="008062A9"/>
    <w:rsid w:val="00806636"/>
    <w:rsid w:val="00806763"/>
    <w:rsid w:val="00806B32"/>
    <w:rsid w:val="00806BAA"/>
    <w:rsid w:val="00806C57"/>
    <w:rsid w:val="00807098"/>
    <w:rsid w:val="008072C9"/>
    <w:rsid w:val="008074EF"/>
    <w:rsid w:val="0080752B"/>
    <w:rsid w:val="00807584"/>
    <w:rsid w:val="00807645"/>
    <w:rsid w:val="00807B41"/>
    <w:rsid w:val="00807CE2"/>
    <w:rsid w:val="0081022C"/>
    <w:rsid w:val="0081039E"/>
    <w:rsid w:val="0081050D"/>
    <w:rsid w:val="0081082B"/>
    <w:rsid w:val="00810A46"/>
    <w:rsid w:val="00810FE8"/>
    <w:rsid w:val="008111D4"/>
    <w:rsid w:val="00811279"/>
    <w:rsid w:val="00811845"/>
    <w:rsid w:val="008118A0"/>
    <w:rsid w:val="00811AE7"/>
    <w:rsid w:val="00811D87"/>
    <w:rsid w:val="00811EE6"/>
    <w:rsid w:val="00811F17"/>
    <w:rsid w:val="00812068"/>
    <w:rsid w:val="00812504"/>
    <w:rsid w:val="00812B59"/>
    <w:rsid w:val="00812E3D"/>
    <w:rsid w:val="0081318D"/>
    <w:rsid w:val="00813332"/>
    <w:rsid w:val="00813D0F"/>
    <w:rsid w:val="008147A9"/>
    <w:rsid w:val="00814D04"/>
    <w:rsid w:val="0081580A"/>
    <w:rsid w:val="00815ABD"/>
    <w:rsid w:val="00815E5A"/>
    <w:rsid w:val="00816293"/>
    <w:rsid w:val="0081637B"/>
    <w:rsid w:val="0081649B"/>
    <w:rsid w:val="008167AA"/>
    <w:rsid w:val="00816ACA"/>
    <w:rsid w:val="00816C9B"/>
    <w:rsid w:val="00816D5D"/>
    <w:rsid w:val="00816E06"/>
    <w:rsid w:val="00816EA1"/>
    <w:rsid w:val="0081741D"/>
    <w:rsid w:val="00817807"/>
    <w:rsid w:val="00817A55"/>
    <w:rsid w:val="00817B33"/>
    <w:rsid w:val="00817D0D"/>
    <w:rsid w:val="00820024"/>
    <w:rsid w:val="008201BF"/>
    <w:rsid w:val="00820699"/>
    <w:rsid w:val="00820ACA"/>
    <w:rsid w:val="00820B21"/>
    <w:rsid w:val="00820D53"/>
    <w:rsid w:val="00821E31"/>
    <w:rsid w:val="00821E73"/>
    <w:rsid w:val="00821EE3"/>
    <w:rsid w:val="00821F8C"/>
    <w:rsid w:val="00822003"/>
    <w:rsid w:val="0082215D"/>
    <w:rsid w:val="00822500"/>
    <w:rsid w:val="008226D9"/>
    <w:rsid w:val="0082278D"/>
    <w:rsid w:val="00822AC7"/>
    <w:rsid w:val="0082305A"/>
    <w:rsid w:val="008234C4"/>
    <w:rsid w:val="00823585"/>
    <w:rsid w:val="00823635"/>
    <w:rsid w:val="00824701"/>
    <w:rsid w:val="008249AB"/>
    <w:rsid w:val="00824D32"/>
    <w:rsid w:val="00824FC7"/>
    <w:rsid w:val="0082570E"/>
    <w:rsid w:val="00825EAD"/>
    <w:rsid w:val="008264F5"/>
    <w:rsid w:val="0082660F"/>
    <w:rsid w:val="0082669C"/>
    <w:rsid w:val="00826904"/>
    <w:rsid w:val="00826BAD"/>
    <w:rsid w:val="00826EFC"/>
    <w:rsid w:val="00827318"/>
    <w:rsid w:val="00827464"/>
    <w:rsid w:val="008276C5"/>
    <w:rsid w:val="00827BBA"/>
    <w:rsid w:val="00830827"/>
    <w:rsid w:val="00830A3D"/>
    <w:rsid w:val="00830D4A"/>
    <w:rsid w:val="00830D4F"/>
    <w:rsid w:val="008312A7"/>
    <w:rsid w:val="00831357"/>
    <w:rsid w:val="00831382"/>
    <w:rsid w:val="00831965"/>
    <w:rsid w:val="00831B7B"/>
    <w:rsid w:val="00831BEE"/>
    <w:rsid w:val="00831E8B"/>
    <w:rsid w:val="008320A0"/>
    <w:rsid w:val="00832389"/>
    <w:rsid w:val="008324B2"/>
    <w:rsid w:val="00832574"/>
    <w:rsid w:val="008325B7"/>
    <w:rsid w:val="00832636"/>
    <w:rsid w:val="00832994"/>
    <w:rsid w:val="0083309A"/>
    <w:rsid w:val="00833185"/>
    <w:rsid w:val="008331BE"/>
    <w:rsid w:val="00833233"/>
    <w:rsid w:val="008332EE"/>
    <w:rsid w:val="008333B6"/>
    <w:rsid w:val="00833A08"/>
    <w:rsid w:val="00833A76"/>
    <w:rsid w:val="00833DF0"/>
    <w:rsid w:val="00833E20"/>
    <w:rsid w:val="008340E2"/>
    <w:rsid w:val="00834112"/>
    <w:rsid w:val="008342EE"/>
    <w:rsid w:val="00834583"/>
    <w:rsid w:val="0083488B"/>
    <w:rsid w:val="00834934"/>
    <w:rsid w:val="00834C1A"/>
    <w:rsid w:val="00834FA9"/>
    <w:rsid w:val="00835025"/>
    <w:rsid w:val="0083594B"/>
    <w:rsid w:val="00836653"/>
    <w:rsid w:val="00836D28"/>
    <w:rsid w:val="00837589"/>
    <w:rsid w:val="0083762B"/>
    <w:rsid w:val="008377D1"/>
    <w:rsid w:val="008377FE"/>
    <w:rsid w:val="0084006D"/>
    <w:rsid w:val="00840130"/>
    <w:rsid w:val="00840266"/>
    <w:rsid w:val="00840866"/>
    <w:rsid w:val="0084092A"/>
    <w:rsid w:val="008409E8"/>
    <w:rsid w:val="00840C22"/>
    <w:rsid w:val="00840D64"/>
    <w:rsid w:val="0084103B"/>
    <w:rsid w:val="008418A7"/>
    <w:rsid w:val="00841D35"/>
    <w:rsid w:val="00841E3B"/>
    <w:rsid w:val="00841ED8"/>
    <w:rsid w:val="008422A2"/>
    <w:rsid w:val="008422CF"/>
    <w:rsid w:val="0084248B"/>
    <w:rsid w:val="0084248C"/>
    <w:rsid w:val="008428EA"/>
    <w:rsid w:val="00842D3B"/>
    <w:rsid w:val="00842DD8"/>
    <w:rsid w:val="00843E3B"/>
    <w:rsid w:val="00844189"/>
    <w:rsid w:val="0084430E"/>
    <w:rsid w:val="00844C27"/>
    <w:rsid w:val="00844D7E"/>
    <w:rsid w:val="008454A8"/>
    <w:rsid w:val="008455CA"/>
    <w:rsid w:val="00845651"/>
    <w:rsid w:val="0084565E"/>
    <w:rsid w:val="00845755"/>
    <w:rsid w:val="00845783"/>
    <w:rsid w:val="00845A09"/>
    <w:rsid w:val="00845E84"/>
    <w:rsid w:val="00845E8D"/>
    <w:rsid w:val="008460D0"/>
    <w:rsid w:val="00846467"/>
    <w:rsid w:val="008465DC"/>
    <w:rsid w:val="00846728"/>
    <w:rsid w:val="00846BE7"/>
    <w:rsid w:val="00846E83"/>
    <w:rsid w:val="00846F26"/>
    <w:rsid w:val="00846F77"/>
    <w:rsid w:val="00846F9C"/>
    <w:rsid w:val="008472C9"/>
    <w:rsid w:val="00847413"/>
    <w:rsid w:val="0084774F"/>
    <w:rsid w:val="00847A48"/>
    <w:rsid w:val="00847B6C"/>
    <w:rsid w:val="00847ED2"/>
    <w:rsid w:val="00847F70"/>
    <w:rsid w:val="00850022"/>
    <w:rsid w:val="00850084"/>
    <w:rsid w:val="00850101"/>
    <w:rsid w:val="00850D1C"/>
    <w:rsid w:val="00850E94"/>
    <w:rsid w:val="00851244"/>
    <w:rsid w:val="0085187D"/>
    <w:rsid w:val="00851BB6"/>
    <w:rsid w:val="00851EB2"/>
    <w:rsid w:val="00852091"/>
    <w:rsid w:val="00852405"/>
    <w:rsid w:val="008527F9"/>
    <w:rsid w:val="00852876"/>
    <w:rsid w:val="0085379F"/>
    <w:rsid w:val="008538BE"/>
    <w:rsid w:val="008538F2"/>
    <w:rsid w:val="00853CA8"/>
    <w:rsid w:val="00854617"/>
    <w:rsid w:val="008550AA"/>
    <w:rsid w:val="0085544D"/>
    <w:rsid w:val="00855583"/>
    <w:rsid w:val="00855CD3"/>
    <w:rsid w:val="00855F9C"/>
    <w:rsid w:val="00856534"/>
    <w:rsid w:val="008568F0"/>
    <w:rsid w:val="00856A80"/>
    <w:rsid w:val="00856CC4"/>
    <w:rsid w:val="00857215"/>
    <w:rsid w:val="0085721D"/>
    <w:rsid w:val="00857521"/>
    <w:rsid w:val="00860093"/>
    <w:rsid w:val="0086045C"/>
    <w:rsid w:val="00860925"/>
    <w:rsid w:val="00860AA5"/>
    <w:rsid w:val="00860B0B"/>
    <w:rsid w:val="00860C66"/>
    <w:rsid w:val="00860F81"/>
    <w:rsid w:val="008616D2"/>
    <w:rsid w:val="00861A96"/>
    <w:rsid w:val="00861B72"/>
    <w:rsid w:val="00861D2B"/>
    <w:rsid w:val="00862247"/>
    <w:rsid w:val="00862820"/>
    <w:rsid w:val="00862A62"/>
    <w:rsid w:val="00862B2C"/>
    <w:rsid w:val="00862E47"/>
    <w:rsid w:val="008634E9"/>
    <w:rsid w:val="0086363A"/>
    <w:rsid w:val="0086369B"/>
    <w:rsid w:val="008636F6"/>
    <w:rsid w:val="008638F4"/>
    <w:rsid w:val="00863ABB"/>
    <w:rsid w:val="0086401D"/>
    <w:rsid w:val="00864772"/>
    <w:rsid w:val="00864A4E"/>
    <w:rsid w:val="00864C06"/>
    <w:rsid w:val="00864C73"/>
    <w:rsid w:val="0086595B"/>
    <w:rsid w:val="008659EF"/>
    <w:rsid w:val="00865B31"/>
    <w:rsid w:val="00865B9A"/>
    <w:rsid w:val="008663BE"/>
    <w:rsid w:val="00866581"/>
    <w:rsid w:val="008672F6"/>
    <w:rsid w:val="0086778C"/>
    <w:rsid w:val="00867A47"/>
    <w:rsid w:val="00867E6C"/>
    <w:rsid w:val="00867E9C"/>
    <w:rsid w:val="00867EF7"/>
    <w:rsid w:val="008700E7"/>
    <w:rsid w:val="008704C3"/>
    <w:rsid w:val="00870D57"/>
    <w:rsid w:val="0087134D"/>
    <w:rsid w:val="0087176F"/>
    <w:rsid w:val="0087271F"/>
    <w:rsid w:val="008728EE"/>
    <w:rsid w:val="00872EF0"/>
    <w:rsid w:val="00872FE6"/>
    <w:rsid w:val="00873185"/>
    <w:rsid w:val="008734C1"/>
    <w:rsid w:val="008734DB"/>
    <w:rsid w:val="008734F7"/>
    <w:rsid w:val="008734FE"/>
    <w:rsid w:val="0087358B"/>
    <w:rsid w:val="0087361F"/>
    <w:rsid w:val="008736B9"/>
    <w:rsid w:val="008737BA"/>
    <w:rsid w:val="008738E9"/>
    <w:rsid w:val="0087390D"/>
    <w:rsid w:val="0087414D"/>
    <w:rsid w:val="0087448F"/>
    <w:rsid w:val="0087473B"/>
    <w:rsid w:val="00874F1B"/>
    <w:rsid w:val="00875205"/>
    <w:rsid w:val="008754E7"/>
    <w:rsid w:val="0087578E"/>
    <w:rsid w:val="0087584F"/>
    <w:rsid w:val="00875F0F"/>
    <w:rsid w:val="00876079"/>
    <w:rsid w:val="0087639F"/>
    <w:rsid w:val="00876C8A"/>
    <w:rsid w:val="00876D94"/>
    <w:rsid w:val="00876DA6"/>
    <w:rsid w:val="00877048"/>
    <w:rsid w:val="0087725A"/>
    <w:rsid w:val="00877375"/>
    <w:rsid w:val="008773DF"/>
    <w:rsid w:val="00877BC0"/>
    <w:rsid w:val="00877DAB"/>
    <w:rsid w:val="00877ED7"/>
    <w:rsid w:val="00880705"/>
    <w:rsid w:val="008807B4"/>
    <w:rsid w:val="00881624"/>
    <w:rsid w:val="00881765"/>
    <w:rsid w:val="0088189C"/>
    <w:rsid w:val="008818A5"/>
    <w:rsid w:val="00881946"/>
    <w:rsid w:val="00881A48"/>
    <w:rsid w:val="008820F2"/>
    <w:rsid w:val="008822C4"/>
    <w:rsid w:val="00882342"/>
    <w:rsid w:val="0088234E"/>
    <w:rsid w:val="00882BBF"/>
    <w:rsid w:val="00883176"/>
    <w:rsid w:val="008838FC"/>
    <w:rsid w:val="00883B93"/>
    <w:rsid w:val="00883CC2"/>
    <w:rsid w:val="00883EDC"/>
    <w:rsid w:val="00884003"/>
    <w:rsid w:val="00884D23"/>
    <w:rsid w:val="00884E50"/>
    <w:rsid w:val="0088510C"/>
    <w:rsid w:val="00885188"/>
    <w:rsid w:val="008851D4"/>
    <w:rsid w:val="0088529A"/>
    <w:rsid w:val="008852FA"/>
    <w:rsid w:val="00885758"/>
    <w:rsid w:val="00885A55"/>
    <w:rsid w:val="00885EC6"/>
    <w:rsid w:val="00885F54"/>
    <w:rsid w:val="008860D3"/>
    <w:rsid w:val="00886503"/>
    <w:rsid w:val="0088653E"/>
    <w:rsid w:val="0088662E"/>
    <w:rsid w:val="00886E6A"/>
    <w:rsid w:val="00886EA0"/>
    <w:rsid w:val="0088734A"/>
    <w:rsid w:val="0088752C"/>
    <w:rsid w:val="00890023"/>
    <w:rsid w:val="0089028C"/>
    <w:rsid w:val="00890425"/>
    <w:rsid w:val="008904F8"/>
    <w:rsid w:val="00890665"/>
    <w:rsid w:val="008914C3"/>
    <w:rsid w:val="00891BCA"/>
    <w:rsid w:val="00891BF6"/>
    <w:rsid w:val="00891C3B"/>
    <w:rsid w:val="0089212C"/>
    <w:rsid w:val="0089213A"/>
    <w:rsid w:val="0089235F"/>
    <w:rsid w:val="00892439"/>
    <w:rsid w:val="00892622"/>
    <w:rsid w:val="00892C1D"/>
    <w:rsid w:val="00892D6B"/>
    <w:rsid w:val="00892EBB"/>
    <w:rsid w:val="008930BB"/>
    <w:rsid w:val="00893145"/>
    <w:rsid w:val="0089359A"/>
    <w:rsid w:val="008935E2"/>
    <w:rsid w:val="00893A86"/>
    <w:rsid w:val="00893A93"/>
    <w:rsid w:val="00893AB3"/>
    <w:rsid w:val="00893F15"/>
    <w:rsid w:val="00893FAD"/>
    <w:rsid w:val="00893FDD"/>
    <w:rsid w:val="00894366"/>
    <w:rsid w:val="00894541"/>
    <w:rsid w:val="0089460C"/>
    <w:rsid w:val="00894652"/>
    <w:rsid w:val="008947E0"/>
    <w:rsid w:val="008949E8"/>
    <w:rsid w:val="00894A5A"/>
    <w:rsid w:val="00894AE7"/>
    <w:rsid w:val="00894DBB"/>
    <w:rsid w:val="008951A8"/>
    <w:rsid w:val="008952B5"/>
    <w:rsid w:val="008952BA"/>
    <w:rsid w:val="00895522"/>
    <w:rsid w:val="00895A65"/>
    <w:rsid w:val="00895B09"/>
    <w:rsid w:val="00895B2D"/>
    <w:rsid w:val="00895CD9"/>
    <w:rsid w:val="00895EE6"/>
    <w:rsid w:val="00896204"/>
    <w:rsid w:val="00896459"/>
    <w:rsid w:val="00896621"/>
    <w:rsid w:val="00896A92"/>
    <w:rsid w:val="00896B32"/>
    <w:rsid w:val="00896C5B"/>
    <w:rsid w:val="00896E7E"/>
    <w:rsid w:val="00896F48"/>
    <w:rsid w:val="00896F60"/>
    <w:rsid w:val="008974F7"/>
    <w:rsid w:val="00897536"/>
    <w:rsid w:val="008975F3"/>
    <w:rsid w:val="00897F54"/>
    <w:rsid w:val="008A00F9"/>
    <w:rsid w:val="008A03C0"/>
    <w:rsid w:val="008A0459"/>
    <w:rsid w:val="008A051F"/>
    <w:rsid w:val="008A069F"/>
    <w:rsid w:val="008A09B3"/>
    <w:rsid w:val="008A0A4E"/>
    <w:rsid w:val="008A176B"/>
    <w:rsid w:val="008A208C"/>
    <w:rsid w:val="008A2096"/>
    <w:rsid w:val="008A25DB"/>
    <w:rsid w:val="008A2734"/>
    <w:rsid w:val="008A293D"/>
    <w:rsid w:val="008A2C45"/>
    <w:rsid w:val="008A2DA4"/>
    <w:rsid w:val="008A2EBC"/>
    <w:rsid w:val="008A30C6"/>
    <w:rsid w:val="008A3349"/>
    <w:rsid w:val="008A34BC"/>
    <w:rsid w:val="008A362B"/>
    <w:rsid w:val="008A404B"/>
    <w:rsid w:val="008A40CF"/>
    <w:rsid w:val="008A428B"/>
    <w:rsid w:val="008A4319"/>
    <w:rsid w:val="008A4D3A"/>
    <w:rsid w:val="008A4F60"/>
    <w:rsid w:val="008A5202"/>
    <w:rsid w:val="008A5EEE"/>
    <w:rsid w:val="008A5F83"/>
    <w:rsid w:val="008A612C"/>
    <w:rsid w:val="008A61E9"/>
    <w:rsid w:val="008A64D1"/>
    <w:rsid w:val="008A659C"/>
    <w:rsid w:val="008A6943"/>
    <w:rsid w:val="008A696C"/>
    <w:rsid w:val="008A6A33"/>
    <w:rsid w:val="008A6E25"/>
    <w:rsid w:val="008A6F34"/>
    <w:rsid w:val="008A748F"/>
    <w:rsid w:val="008A771C"/>
    <w:rsid w:val="008A7FED"/>
    <w:rsid w:val="008B00DB"/>
    <w:rsid w:val="008B033E"/>
    <w:rsid w:val="008B03D2"/>
    <w:rsid w:val="008B0A2C"/>
    <w:rsid w:val="008B0E12"/>
    <w:rsid w:val="008B0EE2"/>
    <w:rsid w:val="008B117B"/>
    <w:rsid w:val="008B118D"/>
    <w:rsid w:val="008B128E"/>
    <w:rsid w:val="008B1295"/>
    <w:rsid w:val="008B12C6"/>
    <w:rsid w:val="008B1465"/>
    <w:rsid w:val="008B1B02"/>
    <w:rsid w:val="008B2092"/>
    <w:rsid w:val="008B22B2"/>
    <w:rsid w:val="008B245E"/>
    <w:rsid w:val="008B275F"/>
    <w:rsid w:val="008B2921"/>
    <w:rsid w:val="008B2E60"/>
    <w:rsid w:val="008B30FD"/>
    <w:rsid w:val="008B3170"/>
    <w:rsid w:val="008B326A"/>
    <w:rsid w:val="008B372D"/>
    <w:rsid w:val="008B391B"/>
    <w:rsid w:val="008B3A59"/>
    <w:rsid w:val="008B3B22"/>
    <w:rsid w:val="008B3B7E"/>
    <w:rsid w:val="008B3BF6"/>
    <w:rsid w:val="008B3BFE"/>
    <w:rsid w:val="008B3DE5"/>
    <w:rsid w:val="008B412B"/>
    <w:rsid w:val="008B448E"/>
    <w:rsid w:val="008B44A9"/>
    <w:rsid w:val="008B451E"/>
    <w:rsid w:val="008B5036"/>
    <w:rsid w:val="008B528F"/>
    <w:rsid w:val="008B5674"/>
    <w:rsid w:val="008B5782"/>
    <w:rsid w:val="008B5945"/>
    <w:rsid w:val="008B5AC2"/>
    <w:rsid w:val="008B5F01"/>
    <w:rsid w:val="008B621B"/>
    <w:rsid w:val="008B6B1E"/>
    <w:rsid w:val="008B6E52"/>
    <w:rsid w:val="008B70AB"/>
    <w:rsid w:val="008B725F"/>
    <w:rsid w:val="008B731E"/>
    <w:rsid w:val="008B794C"/>
    <w:rsid w:val="008B7A59"/>
    <w:rsid w:val="008B7E58"/>
    <w:rsid w:val="008C0206"/>
    <w:rsid w:val="008C0733"/>
    <w:rsid w:val="008C0CDE"/>
    <w:rsid w:val="008C12D0"/>
    <w:rsid w:val="008C13F6"/>
    <w:rsid w:val="008C16E4"/>
    <w:rsid w:val="008C1A65"/>
    <w:rsid w:val="008C1D4B"/>
    <w:rsid w:val="008C1DD6"/>
    <w:rsid w:val="008C20C9"/>
    <w:rsid w:val="008C23A5"/>
    <w:rsid w:val="008C27F1"/>
    <w:rsid w:val="008C2A26"/>
    <w:rsid w:val="008C2DA2"/>
    <w:rsid w:val="008C2E30"/>
    <w:rsid w:val="008C304C"/>
    <w:rsid w:val="008C31FE"/>
    <w:rsid w:val="008C3578"/>
    <w:rsid w:val="008C35F3"/>
    <w:rsid w:val="008C3613"/>
    <w:rsid w:val="008C3E6F"/>
    <w:rsid w:val="008C3F32"/>
    <w:rsid w:val="008C4157"/>
    <w:rsid w:val="008C426B"/>
    <w:rsid w:val="008C4501"/>
    <w:rsid w:val="008C492A"/>
    <w:rsid w:val="008C4A46"/>
    <w:rsid w:val="008C53A7"/>
    <w:rsid w:val="008C5665"/>
    <w:rsid w:val="008C5670"/>
    <w:rsid w:val="008C5801"/>
    <w:rsid w:val="008C58DF"/>
    <w:rsid w:val="008C5EF5"/>
    <w:rsid w:val="008C6172"/>
    <w:rsid w:val="008C65C6"/>
    <w:rsid w:val="008C6745"/>
    <w:rsid w:val="008C69BC"/>
    <w:rsid w:val="008C6B63"/>
    <w:rsid w:val="008C7202"/>
    <w:rsid w:val="008C756D"/>
    <w:rsid w:val="008C7D37"/>
    <w:rsid w:val="008D0077"/>
    <w:rsid w:val="008D0555"/>
    <w:rsid w:val="008D0642"/>
    <w:rsid w:val="008D0937"/>
    <w:rsid w:val="008D095D"/>
    <w:rsid w:val="008D1094"/>
    <w:rsid w:val="008D17FC"/>
    <w:rsid w:val="008D1DA9"/>
    <w:rsid w:val="008D1F9E"/>
    <w:rsid w:val="008D2240"/>
    <w:rsid w:val="008D23AF"/>
    <w:rsid w:val="008D253F"/>
    <w:rsid w:val="008D2BAE"/>
    <w:rsid w:val="008D32A9"/>
    <w:rsid w:val="008D3340"/>
    <w:rsid w:val="008D3349"/>
    <w:rsid w:val="008D368D"/>
    <w:rsid w:val="008D3823"/>
    <w:rsid w:val="008D3B8D"/>
    <w:rsid w:val="008D3BD4"/>
    <w:rsid w:val="008D3EF5"/>
    <w:rsid w:val="008D449E"/>
    <w:rsid w:val="008D44D5"/>
    <w:rsid w:val="008D45BB"/>
    <w:rsid w:val="008D4A60"/>
    <w:rsid w:val="008D4AF5"/>
    <w:rsid w:val="008D4B1F"/>
    <w:rsid w:val="008D4D25"/>
    <w:rsid w:val="008D5009"/>
    <w:rsid w:val="008D511B"/>
    <w:rsid w:val="008D5289"/>
    <w:rsid w:val="008D545B"/>
    <w:rsid w:val="008D557A"/>
    <w:rsid w:val="008D5981"/>
    <w:rsid w:val="008D5B31"/>
    <w:rsid w:val="008D5BCD"/>
    <w:rsid w:val="008D5BE6"/>
    <w:rsid w:val="008D5CCD"/>
    <w:rsid w:val="008D5E2C"/>
    <w:rsid w:val="008D60E9"/>
    <w:rsid w:val="008D623B"/>
    <w:rsid w:val="008D6257"/>
    <w:rsid w:val="008D6513"/>
    <w:rsid w:val="008D6DC8"/>
    <w:rsid w:val="008D6F8D"/>
    <w:rsid w:val="008D72FC"/>
    <w:rsid w:val="008D75DA"/>
    <w:rsid w:val="008D77B5"/>
    <w:rsid w:val="008D7D10"/>
    <w:rsid w:val="008E019C"/>
    <w:rsid w:val="008E01AD"/>
    <w:rsid w:val="008E01EB"/>
    <w:rsid w:val="008E06F0"/>
    <w:rsid w:val="008E0B30"/>
    <w:rsid w:val="008E19E3"/>
    <w:rsid w:val="008E2022"/>
    <w:rsid w:val="008E20CF"/>
    <w:rsid w:val="008E240D"/>
    <w:rsid w:val="008E2586"/>
    <w:rsid w:val="008E2ACE"/>
    <w:rsid w:val="008E2C4D"/>
    <w:rsid w:val="008E2F11"/>
    <w:rsid w:val="008E2F22"/>
    <w:rsid w:val="008E3095"/>
    <w:rsid w:val="008E31D7"/>
    <w:rsid w:val="008E31ED"/>
    <w:rsid w:val="008E3247"/>
    <w:rsid w:val="008E3669"/>
    <w:rsid w:val="008E3791"/>
    <w:rsid w:val="008E3C50"/>
    <w:rsid w:val="008E3C92"/>
    <w:rsid w:val="008E4307"/>
    <w:rsid w:val="008E4502"/>
    <w:rsid w:val="008E454C"/>
    <w:rsid w:val="008E46BD"/>
    <w:rsid w:val="008E4EEB"/>
    <w:rsid w:val="008E50AD"/>
    <w:rsid w:val="008E5241"/>
    <w:rsid w:val="008E527B"/>
    <w:rsid w:val="008E5441"/>
    <w:rsid w:val="008E589C"/>
    <w:rsid w:val="008E594D"/>
    <w:rsid w:val="008E5F5A"/>
    <w:rsid w:val="008E5FBD"/>
    <w:rsid w:val="008E61DE"/>
    <w:rsid w:val="008E63CB"/>
    <w:rsid w:val="008E65E1"/>
    <w:rsid w:val="008E662D"/>
    <w:rsid w:val="008E670B"/>
    <w:rsid w:val="008E697F"/>
    <w:rsid w:val="008E69BA"/>
    <w:rsid w:val="008E6F0E"/>
    <w:rsid w:val="008E7074"/>
    <w:rsid w:val="008E70DF"/>
    <w:rsid w:val="008F031A"/>
    <w:rsid w:val="008F0763"/>
    <w:rsid w:val="008F08B0"/>
    <w:rsid w:val="008F0D36"/>
    <w:rsid w:val="008F0D84"/>
    <w:rsid w:val="008F0EB8"/>
    <w:rsid w:val="008F0FB0"/>
    <w:rsid w:val="008F10B0"/>
    <w:rsid w:val="008F120E"/>
    <w:rsid w:val="008F1275"/>
    <w:rsid w:val="008F12C7"/>
    <w:rsid w:val="008F17F9"/>
    <w:rsid w:val="008F1A3E"/>
    <w:rsid w:val="008F1DAC"/>
    <w:rsid w:val="008F2377"/>
    <w:rsid w:val="008F249B"/>
    <w:rsid w:val="008F259E"/>
    <w:rsid w:val="008F28AA"/>
    <w:rsid w:val="008F2B9A"/>
    <w:rsid w:val="008F31AF"/>
    <w:rsid w:val="008F32D6"/>
    <w:rsid w:val="008F357C"/>
    <w:rsid w:val="008F35FD"/>
    <w:rsid w:val="008F370A"/>
    <w:rsid w:val="008F386E"/>
    <w:rsid w:val="008F3939"/>
    <w:rsid w:val="008F3ADC"/>
    <w:rsid w:val="008F3BC2"/>
    <w:rsid w:val="008F3C1C"/>
    <w:rsid w:val="008F3C73"/>
    <w:rsid w:val="008F3FD6"/>
    <w:rsid w:val="008F4208"/>
    <w:rsid w:val="008F427C"/>
    <w:rsid w:val="008F434C"/>
    <w:rsid w:val="008F475A"/>
    <w:rsid w:val="008F47B5"/>
    <w:rsid w:val="008F49CB"/>
    <w:rsid w:val="008F4B5A"/>
    <w:rsid w:val="008F5029"/>
    <w:rsid w:val="008F520A"/>
    <w:rsid w:val="008F52BA"/>
    <w:rsid w:val="008F52DE"/>
    <w:rsid w:val="008F536E"/>
    <w:rsid w:val="008F5456"/>
    <w:rsid w:val="008F565A"/>
    <w:rsid w:val="008F58AF"/>
    <w:rsid w:val="008F5CD8"/>
    <w:rsid w:val="008F5D6E"/>
    <w:rsid w:val="008F60E0"/>
    <w:rsid w:val="008F614D"/>
    <w:rsid w:val="008F6193"/>
    <w:rsid w:val="008F661C"/>
    <w:rsid w:val="008F6C03"/>
    <w:rsid w:val="008F6EBA"/>
    <w:rsid w:val="008F7065"/>
    <w:rsid w:val="008F7A96"/>
    <w:rsid w:val="008F7D5B"/>
    <w:rsid w:val="008F7D85"/>
    <w:rsid w:val="00900251"/>
    <w:rsid w:val="00900494"/>
    <w:rsid w:val="00900871"/>
    <w:rsid w:val="009008FD"/>
    <w:rsid w:val="00900986"/>
    <w:rsid w:val="00900AEF"/>
    <w:rsid w:val="00900C99"/>
    <w:rsid w:val="00900F1A"/>
    <w:rsid w:val="0090108C"/>
    <w:rsid w:val="00901434"/>
    <w:rsid w:val="009014CD"/>
    <w:rsid w:val="009015ED"/>
    <w:rsid w:val="0090166D"/>
    <w:rsid w:val="00901809"/>
    <w:rsid w:val="009018C6"/>
    <w:rsid w:val="00901AA2"/>
    <w:rsid w:val="00902081"/>
    <w:rsid w:val="009027AC"/>
    <w:rsid w:val="00902DB9"/>
    <w:rsid w:val="00903741"/>
    <w:rsid w:val="0090375C"/>
    <w:rsid w:val="009038C9"/>
    <w:rsid w:val="00903B91"/>
    <w:rsid w:val="00903C40"/>
    <w:rsid w:val="00903CCE"/>
    <w:rsid w:val="0090408C"/>
    <w:rsid w:val="009040A3"/>
    <w:rsid w:val="009041BE"/>
    <w:rsid w:val="009042AD"/>
    <w:rsid w:val="00904440"/>
    <w:rsid w:val="00904AE5"/>
    <w:rsid w:val="00904E32"/>
    <w:rsid w:val="00904EC4"/>
    <w:rsid w:val="009052B3"/>
    <w:rsid w:val="00905606"/>
    <w:rsid w:val="00905C61"/>
    <w:rsid w:val="00905E17"/>
    <w:rsid w:val="00905E1D"/>
    <w:rsid w:val="00906B33"/>
    <w:rsid w:val="00906F6F"/>
    <w:rsid w:val="00906FFF"/>
    <w:rsid w:val="009077FB"/>
    <w:rsid w:val="00907C0B"/>
    <w:rsid w:val="00907DE7"/>
    <w:rsid w:val="009100BD"/>
    <w:rsid w:val="009100DA"/>
    <w:rsid w:val="00910557"/>
    <w:rsid w:val="009108EA"/>
    <w:rsid w:val="00910A67"/>
    <w:rsid w:val="00910B6B"/>
    <w:rsid w:val="00910BFA"/>
    <w:rsid w:val="00910D5D"/>
    <w:rsid w:val="00910EE4"/>
    <w:rsid w:val="0091128C"/>
    <w:rsid w:val="009116ED"/>
    <w:rsid w:val="00911BC3"/>
    <w:rsid w:val="00911F85"/>
    <w:rsid w:val="00912558"/>
    <w:rsid w:val="0091281A"/>
    <w:rsid w:val="00912A39"/>
    <w:rsid w:val="0091305E"/>
    <w:rsid w:val="0091309D"/>
    <w:rsid w:val="00913565"/>
    <w:rsid w:val="009138D3"/>
    <w:rsid w:val="00913AD4"/>
    <w:rsid w:val="00913BEF"/>
    <w:rsid w:val="00913BF3"/>
    <w:rsid w:val="00913CA2"/>
    <w:rsid w:val="0091496B"/>
    <w:rsid w:val="00915211"/>
    <w:rsid w:val="009154EA"/>
    <w:rsid w:val="00915803"/>
    <w:rsid w:val="009158C2"/>
    <w:rsid w:val="0091591A"/>
    <w:rsid w:val="009159D4"/>
    <w:rsid w:val="00915C6A"/>
    <w:rsid w:val="00916460"/>
    <w:rsid w:val="0091695C"/>
    <w:rsid w:val="00916E02"/>
    <w:rsid w:val="00917436"/>
    <w:rsid w:val="00917695"/>
    <w:rsid w:val="009178A0"/>
    <w:rsid w:val="00917A5E"/>
    <w:rsid w:val="0092081F"/>
    <w:rsid w:val="00920A2E"/>
    <w:rsid w:val="00920B01"/>
    <w:rsid w:val="00920C73"/>
    <w:rsid w:val="00920F12"/>
    <w:rsid w:val="0092131B"/>
    <w:rsid w:val="0092146A"/>
    <w:rsid w:val="00921A7C"/>
    <w:rsid w:val="00921F38"/>
    <w:rsid w:val="00921F81"/>
    <w:rsid w:val="00921FFF"/>
    <w:rsid w:val="0092200B"/>
    <w:rsid w:val="009222FC"/>
    <w:rsid w:val="009226BB"/>
    <w:rsid w:val="00922A8F"/>
    <w:rsid w:val="00922CE7"/>
    <w:rsid w:val="00923198"/>
    <w:rsid w:val="00923473"/>
    <w:rsid w:val="009236FA"/>
    <w:rsid w:val="00923850"/>
    <w:rsid w:val="00923FCE"/>
    <w:rsid w:val="009241B8"/>
    <w:rsid w:val="009249A5"/>
    <w:rsid w:val="00924BB8"/>
    <w:rsid w:val="00924C83"/>
    <w:rsid w:val="00924F4D"/>
    <w:rsid w:val="00925228"/>
    <w:rsid w:val="00925354"/>
    <w:rsid w:val="009253E0"/>
    <w:rsid w:val="00925975"/>
    <w:rsid w:val="009268CA"/>
    <w:rsid w:val="00926C45"/>
    <w:rsid w:val="00926C72"/>
    <w:rsid w:val="00926D96"/>
    <w:rsid w:val="0092745A"/>
    <w:rsid w:val="009278EE"/>
    <w:rsid w:val="00927947"/>
    <w:rsid w:val="0092798F"/>
    <w:rsid w:val="00927AF3"/>
    <w:rsid w:val="00930375"/>
    <w:rsid w:val="00930474"/>
    <w:rsid w:val="0093068B"/>
    <w:rsid w:val="0093085A"/>
    <w:rsid w:val="0093087A"/>
    <w:rsid w:val="0093099C"/>
    <w:rsid w:val="00930EB9"/>
    <w:rsid w:val="00930F0F"/>
    <w:rsid w:val="0093103E"/>
    <w:rsid w:val="00931434"/>
    <w:rsid w:val="009316C0"/>
    <w:rsid w:val="009316CB"/>
    <w:rsid w:val="009317E8"/>
    <w:rsid w:val="00931870"/>
    <w:rsid w:val="00931AC9"/>
    <w:rsid w:val="00931E8B"/>
    <w:rsid w:val="009327EB"/>
    <w:rsid w:val="009327ED"/>
    <w:rsid w:val="009329BD"/>
    <w:rsid w:val="00932BD4"/>
    <w:rsid w:val="00932FB3"/>
    <w:rsid w:val="009331F2"/>
    <w:rsid w:val="0093330E"/>
    <w:rsid w:val="00933B6B"/>
    <w:rsid w:val="00933D84"/>
    <w:rsid w:val="00933DD5"/>
    <w:rsid w:val="00933F10"/>
    <w:rsid w:val="00934870"/>
    <w:rsid w:val="00934C21"/>
    <w:rsid w:val="0093538A"/>
    <w:rsid w:val="0093544D"/>
    <w:rsid w:val="00935629"/>
    <w:rsid w:val="009356E2"/>
    <w:rsid w:val="00935B5A"/>
    <w:rsid w:val="00935CF9"/>
    <w:rsid w:val="00935D4F"/>
    <w:rsid w:val="00935DE3"/>
    <w:rsid w:val="009360AA"/>
    <w:rsid w:val="009365F5"/>
    <w:rsid w:val="00936D76"/>
    <w:rsid w:val="009371A9"/>
    <w:rsid w:val="009375DD"/>
    <w:rsid w:val="00937639"/>
    <w:rsid w:val="009376CC"/>
    <w:rsid w:val="00937A88"/>
    <w:rsid w:val="00940103"/>
    <w:rsid w:val="0094013F"/>
    <w:rsid w:val="009407CE"/>
    <w:rsid w:val="00940F05"/>
    <w:rsid w:val="00941909"/>
    <w:rsid w:val="00941F03"/>
    <w:rsid w:val="00942189"/>
    <w:rsid w:val="00942333"/>
    <w:rsid w:val="00942ED7"/>
    <w:rsid w:val="00943056"/>
    <w:rsid w:val="009430E4"/>
    <w:rsid w:val="00943601"/>
    <w:rsid w:val="009436D2"/>
    <w:rsid w:val="00943AC5"/>
    <w:rsid w:val="00944049"/>
    <w:rsid w:val="009447EB"/>
    <w:rsid w:val="00944A6A"/>
    <w:rsid w:val="00944BC5"/>
    <w:rsid w:val="00944C2D"/>
    <w:rsid w:val="00944D7C"/>
    <w:rsid w:val="00945146"/>
    <w:rsid w:val="00945268"/>
    <w:rsid w:val="0094549F"/>
    <w:rsid w:val="009454C2"/>
    <w:rsid w:val="0094565D"/>
    <w:rsid w:val="00945798"/>
    <w:rsid w:val="00945912"/>
    <w:rsid w:val="00945B4A"/>
    <w:rsid w:val="009462F5"/>
    <w:rsid w:val="0094630E"/>
    <w:rsid w:val="0094672E"/>
    <w:rsid w:val="00946945"/>
    <w:rsid w:val="00946A28"/>
    <w:rsid w:val="00946B1E"/>
    <w:rsid w:val="00946E05"/>
    <w:rsid w:val="00947337"/>
    <w:rsid w:val="00947768"/>
    <w:rsid w:val="00947B14"/>
    <w:rsid w:val="00947B18"/>
    <w:rsid w:val="00947DDE"/>
    <w:rsid w:val="00947EDD"/>
    <w:rsid w:val="00950217"/>
    <w:rsid w:val="00950242"/>
    <w:rsid w:val="009502E6"/>
    <w:rsid w:val="00950447"/>
    <w:rsid w:val="00950600"/>
    <w:rsid w:val="009509D1"/>
    <w:rsid w:val="00950C67"/>
    <w:rsid w:val="00950D94"/>
    <w:rsid w:val="0095102F"/>
    <w:rsid w:val="00951051"/>
    <w:rsid w:val="009512E3"/>
    <w:rsid w:val="009513A9"/>
    <w:rsid w:val="009516BC"/>
    <w:rsid w:val="00951865"/>
    <w:rsid w:val="00951E43"/>
    <w:rsid w:val="00952349"/>
    <w:rsid w:val="00952E4D"/>
    <w:rsid w:val="009531AC"/>
    <w:rsid w:val="0095390E"/>
    <w:rsid w:val="00953F44"/>
    <w:rsid w:val="00954214"/>
    <w:rsid w:val="009545BF"/>
    <w:rsid w:val="00954DAC"/>
    <w:rsid w:val="00954E8F"/>
    <w:rsid w:val="0095538C"/>
    <w:rsid w:val="0095565E"/>
    <w:rsid w:val="0095567C"/>
    <w:rsid w:val="00955B93"/>
    <w:rsid w:val="00955C22"/>
    <w:rsid w:val="00955CA8"/>
    <w:rsid w:val="00955F89"/>
    <w:rsid w:val="0095640C"/>
    <w:rsid w:val="00956AF6"/>
    <w:rsid w:val="00956CFF"/>
    <w:rsid w:val="00956EED"/>
    <w:rsid w:val="00956F30"/>
    <w:rsid w:val="00956F32"/>
    <w:rsid w:val="00956F82"/>
    <w:rsid w:val="00957100"/>
    <w:rsid w:val="0095719F"/>
    <w:rsid w:val="0095734C"/>
    <w:rsid w:val="009578EA"/>
    <w:rsid w:val="00957D57"/>
    <w:rsid w:val="00957ED6"/>
    <w:rsid w:val="00957EE5"/>
    <w:rsid w:val="00957F9D"/>
    <w:rsid w:val="0096008E"/>
    <w:rsid w:val="009601AD"/>
    <w:rsid w:val="009601ED"/>
    <w:rsid w:val="00960515"/>
    <w:rsid w:val="009605B4"/>
    <w:rsid w:val="009607DE"/>
    <w:rsid w:val="00960B56"/>
    <w:rsid w:val="00960D4B"/>
    <w:rsid w:val="009610CA"/>
    <w:rsid w:val="00961254"/>
    <w:rsid w:val="0096128D"/>
    <w:rsid w:val="009612E5"/>
    <w:rsid w:val="00961B00"/>
    <w:rsid w:val="00961D04"/>
    <w:rsid w:val="00962239"/>
    <w:rsid w:val="00962308"/>
    <w:rsid w:val="00962A71"/>
    <w:rsid w:val="00962ACE"/>
    <w:rsid w:val="00962EAD"/>
    <w:rsid w:val="00962F2A"/>
    <w:rsid w:val="00962FBE"/>
    <w:rsid w:val="00962FEA"/>
    <w:rsid w:val="00963103"/>
    <w:rsid w:val="00963461"/>
    <w:rsid w:val="00963608"/>
    <w:rsid w:val="00963621"/>
    <w:rsid w:val="0096372E"/>
    <w:rsid w:val="009637B8"/>
    <w:rsid w:val="00963B46"/>
    <w:rsid w:val="00963CCE"/>
    <w:rsid w:val="00963D75"/>
    <w:rsid w:val="00963E44"/>
    <w:rsid w:val="00963E6B"/>
    <w:rsid w:val="00963F5C"/>
    <w:rsid w:val="00963FFD"/>
    <w:rsid w:val="0096402D"/>
    <w:rsid w:val="00964320"/>
    <w:rsid w:val="00964344"/>
    <w:rsid w:val="0096454E"/>
    <w:rsid w:val="009645E0"/>
    <w:rsid w:val="00965114"/>
    <w:rsid w:val="00965231"/>
    <w:rsid w:val="009652CF"/>
    <w:rsid w:val="0096548A"/>
    <w:rsid w:val="009656BC"/>
    <w:rsid w:val="00965DD7"/>
    <w:rsid w:val="00967030"/>
    <w:rsid w:val="00967623"/>
    <w:rsid w:val="009677D4"/>
    <w:rsid w:val="009679A2"/>
    <w:rsid w:val="00967CF2"/>
    <w:rsid w:val="00970867"/>
    <w:rsid w:val="00970A97"/>
    <w:rsid w:val="009711D8"/>
    <w:rsid w:val="009716A1"/>
    <w:rsid w:val="00971718"/>
    <w:rsid w:val="009719DE"/>
    <w:rsid w:val="00971A2F"/>
    <w:rsid w:val="00971C25"/>
    <w:rsid w:val="00972132"/>
    <w:rsid w:val="0097219A"/>
    <w:rsid w:val="0097220A"/>
    <w:rsid w:val="00972305"/>
    <w:rsid w:val="00972479"/>
    <w:rsid w:val="009724A0"/>
    <w:rsid w:val="00972687"/>
    <w:rsid w:val="009726DE"/>
    <w:rsid w:val="00972A4A"/>
    <w:rsid w:val="00972C89"/>
    <w:rsid w:val="00972D06"/>
    <w:rsid w:val="00972D13"/>
    <w:rsid w:val="00972EA4"/>
    <w:rsid w:val="009731A6"/>
    <w:rsid w:val="0097349A"/>
    <w:rsid w:val="00973D5B"/>
    <w:rsid w:val="009741C6"/>
    <w:rsid w:val="0097434A"/>
    <w:rsid w:val="009743ED"/>
    <w:rsid w:val="009747C9"/>
    <w:rsid w:val="00974A90"/>
    <w:rsid w:val="00974DB5"/>
    <w:rsid w:val="009753A8"/>
    <w:rsid w:val="009753B9"/>
    <w:rsid w:val="009755F3"/>
    <w:rsid w:val="009756FB"/>
    <w:rsid w:val="00975A56"/>
    <w:rsid w:val="00975B63"/>
    <w:rsid w:val="00976031"/>
    <w:rsid w:val="00976037"/>
    <w:rsid w:val="009760B2"/>
    <w:rsid w:val="00976357"/>
    <w:rsid w:val="00976593"/>
    <w:rsid w:val="0097663D"/>
    <w:rsid w:val="00976B52"/>
    <w:rsid w:val="00977098"/>
    <w:rsid w:val="0097722D"/>
    <w:rsid w:val="00977455"/>
    <w:rsid w:val="00977511"/>
    <w:rsid w:val="00977D9C"/>
    <w:rsid w:val="00977FA9"/>
    <w:rsid w:val="00980460"/>
    <w:rsid w:val="00980956"/>
    <w:rsid w:val="009809DA"/>
    <w:rsid w:val="00980F7F"/>
    <w:rsid w:val="0098142C"/>
    <w:rsid w:val="00981680"/>
    <w:rsid w:val="009816F4"/>
    <w:rsid w:val="00981AFA"/>
    <w:rsid w:val="00981E37"/>
    <w:rsid w:val="00981F66"/>
    <w:rsid w:val="00982346"/>
    <w:rsid w:val="009824A4"/>
    <w:rsid w:val="00982529"/>
    <w:rsid w:val="00982630"/>
    <w:rsid w:val="0098278E"/>
    <w:rsid w:val="00982CD2"/>
    <w:rsid w:val="00982D21"/>
    <w:rsid w:val="00982D52"/>
    <w:rsid w:val="009830A4"/>
    <w:rsid w:val="00983345"/>
    <w:rsid w:val="00983459"/>
    <w:rsid w:val="00983473"/>
    <w:rsid w:val="00983B63"/>
    <w:rsid w:val="00983B76"/>
    <w:rsid w:val="00983CC8"/>
    <w:rsid w:val="00983ED0"/>
    <w:rsid w:val="00983FBD"/>
    <w:rsid w:val="009843C0"/>
    <w:rsid w:val="00984A8E"/>
    <w:rsid w:val="00984B56"/>
    <w:rsid w:val="00984DF9"/>
    <w:rsid w:val="00984E47"/>
    <w:rsid w:val="009859D0"/>
    <w:rsid w:val="00985B28"/>
    <w:rsid w:val="00985F7F"/>
    <w:rsid w:val="0098614F"/>
    <w:rsid w:val="00986336"/>
    <w:rsid w:val="00986A5E"/>
    <w:rsid w:val="00986A60"/>
    <w:rsid w:val="00986E78"/>
    <w:rsid w:val="00986F3D"/>
    <w:rsid w:val="00990617"/>
    <w:rsid w:val="00990ADF"/>
    <w:rsid w:val="00990D20"/>
    <w:rsid w:val="00990E78"/>
    <w:rsid w:val="009910A2"/>
    <w:rsid w:val="00991512"/>
    <w:rsid w:val="00991930"/>
    <w:rsid w:val="00991942"/>
    <w:rsid w:val="00991C6B"/>
    <w:rsid w:val="00991ED4"/>
    <w:rsid w:val="0099236F"/>
    <w:rsid w:val="00992666"/>
    <w:rsid w:val="00992B69"/>
    <w:rsid w:val="00992EB2"/>
    <w:rsid w:val="00992F1B"/>
    <w:rsid w:val="00993037"/>
    <w:rsid w:val="00993197"/>
    <w:rsid w:val="009935ED"/>
    <w:rsid w:val="00994400"/>
    <w:rsid w:val="009944CE"/>
    <w:rsid w:val="009944D0"/>
    <w:rsid w:val="00994B34"/>
    <w:rsid w:val="00995165"/>
    <w:rsid w:val="009953D7"/>
    <w:rsid w:val="009954D2"/>
    <w:rsid w:val="00995767"/>
    <w:rsid w:val="00995808"/>
    <w:rsid w:val="00995A0B"/>
    <w:rsid w:val="00995D15"/>
    <w:rsid w:val="00995D70"/>
    <w:rsid w:val="00996511"/>
    <w:rsid w:val="0099661F"/>
    <w:rsid w:val="0099697F"/>
    <w:rsid w:val="00996C64"/>
    <w:rsid w:val="00996D94"/>
    <w:rsid w:val="00996EA6"/>
    <w:rsid w:val="009970DB"/>
    <w:rsid w:val="00997302"/>
    <w:rsid w:val="00997497"/>
    <w:rsid w:val="0099754C"/>
    <w:rsid w:val="009A050F"/>
    <w:rsid w:val="009A0555"/>
    <w:rsid w:val="009A05D9"/>
    <w:rsid w:val="009A0607"/>
    <w:rsid w:val="009A07B7"/>
    <w:rsid w:val="009A09E6"/>
    <w:rsid w:val="009A0C9B"/>
    <w:rsid w:val="009A0ED2"/>
    <w:rsid w:val="009A11C9"/>
    <w:rsid w:val="009A120D"/>
    <w:rsid w:val="009A17D0"/>
    <w:rsid w:val="009A1A45"/>
    <w:rsid w:val="009A1C7F"/>
    <w:rsid w:val="009A1F7D"/>
    <w:rsid w:val="009A1FDB"/>
    <w:rsid w:val="009A27C3"/>
    <w:rsid w:val="009A299A"/>
    <w:rsid w:val="009A2A3E"/>
    <w:rsid w:val="009A2C7A"/>
    <w:rsid w:val="009A322F"/>
    <w:rsid w:val="009A368A"/>
    <w:rsid w:val="009A37C4"/>
    <w:rsid w:val="009A38A4"/>
    <w:rsid w:val="009A3C1F"/>
    <w:rsid w:val="009A3F71"/>
    <w:rsid w:val="009A40D4"/>
    <w:rsid w:val="009A44E0"/>
    <w:rsid w:val="009A4594"/>
    <w:rsid w:val="009A49A0"/>
    <w:rsid w:val="009A4EEF"/>
    <w:rsid w:val="009A4F20"/>
    <w:rsid w:val="009A4FFB"/>
    <w:rsid w:val="009A5040"/>
    <w:rsid w:val="009A58E6"/>
    <w:rsid w:val="009A5BF7"/>
    <w:rsid w:val="009A62B2"/>
    <w:rsid w:val="009A6579"/>
    <w:rsid w:val="009A73E9"/>
    <w:rsid w:val="009B00EB"/>
    <w:rsid w:val="009B02F7"/>
    <w:rsid w:val="009B0470"/>
    <w:rsid w:val="009B0573"/>
    <w:rsid w:val="009B0C38"/>
    <w:rsid w:val="009B0D4E"/>
    <w:rsid w:val="009B0F49"/>
    <w:rsid w:val="009B14C8"/>
    <w:rsid w:val="009B19C0"/>
    <w:rsid w:val="009B1AB7"/>
    <w:rsid w:val="009B1AE6"/>
    <w:rsid w:val="009B1DFE"/>
    <w:rsid w:val="009B24A6"/>
    <w:rsid w:val="009B2684"/>
    <w:rsid w:val="009B2854"/>
    <w:rsid w:val="009B2BA9"/>
    <w:rsid w:val="009B2E64"/>
    <w:rsid w:val="009B2FC4"/>
    <w:rsid w:val="009B307B"/>
    <w:rsid w:val="009B32A4"/>
    <w:rsid w:val="009B34A4"/>
    <w:rsid w:val="009B3646"/>
    <w:rsid w:val="009B36F5"/>
    <w:rsid w:val="009B3AC7"/>
    <w:rsid w:val="009B3D2C"/>
    <w:rsid w:val="009B4077"/>
    <w:rsid w:val="009B40A5"/>
    <w:rsid w:val="009B40BF"/>
    <w:rsid w:val="009B4838"/>
    <w:rsid w:val="009B4991"/>
    <w:rsid w:val="009B4AF1"/>
    <w:rsid w:val="009B4F5B"/>
    <w:rsid w:val="009B5138"/>
    <w:rsid w:val="009B5255"/>
    <w:rsid w:val="009B5304"/>
    <w:rsid w:val="009B562C"/>
    <w:rsid w:val="009B5878"/>
    <w:rsid w:val="009B58E7"/>
    <w:rsid w:val="009B59E1"/>
    <w:rsid w:val="009B66AF"/>
    <w:rsid w:val="009B68B4"/>
    <w:rsid w:val="009B77A2"/>
    <w:rsid w:val="009B78A1"/>
    <w:rsid w:val="009B7979"/>
    <w:rsid w:val="009B7D1A"/>
    <w:rsid w:val="009B7E02"/>
    <w:rsid w:val="009C0447"/>
    <w:rsid w:val="009C08C3"/>
    <w:rsid w:val="009C0C6B"/>
    <w:rsid w:val="009C1196"/>
    <w:rsid w:val="009C175C"/>
    <w:rsid w:val="009C1961"/>
    <w:rsid w:val="009C1C8C"/>
    <w:rsid w:val="009C1F2C"/>
    <w:rsid w:val="009C21B3"/>
    <w:rsid w:val="009C2337"/>
    <w:rsid w:val="009C23DD"/>
    <w:rsid w:val="009C248D"/>
    <w:rsid w:val="009C24D7"/>
    <w:rsid w:val="009C25BA"/>
    <w:rsid w:val="009C26EB"/>
    <w:rsid w:val="009C29AF"/>
    <w:rsid w:val="009C3292"/>
    <w:rsid w:val="009C339E"/>
    <w:rsid w:val="009C3875"/>
    <w:rsid w:val="009C3D07"/>
    <w:rsid w:val="009C3FB1"/>
    <w:rsid w:val="009C4007"/>
    <w:rsid w:val="009C4023"/>
    <w:rsid w:val="009C42CD"/>
    <w:rsid w:val="009C4325"/>
    <w:rsid w:val="009C4DEF"/>
    <w:rsid w:val="009C4E7E"/>
    <w:rsid w:val="009C5034"/>
    <w:rsid w:val="009C51AC"/>
    <w:rsid w:val="009C51CF"/>
    <w:rsid w:val="009C560E"/>
    <w:rsid w:val="009C57B9"/>
    <w:rsid w:val="009C5ACC"/>
    <w:rsid w:val="009C5BB9"/>
    <w:rsid w:val="009C5CE1"/>
    <w:rsid w:val="009C5DE1"/>
    <w:rsid w:val="009C5E06"/>
    <w:rsid w:val="009C5E1C"/>
    <w:rsid w:val="009C5E2E"/>
    <w:rsid w:val="009C61CB"/>
    <w:rsid w:val="009C6309"/>
    <w:rsid w:val="009C63AC"/>
    <w:rsid w:val="009C685B"/>
    <w:rsid w:val="009C6CC5"/>
    <w:rsid w:val="009C7259"/>
    <w:rsid w:val="009C7998"/>
    <w:rsid w:val="009C7C4F"/>
    <w:rsid w:val="009C7D75"/>
    <w:rsid w:val="009D04EA"/>
    <w:rsid w:val="009D06A2"/>
    <w:rsid w:val="009D0799"/>
    <w:rsid w:val="009D093A"/>
    <w:rsid w:val="009D0B07"/>
    <w:rsid w:val="009D0B83"/>
    <w:rsid w:val="009D0D76"/>
    <w:rsid w:val="009D1024"/>
    <w:rsid w:val="009D13E8"/>
    <w:rsid w:val="009D14D1"/>
    <w:rsid w:val="009D17B0"/>
    <w:rsid w:val="009D192B"/>
    <w:rsid w:val="009D1AAE"/>
    <w:rsid w:val="009D219A"/>
    <w:rsid w:val="009D291C"/>
    <w:rsid w:val="009D2BE3"/>
    <w:rsid w:val="009D2ECE"/>
    <w:rsid w:val="009D2F29"/>
    <w:rsid w:val="009D3056"/>
    <w:rsid w:val="009D3255"/>
    <w:rsid w:val="009D332F"/>
    <w:rsid w:val="009D34AF"/>
    <w:rsid w:val="009D3585"/>
    <w:rsid w:val="009D3B3B"/>
    <w:rsid w:val="009D3BFD"/>
    <w:rsid w:val="009D3F18"/>
    <w:rsid w:val="009D4347"/>
    <w:rsid w:val="009D4375"/>
    <w:rsid w:val="009D4729"/>
    <w:rsid w:val="009D49BB"/>
    <w:rsid w:val="009D5026"/>
    <w:rsid w:val="009D59B4"/>
    <w:rsid w:val="009D5BF2"/>
    <w:rsid w:val="009D62CF"/>
    <w:rsid w:val="009D65EA"/>
    <w:rsid w:val="009D65FF"/>
    <w:rsid w:val="009D67F9"/>
    <w:rsid w:val="009D6B87"/>
    <w:rsid w:val="009D6E74"/>
    <w:rsid w:val="009D6F93"/>
    <w:rsid w:val="009D6FE7"/>
    <w:rsid w:val="009D7026"/>
    <w:rsid w:val="009D709F"/>
    <w:rsid w:val="009D766B"/>
    <w:rsid w:val="009D7693"/>
    <w:rsid w:val="009D7955"/>
    <w:rsid w:val="009D7E09"/>
    <w:rsid w:val="009E0952"/>
    <w:rsid w:val="009E0A59"/>
    <w:rsid w:val="009E0A94"/>
    <w:rsid w:val="009E0AAB"/>
    <w:rsid w:val="009E0C35"/>
    <w:rsid w:val="009E1029"/>
    <w:rsid w:val="009E1277"/>
    <w:rsid w:val="009E1848"/>
    <w:rsid w:val="009E1AF6"/>
    <w:rsid w:val="009E2144"/>
    <w:rsid w:val="009E261D"/>
    <w:rsid w:val="009E2649"/>
    <w:rsid w:val="009E2C66"/>
    <w:rsid w:val="009E2DFB"/>
    <w:rsid w:val="009E2F2C"/>
    <w:rsid w:val="009E319E"/>
    <w:rsid w:val="009E3368"/>
    <w:rsid w:val="009E34AE"/>
    <w:rsid w:val="009E3A94"/>
    <w:rsid w:val="009E3BD1"/>
    <w:rsid w:val="009E43A6"/>
    <w:rsid w:val="009E4CAD"/>
    <w:rsid w:val="009E5479"/>
    <w:rsid w:val="009E557E"/>
    <w:rsid w:val="009E5818"/>
    <w:rsid w:val="009E5831"/>
    <w:rsid w:val="009E58B7"/>
    <w:rsid w:val="009E59BA"/>
    <w:rsid w:val="009E5C3E"/>
    <w:rsid w:val="009E5CB4"/>
    <w:rsid w:val="009E5FE0"/>
    <w:rsid w:val="009E604C"/>
    <w:rsid w:val="009E6338"/>
    <w:rsid w:val="009E6744"/>
    <w:rsid w:val="009E6774"/>
    <w:rsid w:val="009E7736"/>
    <w:rsid w:val="009E77F4"/>
    <w:rsid w:val="009F026D"/>
    <w:rsid w:val="009F0A59"/>
    <w:rsid w:val="009F0FB6"/>
    <w:rsid w:val="009F1309"/>
    <w:rsid w:val="009F14D2"/>
    <w:rsid w:val="009F1918"/>
    <w:rsid w:val="009F1A19"/>
    <w:rsid w:val="009F1B2B"/>
    <w:rsid w:val="009F1BDA"/>
    <w:rsid w:val="009F1C85"/>
    <w:rsid w:val="009F1D61"/>
    <w:rsid w:val="009F1F9A"/>
    <w:rsid w:val="009F29AC"/>
    <w:rsid w:val="009F2B7C"/>
    <w:rsid w:val="009F324B"/>
    <w:rsid w:val="009F32CF"/>
    <w:rsid w:val="009F383B"/>
    <w:rsid w:val="009F3FCB"/>
    <w:rsid w:val="009F407D"/>
    <w:rsid w:val="009F42EF"/>
    <w:rsid w:val="009F47CE"/>
    <w:rsid w:val="009F4BB8"/>
    <w:rsid w:val="009F5307"/>
    <w:rsid w:val="009F54D5"/>
    <w:rsid w:val="009F5876"/>
    <w:rsid w:val="009F5D3D"/>
    <w:rsid w:val="009F5EC1"/>
    <w:rsid w:val="009F6093"/>
    <w:rsid w:val="009F6278"/>
    <w:rsid w:val="009F64C9"/>
    <w:rsid w:val="009F66DF"/>
    <w:rsid w:val="009F69D0"/>
    <w:rsid w:val="009F6BCE"/>
    <w:rsid w:val="009F726D"/>
    <w:rsid w:val="009F72E3"/>
    <w:rsid w:val="009F752C"/>
    <w:rsid w:val="009F77F6"/>
    <w:rsid w:val="009F7B3D"/>
    <w:rsid w:val="009F7F84"/>
    <w:rsid w:val="00A00338"/>
    <w:rsid w:val="00A0082C"/>
    <w:rsid w:val="00A00C69"/>
    <w:rsid w:val="00A00CFA"/>
    <w:rsid w:val="00A00D56"/>
    <w:rsid w:val="00A00D9F"/>
    <w:rsid w:val="00A01056"/>
    <w:rsid w:val="00A011E5"/>
    <w:rsid w:val="00A013CD"/>
    <w:rsid w:val="00A0142F"/>
    <w:rsid w:val="00A01517"/>
    <w:rsid w:val="00A01743"/>
    <w:rsid w:val="00A01970"/>
    <w:rsid w:val="00A01A3C"/>
    <w:rsid w:val="00A01B05"/>
    <w:rsid w:val="00A01C0E"/>
    <w:rsid w:val="00A01CFF"/>
    <w:rsid w:val="00A0203F"/>
    <w:rsid w:val="00A024C3"/>
    <w:rsid w:val="00A02682"/>
    <w:rsid w:val="00A02AAF"/>
    <w:rsid w:val="00A02ACA"/>
    <w:rsid w:val="00A02B1B"/>
    <w:rsid w:val="00A02D39"/>
    <w:rsid w:val="00A02D7A"/>
    <w:rsid w:val="00A0322E"/>
    <w:rsid w:val="00A0391B"/>
    <w:rsid w:val="00A039FE"/>
    <w:rsid w:val="00A03AF3"/>
    <w:rsid w:val="00A03DBE"/>
    <w:rsid w:val="00A04435"/>
    <w:rsid w:val="00A04508"/>
    <w:rsid w:val="00A04C13"/>
    <w:rsid w:val="00A05087"/>
    <w:rsid w:val="00A05297"/>
    <w:rsid w:val="00A05751"/>
    <w:rsid w:val="00A05949"/>
    <w:rsid w:val="00A059BE"/>
    <w:rsid w:val="00A05BB3"/>
    <w:rsid w:val="00A05E80"/>
    <w:rsid w:val="00A0625E"/>
    <w:rsid w:val="00A06383"/>
    <w:rsid w:val="00A063E8"/>
    <w:rsid w:val="00A0649B"/>
    <w:rsid w:val="00A0664B"/>
    <w:rsid w:val="00A06A04"/>
    <w:rsid w:val="00A073E7"/>
    <w:rsid w:val="00A07414"/>
    <w:rsid w:val="00A07FF1"/>
    <w:rsid w:val="00A101CD"/>
    <w:rsid w:val="00A102E9"/>
    <w:rsid w:val="00A107D1"/>
    <w:rsid w:val="00A10A49"/>
    <w:rsid w:val="00A10D3B"/>
    <w:rsid w:val="00A115BF"/>
    <w:rsid w:val="00A115FD"/>
    <w:rsid w:val="00A1168A"/>
    <w:rsid w:val="00A11967"/>
    <w:rsid w:val="00A1212B"/>
    <w:rsid w:val="00A12147"/>
    <w:rsid w:val="00A12F3F"/>
    <w:rsid w:val="00A134D0"/>
    <w:rsid w:val="00A13A03"/>
    <w:rsid w:val="00A13C47"/>
    <w:rsid w:val="00A13D48"/>
    <w:rsid w:val="00A1412D"/>
    <w:rsid w:val="00A14182"/>
    <w:rsid w:val="00A14753"/>
    <w:rsid w:val="00A14953"/>
    <w:rsid w:val="00A14E0E"/>
    <w:rsid w:val="00A152D0"/>
    <w:rsid w:val="00A15BC8"/>
    <w:rsid w:val="00A15C1B"/>
    <w:rsid w:val="00A161E7"/>
    <w:rsid w:val="00A1626E"/>
    <w:rsid w:val="00A164FB"/>
    <w:rsid w:val="00A16A80"/>
    <w:rsid w:val="00A16B3A"/>
    <w:rsid w:val="00A16EBB"/>
    <w:rsid w:val="00A17086"/>
    <w:rsid w:val="00A174C7"/>
    <w:rsid w:val="00A1753A"/>
    <w:rsid w:val="00A17692"/>
    <w:rsid w:val="00A176DA"/>
    <w:rsid w:val="00A20076"/>
    <w:rsid w:val="00A200CA"/>
    <w:rsid w:val="00A2050D"/>
    <w:rsid w:val="00A20586"/>
    <w:rsid w:val="00A205B1"/>
    <w:rsid w:val="00A20B18"/>
    <w:rsid w:val="00A2170E"/>
    <w:rsid w:val="00A2192A"/>
    <w:rsid w:val="00A219D4"/>
    <w:rsid w:val="00A21A2A"/>
    <w:rsid w:val="00A222A7"/>
    <w:rsid w:val="00A2240B"/>
    <w:rsid w:val="00A22B03"/>
    <w:rsid w:val="00A22C33"/>
    <w:rsid w:val="00A22CD3"/>
    <w:rsid w:val="00A2311F"/>
    <w:rsid w:val="00A234FD"/>
    <w:rsid w:val="00A23615"/>
    <w:rsid w:val="00A23930"/>
    <w:rsid w:val="00A23E8C"/>
    <w:rsid w:val="00A23ED8"/>
    <w:rsid w:val="00A23FF2"/>
    <w:rsid w:val="00A247E8"/>
    <w:rsid w:val="00A248AC"/>
    <w:rsid w:val="00A24954"/>
    <w:rsid w:val="00A24AC9"/>
    <w:rsid w:val="00A24AEF"/>
    <w:rsid w:val="00A24C76"/>
    <w:rsid w:val="00A24C7A"/>
    <w:rsid w:val="00A24E1B"/>
    <w:rsid w:val="00A24E2C"/>
    <w:rsid w:val="00A251B1"/>
    <w:rsid w:val="00A257B4"/>
    <w:rsid w:val="00A2643C"/>
    <w:rsid w:val="00A26968"/>
    <w:rsid w:val="00A26A7D"/>
    <w:rsid w:val="00A26C14"/>
    <w:rsid w:val="00A26FFB"/>
    <w:rsid w:val="00A27031"/>
    <w:rsid w:val="00A275E2"/>
    <w:rsid w:val="00A2764E"/>
    <w:rsid w:val="00A27A0D"/>
    <w:rsid w:val="00A27AD9"/>
    <w:rsid w:val="00A27EC8"/>
    <w:rsid w:val="00A3040C"/>
    <w:rsid w:val="00A307F0"/>
    <w:rsid w:val="00A308CF"/>
    <w:rsid w:val="00A30AA2"/>
    <w:rsid w:val="00A30C12"/>
    <w:rsid w:val="00A30FD4"/>
    <w:rsid w:val="00A316B1"/>
    <w:rsid w:val="00A320A2"/>
    <w:rsid w:val="00A3267B"/>
    <w:rsid w:val="00A32B57"/>
    <w:rsid w:val="00A32BF9"/>
    <w:rsid w:val="00A32C29"/>
    <w:rsid w:val="00A332CE"/>
    <w:rsid w:val="00A333C9"/>
    <w:rsid w:val="00A335CC"/>
    <w:rsid w:val="00A33BF7"/>
    <w:rsid w:val="00A33FDB"/>
    <w:rsid w:val="00A34144"/>
    <w:rsid w:val="00A3440C"/>
    <w:rsid w:val="00A344A2"/>
    <w:rsid w:val="00A34534"/>
    <w:rsid w:val="00A34689"/>
    <w:rsid w:val="00A34908"/>
    <w:rsid w:val="00A35167"/>
    <w:rsid w:val="00A353F7"/>
    <w:rsid w:val="00A355C3"/>
    <w:rsid w:val="00A35D9E"/>
    <w:rsid w:val="00A35EB3"/>
    <w:rsid w:val="00A36233"/>
    <w:rsid w:val="00A36383"/>
    <w:rsid w:val="00A363AE"/>
    <w:rsid w:val="00A366B7"/>
    <w:rsid w:val="00A36836"/>
    <w:rsid w:val="00A368D6"/>
    <w:rsid w:val="00A36A90"/>
    <w:rsid w:val="00A36D83"/>
    <w:rsid w:val="00A36DA4"/>
    <w:rsid w:val="00A37436"/>
    <w:rsid w:val="00A37642"/>
    <w:rsid w:val="00A3781B"/>
    <w:rsid w:val="00A378B9"/>
    <w:rsid w:val="00A37B9D"/>
    <w:rsid w:val="00A37C79"/>
    <w:rsid w:val="00A37D50"/>
    <w:rsid w:val="00A37F3D"/>
    <w:rsid w:val="00A40172"/>
    <w:rsid w:val="00A40375"/>
    <w:rsid w:val="00A40447"/>
    <w:rsid w:val="00A405FB"/>
    <w:rsid w:val="00A4088C"/>
    <w:rsid w:val="00A411B3"/>
    <w:rsid w:val="00A412DF"/>
    <w:rsid w:val="00A41724"/>
    <w:rsid w:val="00A41BEB"/>
    <w:rsid w:val="00A41BF0"/>
    <w:rsid w:val="00A4287F"/>
    <w:rsid w:val="00A428BE"/>
    <w:rsid w:val="00A42978"/>
    <w:rsid w:val="00A42C39"/>
    <w:rsid w:val="00A42C67"/>
    <w:rsid w:val="00A433B6"/>
    <w:rsid w:val="00A433C1"/>
    <w:rsid w:val="00A43BCF"/>
    <w:rsid w:val="00A43F2F"/>
    <w:rsid w:val="00A441CB"/>
    <w:rsid w:val="00A4441F"/>
    <w:rsid w:val="00A4444A"/>
    <w:rsid w:val="00A445A2"/>
    <w:rsid w:val="00A44681"/>
    <w:rsid w:val="00A44E21"/>
    <w:rsid w:val="00A44E8F"/>
    <w:rsid w:val="00A45039"/>
    <w:rsid w:val="00A45363"/>
    <w:rsid w:val="00A45C26"/>
    <w:rsid w:val="00A463E8"/>
    <w:rsid w:val="00A4644F"/>
    <w:rsid w:val="00A46A46"/>
    <w:rsid w:val="00A46D54"/>
    <w:rsid w:val="00A47085"/>
    <w:rsid w:val="00A47099"/>
    <w:rsid w:val="00A471B4"/>
    <w:rsid w:val="00A47463"/>
    <w:rsid w:val="00A474E9"/>
    <w:rsid w:val="00A47C56"/>
    <w:rsid w:val="00A47DC7"/>
    <w:rsid w:val="00A47EEF"/>
    <w:rsid w:val="00A50950"/>
    <w:rsid w:val="00A509A0"/>
    <w:rsid w:val="00A50BF8"/>
    <w:rsid w:val="00A50DD9"/>
    <w:rsid w:val="00A513D1"/>
    <w:rsid w:val="00A51414"/>
    <w:rsid w:val="00A51A91"/>
    <w:rsid w:val="00A51C6E"/>
    <w:rsid w:val="00A5204F"/>
    <w:rsid w:val="00A522CD"/>
    <w:rsid w:val="00A524BD"/>
    <w:rsid w:val="00A52550"/>
    <w:rsid w:val="00A52578"/>
    <w:rsid w:val="00A5266C"/>
    <w:rsid w:val="00A52AAF"/>
    <w:rsid w:val="00A52AF1"/>
    <w:rsid w:val="00A52B0B"/>
    <w:rsid w:val="00A52FC3"/>
    <w:rsid w:val="00A5360B"/>
    <w:rsid w:val="00A53626"/>
    <w:rsid w:val="00A5362F"/>
    <w:rsid w:val="00A537D5"/>
    <w:rsid w:val="00A539AF"/>
    <w:rsid w:val="00A54172"/>
    <w:rsid w:val="00A5421F"/>
    <w:rsid w:val="00A5428C"/>
    <w:rsid w:val="00A54427"/>
    <w:rsid w:val="00A54873"/>
    <w:rsid w:val="00A54C1E"/>
    <w:rsid w:val="00A54D80"/>
    <w:rsid w:val="00A54F1A"/>
    <w:rsid w:val="00A55C38"/>
    <w:rsid w:val="00A56023"/>
    <w:rsid w:val="00A56176"/>
    <w:rsid w:val="00A5656D"/>
    <w:rsid w:val="00A565CC"/>
    <w:rsid w:val="00A5681B"/>
    <w:rsid w:val="00A568D0"/>
    <w:rsid w:val="00A56B6C"/>
    <w:rsid w:val="00A56E73"/>
    <w:rsid w:val="00A57537"/>
    <w:rsid w:val="00A57702"/>
    <w:rsid w:val="00A578C8"/>
    <w:rsid w:val="00A57CBC"/>
    <w:rsid w:val="00A60110"/>
    <w:rsid w:val="00A6029C"/>
    <w:rsid w:val="00A60370"/>
    <w:rsid w:val="00A60A45"/>
    <w:rsid w:val="00A60BD6"/>
    <w:rsid w:val="00A61D5E"/>
    <w:rsid w:val="00A62486"/>
    <w:rsid w:val="00A624A0"/>
    <w:rsid w:val="00A624B9"/>
    <w:rsid w:val="00A62875"/>
    <w:rsid w:val="00A629C4"/>
    <w:rsid w:val="00A62B3A"/>
    <w:rsid w:val="00A62BEC"/>
    <w:rsid w:val="00A62DA1"/>
    <w:rsid w:val="00A63213"/>
    <w:rsid w:val="00A63246"/>
    <w:rsid w:val="00A6356F"/>
    <w:rsid w:val="00A636F4"/>
    <w:rsid w:val="00A6373A"/>
    <w:rsid w:val="00A63841"/>
    <w:rsid w:val="00A63929"/>
    <w:rsid w:val="00A63DBC"/>
    <w:rsid w:val="00A63FCD"/>
    <w:rsid w:val="00A642E5"/>
    <w:rsid w:val="00A648D7"/>
    <w:rsid w:val="00A64B40"/>
    <w:rsid w:val="00A6559D"/>
    <w:rsid w:val="00A65766"/>
    <w:rsid w:val="00A65E64"/>
    <w:rsid w:val="00A65E7F"/>
    <w:rsid w:val="00A65F6B"/>
    <w:rsid w:val="00A6610A"/>
    <w:rsid w:val="00A663C5"/>
    <w:rsid w:val="00A663D0"/>
    <w:rsid w:val="00A677B2"/>
    <w:rsid w:val="00A679D5"/>
    <w:rsid w:val="00A67D97"/>
    <w:rsid w:val="00A67F20"/>
    <w:rsid w:val="00A70502"/>
    <w:rsid w:val="00A70892"/>
    <w:rsid w:val="00A70F18"/>
    <w:rsid w:val="00A7159F"/>
    <w:rsid w:val="00A71AE2"/>
    <w:rsid w:val="00A71D8C"/>
    <w:rsid w:val="00A722FC"/>
    <w:rsid w:val="00A727DC"/>
    <w:rsid w:val="00A7286D"/>
    <w:rsid w:val="00A72877"/>
    <w:rsid w:val="00A728F5"/>
    <w:rsid w:val="00A72B86"/>
    <w:rsid w:val="00A72C72"/>
    <w:rsid w:val="00A72CD5"/>
    <w:rsid w:val="00A73444"/>
    <w:rsid w:val="00A735C3"/>
    <w:rsid w:val="00A738EE"/>
    <w:rsid w:val="00A73C81"/>
    <w:rsid w:val="00A73F89"/>
    <w:rsid w:val="00A74195"/>
    <w:rsid w:val="00A74388"/>
    <w:rsid w:val="00A743C6"/>
    <w:rsid w:val="00A74624"/>
    <w:rsid w:val="00A747E5"/>
    <w:rsid w:val="00A747F3"/>
    <w:rsid w:val="00A74BCF"/>
    <w:rsid w:val="00A751FD"/>
    <w:rsid w:val="00A755C4"/>
    <w:rsid w:val="00A75756"/>
    <w:rsid w:val="00A75C80"/>
    <w:rsid w:val="00A761E9"/>
    <w:rsid w:val="00A76572"/>
    <w:rsid w:val="00A767F1"/>
    <w:rsid w:val="00A76F4C"/>
    <w:rsid w:val="00A770A3"/>
    <w:rsid w:val="00A773A1"/>
    <w:rsid w:val="00A775A6"/>
    <w:rsid w:val="00A776E2"/>
    <w:rsid w:val="00A777E8"/>
    <w:rsid w:val="00A7787D"/>
    <w:rsid w:val="00A77ED5"/>
    <w:rsid w:val="00A77FD1"/>
    <w:rsid w:val="00A80303"/>
    <w:rsid w:val="00A80307"/>
    <w:rsid w:val="00A8032F"/>
    <w:rsid w:val="00A80411"/>
    <w:rsid w:val="00A811D2"/>
    <w:rsid w:val="00A817F0"/>
    <w:rsid w:val="00A81D46"/>
    <w:rsid w:val="00A8226E"/>
    <w:rsid w:val="00A823BC"/>
    <w:rsid w:val="00A827D8"/>
    <w:rsid w:val="00A82A81"/>
    <w:rsid w:val="00A82ADA"/>
    <w:rsid w:val="00A82DC6"/>
    <w:rsid w:val="00A82F90"/>
    <w:rsid w:val="00A83070"/>
    <w:rsid w:val="00A830F5"/>
    <w:rsid w:val="00A83152"/>
    <w:rsid w:val="00A838EB"/>
    <w:rsid w:val="00A83EA2"/>
    <w:rsid w:val="00A8402F"/>
    <w:rsid w:val="00A84163"/>
    <w:rsid w:val="00A843EF"/>
    <w:rsid w:val="00A849AA"/>
    <w:rsid w:val="00A84B9A"/>
    <w:rsid w:val="00A84DCA"/>
    <w:rsid w:val="00A84E13"/>
    <w:rsid w:val="00A84FD7"/>
    <w:rsid w:val="00A8510E"/>
    <w:rsid w:val="00A854E9"/>
    <w:rsid w:val="00A8579B"/>
    <w:rsid w:val="00A8593C"/>
    <w:rsid w:val="00A8602C"/>
    <w:rsid w:val="00A862DA"/>
    <w:rsid w:val="00A8657B"/>
    <w:rsid w:val="00A86616"/>
    <w:rsid w:val="00A86634"/>
    <w:rsid w:val="00A871CA"/>
    <w:rsid w:val="00A871F4"/>
    <w:rsid w:val="00A87720"/>
    <w:rsid w:val="00A879A1"/>
    <w:rsid w:val="00A87A59"/>
    <w:rsid w:val="00A87C46"/>
    <w:rsid w:val="00A87DB4"/>
    <w:rsid w:val="00A90852"/>
    <w:rsid w:val="00A90860"/>
    <w:rsid w:val="00A90B8C"/>
    <w:rsid w:val="00A90C22"/>
    <w:rsid w:val="00A90D7C"/>
    <w:rsid w:val="00A90E68"/>
    <w:rsid w:val="00A90F98"/>
    <w:rsid w:val="00A912CB"/>
    <w:rsid w:val="00A91D22"/>
    <w:rsid w:val="00A92761"/>
    <w:rsid w:val="00A92926"/>
    <w:rsid w:val="00A92A78"/>
    <w:rsid w:val="00A92B5D"/>
    <w:rsid w:val="00A92E5F"/>
    <w:rsid w:val="00A932A1"/>
    <w:rsid w:val="00A932B8"/>
    <w:rsid w:val="00A93956"/>
    <w:rsid w:val="00A93BCC"/>
    <w:rsid w:val="00A93BCE"/>
    <w:rsid w:val="00A94758"/>
    <w:rsid w:val="00A94B6A"/>
    <w:rsid w:val="00A94DA3"/>
    <w:rsid w:val="00A94DD4"/>
    <w:rsid w:val="00A94E85"/>
    <w:rsid w:val="00A94ED1"/>
    <w:rsid w:val="00A953E4"/>
    <w:rsid w:val="00A954B3"/>
    <w:rsid w:val="00A95503"/>
    <w:rsid w:val="00A9552E"/>
    <w:rsid w:val="00A9579E"/>
    <w:rsid w:val="00A95813"/>
    <w:rsid w:val="00A963C0"/>
    <w:rsid w:val="00A96708"/>
    <w:rsid w:val="00A968F3"/>
    <w:rsid w:val="00A96EE6"/>
    <w:rsid w:val="00A97392"/>
    <w:rsid w:val="00A976AC"/>
    <w:rsid w:val="00A97B0E"/>
    <w:rsid w:val="00A97BB3"/>
    <w:rsid w:val="00A97D6A"/>
    <w:rsid w:val="00A97FD8"/>
    <w:rsid w:val="00AA080D"/>
    <w:rsid w:val="00AA0E14"/>
    <w:rsid w:val="00AA12F3"/>
    <w:rsid w:val="00AA1EF3"/>
    <w:rsid w:val="00AA1F72"/>
    <w:rsid w:val="00AA1F73"/>
    <w:rsid w:val="00AA20E8"/>
    <w:rsid w:val="00AA2182"/>
    <w:rsid w:val="00AA283E"/>
    <w:rsid w:val="00AA2B78"/>
    <w:rsid w:val="00AA2DFF"/>
    <w:rsid w:val="00AA3213"/>
    <w:rsid w:val="00AA3543"/>
    <w:rsid w:val="00AA3550"/>
    <w:rsid w:val="00AA408E"/>
    <w:rsid w:val="00AA4158"/>
    <w:rsid w:val="00AA46AE"/>
    <w:rsid w:val="00AA47E9"/>
    <w:rsid w:val="00AA4E9A"/>
    <w:rsid w:val="00AA5004"/>
    <w:rsid w:val="00AA5024"/>
    <w:rsid w:val="00AA5472"/>
    <w:rsid w:val="00AA5525"/>
    <w:rsid w:val="00AA5C00"/>
    <w:rsid w:val="00AA5D5C"/>
    <w:rsid w:val="00AA63C9"/>
    <w:rsid w:val="00AA6492"/>
    <w:rsid w:val="00AA6564"/>
    <w:rsid w:val="00AA679B"/>
    <w:rsid w:val="00AA685B"/>
    <w:rsid w:val="00AA68B5"/>
    <w:rsid w:val="00AA7729"/>
    <w:rsid w:val="00AA7738"/>
    <w:rsid w:val="00AA7C34"/>
    <w:rsid w:val="00AB0247"/>
    <w:rsid w:val="00AB05D4"/>
    <w:rsid w:val="00AB09C4"/>
    <w:rsid w:val="00AB0E58"/>
    <w:rsid w:val="00AB0F23"/>
    <w:rsid w:val="00AB1311"/>
    <w:rsid w:val="00AB1E73"/>
    <w:rsid w:val="00AB1F4A"/>
    <w:rsid w:val="00AB2099"/>
    <w:rsid w:val="00AB24D5"/>
    <w:rsid w:val="00AB2751"/>
    <w:rsid w:val="00AB282B"/>
    <w:rsid w:val="00AB2A40"/>
    <w:rsid w:val="00AB2A83"/>
    <w:rsid w:val="00AB2EB5"/>
    <w:rsid w:val="00AB34A8"/>
    <w:rsid w:val="00AB363B"/>
    <w:rsid w:val="00AB377C"/>
    <w:rsid w:val="00AB387F"/>
    <w:rsid w:val="00AB3D65"/>
    <w:rsid w:val="00AB3ECE"/>
    <w:rsid w:val="00AB40DD"/>
    <w:rsid w:val="00AB4105"/>
    <w:rsid w:val="00AB41AE"/>
    <w:rsid w:val="00AB4389"/>
    <w:rsid w:val="00AB44EA"/>
    <w:rsid w:val="00AB475F"/>
    <w:rsid w:val="00AB47D7"/>
    <w:rsid w:val="00AB496C"/>
    <w:rsid w:val="00AB4E62"/>
    <w:rsid w:val="00AB4E78"/>
    <w:rsid w:val="00AB53C6"/>
    <w:rsid w:val="00AB561A"/>
    <w:rsid w:val="00AB5879"/>
    <w:rsid w:val="00AB5A64"/>
    <w:rsid w:val="00AB5D76"/>
    <w:rsid w:val="00AB5EBD"/>
    <w:rsid w:val="00AB5F39"/>
    <w:rsid w:val="00AB6101"/>
    <w:rsid w:val="00AB61F5"/>
    <w:rsid w:val="00AB64CB"/>
    <w:rsid w:val="00AB6E59"/>
    <w:rsid w:val="00AB76F8"/>
    <w:rsid w:val="00AB794B"/>
    <w:rsid w:val="00AB7BAB"/>
    <w:rsid w:val="00AB7BD5"/>
    <w:rsid w:val="00AB7E29"/>
    <w:rsid w:val="00AC00ED"/>
    <w:rsid w:val="00AC1014"/>
    <w:rsid w:val="00AC1335"/>
    <w:rsid w:val="00AC1593"/>
    <w:rsid w:val="00AC174F"/>
    <w:rsid w:val="00AC1A83"/>
    <w:rsid w:val="00AC1AE1"/>
    <w:rsid w:val="00AC255B"/>
    <w:rsid w:val="00AC25CA"/>
    <w:rsid w:val="00AC365F"/>
    <w:rsid w:val="00AC3866"/>
    <w:rsid w:val="00AC38B2"/>
    <w:rsid w:val="00AC3F74"/>
    <w:rsid w:val="00AC40A1"/>
    <w:rsid w:val="00AC4550"/>
    <w:rsid w:val="00AC4718"/>
    <w:rsid w:val="00AC47F3"/>
    <w:rsid w:val="00AC4DD7"/>
    <w:rsid w:val="00AC4DDE"/>
    <w:rsid w:val="00AC4E5C"/>
    <w:rsid w:val="00AC51B0"/>
    <w:rsid w:val="00AC5BB4"/>
    <w:rsid w:val="00AC62E9"/>
    <w:rsid w:val="00AC6347"/>
    <w:rsid w:val="00AC6465"/>
    <w:rsid w:val="00AC6734"/>
    <w:rsid w:val="00AC67DC"/>
    <w:rsid w:val="00AC6858"/>
    <w:rsid w:val="00AC696A"/>
    <w:rsid w:val="00AC6B31"/>
    <w:rsid w:val="00AC6B6C"/>
    <w:rsid w:val="00AC7372"/>
    <w:rsid w:val="00AC7B4F"/>
    <w:rsid w:val="00AC7E4F"/>
    <w:rsid w:val="00AD0175"/>
    <w:rsid w:val="00AD06BB"/>
    <w:rsid w:val="00AD06C7"/>
    <w:rsid w:val="00AD0918"/>
    <w:rsid w:val="00AD10C1"/>
    <w:rsid w:val="00AD11A0"/>
    <w:rsid w:val="00AD12F8"/>
    <w:rsid w:val="00AD1385"/>
    <w:rsid w:val="00AD193E"/>
    <w:rsid w:val="00AD198E"/>
    <w:rsid w:val="00AD1AD1"/>
    <w:rsid w:val="00AD21A0"/>
    <w:rsid w:val="00AD2439"/>
    <w:rsid w:val="00AD2694"/>
    <w:rsid w:val="00AD2AF9"/>
    <w:rsid w:val="00AD2CA0"/>
    <w:rsid w:val="00AD33B9"/>
    <w:rsid w:val="00AD351E"/>
    <w:rsid w:val="00AD355C"/>
    <w:rsid w:val="00AD3585"/>
    <w:rsid w:val="00AD3614"/>
    <w:rsid w:val="00AD3ED8"/>
    <w:rsid w:val="00AD4026"/>
    <w:rsid w:val="00AD40C7"/>
    <w:rsid w:val="00AD4179"/>
    <w:rsid w:val="00AD42D9"/>
    <w:rsid w:val="00AD4533"/>
    <w:rsid w:val="00AD4CE5"/>
    <w:rsid w:val="00AD5113"/>
    <w:rsid w:val="00AD51EC"/>
    <w:rsid w:val="00AD5F9E"/>
    <w:rsid w:val="00AD60CD"/>
    <w:rsid w:val="00AD64FC"/>
    <w:rsid w:val="00AD664E"/>
    <w:rsid w:val="00AD6725"/>
    <w:rsid w:val="00AD6AB4"/>
    <w:rsid w:val="00AD6DF1"/>
    <w:rsid w:val="00AD70CF"/>
    <w:rsid w:val="00AD70F9"/>
    <w:rsid w:val="00AD71FD"/>
    <w:rsid w:val="00AD7414"/>
    <w:rsid w:val="00AD7B88"/>
    <w:rsid w:val="00AD7DDD"/>
    <w:rsid w:val="00AE0016"/>
    <w:rsid w:val="00AE0146"/>
    <w:rsid w:val="00AE028C"/>
    <w:rsid w:val="00AE02AC"/>
    <w:rsid w:val="00AE0492"/>
    <w:rsid w:val="00AE0765"/>
    <w:rsid w:val="00AE07A0"/>
    <w:rsid w:val="00AE08F6"/>
    <w:rsid w:val="00AE0AF1"/>
    <w:rsid w:val="00AE0B61"/>
    <w:rsid w:val="00AE0BAC"/>
    <w:rsid w:val="00AE14F7"/>
    <w:rsid w:val="00AE15D8"/>
    <w:rsid w:val="00AE169E"/>
    <w:rsid w:val="00AE16C5"/>
    <w:rsid w:val="00AE1700"/>
    <w:rsid w:val="00AE1B04"/>
    <w:rsid w:val="00AE1C37"/>
    <w:rsid w:val="00AE1E99"/>
    <w:rsid w:val="00AE21F5"/>
    <w:rsid w:val="00AE2CA7"/>
    <w:rsid w:val="00AE314F"/>
    <w:rsid w:val="00AE3296"/>
    <w:rsid w:val="00AE3CF2"/>
    <w:rsid w:val="00AE3DD3"/>
    <w:rsid w:val="00AE42DC"/>
    <w:rsid w:val="00AE4FC0"/>
    <w:rsid w:val="00AE4FC2"/>
    <w:rsid w:val="00AE50DB"/>
    <w:rsid w:val="00AE5312"/>
    <w:rsid w:val="00AE568A"/>
    <w:rsid w:val="00AE584E"/>
    <w:rsid w:val="00AE5A89"/>
    <w:rsid w:val="00AE5C1B"/>
    <w:rsid w:val="00AE6C83"/>
    <w:rsid w:val="00AE7111"/>
    <w:rsid w:val="00AE718C"/>
    <w:rsid w:val="00AE7284"/>
    <w:rsid w:val="00AE7994"/>
    <w:rsid w:val="00AE7A23"/>
    <w:rsid w:val="00AE7B09"/>
    <w:rsid w:val="00AE7E2F"/>
    <w:rsid w:val="00AF0276"/>
    <w:rsid w:val="00AF07AB"/>
    <w:rsid w:val="00AF0A5C"/>
    <w:rsid w:val="00AF0AF6"/>
    <w:rsid w:val="00AF0F6A"/>
    <w:rsid w:val="00AF0F75"/>
    <w:rsid w:val="00AF19CB"/>
    <w:rsid w:val="00AF2109"/>
    <w:rsid w:val="00AF3131"/>
    <w:rsid w:val="00AF32D0"/>
    <w:rsid w:val="00AF3C3A"/>
    <w:rsid w:val="00AF405E"/>
    <w:rsid w:val="00AF40B7"/>
    <w:rsid w:val="00AF4110"/>
    <w:rsid w:val="00AF42FF"/>
    <w:rsid w:val="00AF431A"/>
    <w:rsid w:val="00AF48C3"/>
    <w:rsid w:val="00AF4986"/>
    <w:rsid w:val="00AF4CEB"/>
    <w:rsid w:val="00AF51E3"/>
    <w:rsid w:val="00AF520B"/>
    <w:rsid w:val="00AF56D8"/>
    <w:rsid w:val="00AF59C2"/>
    <w:rsid w:val="00AF6339"/>
    <w:rsid w:val="00AF737F"/>
    <w:rsid w:val="00AF74C2"/>
    <w:rsid w:val="00AF7930"/>
    <w:rsid w:val="00AF7CEF"/>
    <w:rsid w:val="00AF7E97"/>
    <w:rsid w:val="00B000AD"/>
    <w:rsid w:val="00B00135"/>
    <w:rsid w:val="00B00243"/>
    <w:rsid w:val="00B00E87"/>
    <w:rsid w:val="00B00FC4"/>
    <w:rsid w:val="00B012E4"/>
    <w:rsid w:val="00B01CE2"/>
    <w:rsid w:val="00B01E62"/>
    <w:rsid w:val="00B01F82"/>
    <w:rsid w:val="00B023D5"/>
    <w:rsid w:val="00B02C39"/>
    <w:rsid w:val="00B02CC1"/>
    <w:rsid w:val="00B02FB2"/>
    <w:rsid w:val="00B034B7"/>
    <w:rsid w:val="00B0372F"/>
    <w:rsid w:val="00B03B65"/>
    <w:rsid w:val="00B03B8C"/>
    <w:rsid w:val="00B03BFF"/>
    <w:rsid w:val="00B03D23"/>
    <w:rsid w:val="00B03D3D"/>
    <w:rsid w:val="00B03DDC"/>
    <w:rsid w:val="00B04167"/>
    <w:rsid w:val="00B041F7"/>
    <w:rsid w:val="00B04293"/>
    <w:rsid w:val="00B0440B"/>
    <w:rsid w:val="00B045C6"/>
    <w:rsid w:val="00B04DEE"/>
    <w:rsid w:val="00B04FD4"/>
    <w:rsid w:val="00B055FB"/>
    <w:rsid w:val="00B0570B"/>
    <w:rsid w:val="00B059ED"/>
    <w:rsid w:val="00B05A25"/>
    <w:rsid w:val="00B060A1"/>
    <w:rsid w:val="00B060FA"/>
    <w:rsid w:val="00B06535"/>
    <w:rsid w:val="00B0656A"/>
    <w:rsid w:val="00B0662C"/>
    <w:rsid w:val="00B066F7"/>
    <w:rsid w:val="00B06D91"/>
    <w:rsid w:val="00B06F2A"/>
    <w:rsid w:val="00B07094"/>
    <w:rsid w:val="00B07149"/>
    <w:rsid w:val="00B0717D"/>
    <w:rsid w:val="00B07235"/>
    <w:rsid w:val="00B0730B"/>
    <w:rsid w:val="00B073DA"/>
    <w:rsid w:val="00B077ED"/>
    <w:rsid w:val="00B07D09"/>
    <w:rsid w:val="00B1032C"/>
    <w:rsid w:val="00B10B96"/>
    <w:rsid w:val="00B10BD2"/>
    <w:rsid w:val="00B10E46"/>
    <w:rsid w:val="00B110CE"/>
    <w:rsid w:val="00B116A9"/>
    <w:rsid w:val="00B117FE"/>
    <w:rsid w:val="00B11D80"/>
    <w:rsid w:val="00B1214D"/>
    <w:rsid w:val="00B1234C"/>
    <w:rsid w:val="00B1247D"/>
    <w:rsid w:val="00B12F53"/>
    <w:rsid w:val="00B137C0"/>
    <w:rsid w:val="00B13A96"/>
    <w:rsid w:val="00B13CF5"/>
    <w:rsid w:val="00B13D31"/>
    <w:rsid w:val="00B13FE0"/>
    <w:rsid w:val="00B146BF"/>
    <w:rsid w:val="00B1480D"/>
    <w:rsid w:val="00B15576"/>
    <w:rsid w:val="00B15969"/>
    <w:rsid w:val="00B15DE3"/>
    <w:rsid w:val="00B16735"/>
    <w:rsid w:val="00B16B93"/>
    <w:rsid w:val="00B16BA4"/>
    <w:rsid w:val="00B16DCA"/>
    <w:rsid w:val="00B171DD"/>
    <w:rsid w:val="00B17212"/>
    <w:rsid w:val="00B177C7"/>
    <w:rsid w:val="00B17B08"/>
    <w:rsid w:val="00B17D22"/>
    <w:rsid w:val="00B17F0A"/>
    <w:rsid w:val="00B209C7"/>
    <w:rsid w:val="00B209F0"/>
    <w:rsid w:val="00B21352"/>
    <w:rsid w:val="00B213D8"/>
    <w:rsid w:val="00B2168D"/>
    <w:rsid w:val="00B216E0"/>
    <w:rsid w:val="00B2180D"/>
    <w:rsid w:val="00B218D6"/>
    <w:rsid w:val="00B21AC9"/>
    <w:rsid w:val="00B21B76"/>
    <w:rsid w:val="00B21DB2"/>
    <w:rsid w:val="00B21FC5"/>
    <w:rsid w:val="00B224B2"/>
    <w:rsid w:val="00B226F7"/>
    <w:rsid w:val="00B2292A"/>
    <w:rsid w:val="00B22941"/>
    <w:rsid w:val="00B22C06"/>
    <w:rsid w:val="00B22C3B"/>
    <w:rsid w:val="00B22FA2"/>
    <w:rsid w:val="00B2386E"/>
    <w:rsid w:val="00B23AA9"/>
    <w:rsid w:val="00B23F01"/>
    <w:rsid w:val="00B2405B"/>
    <w:rsid w:val="00B24133"/>
    <w:rsid w:val="00B2440F"/>
    <w:rsid w:val="00B24537"/>
    <w:rsid w:val="00B24E4C"/>
    <w:rsid w:val="00B24E76"/>
    <w:rsid w:val="00B24EBB"/>
    <w:rsid w:val="00B2515E"/>
    <w:rsid w:val="00B25221"/>
    <w:rsid w:val="00B256F8"/>
    <w:rsid w:val="00B25803"/>
    <w:rsid w:val="00B25978"/>
    <w:rsid w:val="00B25CF6"/>
    <w:rsid w:val="00B26035"/>
    <w:rsid w:val="00B2611E"/>
    <w:rsid w:val="00B261F4"/>
    <w:rsid w:val="00B262BF"/>
    <w:rsid w:val="00B26700"/>
    <w:rsid w:val="00B26A65"/>
    <w:rsid w:val="00B26ED8"/>
    <w:rsid w:val="00B272E2"/>
    <w:rsid w:val="00B27591"/>
    <w:rsid w:val="00B276A0"/>
    <w:rsid w:val="00B27B10"/>
    <w:rsid w:val="00B27CA3"/>
    <w:rsid w:val="00B27E8C"/>
    <w:rsid w:val="00B30342"/>
    <w:rsid w:val="00B305B2"/>
    <w:rsid w:val="00B30B29"/>
    <w:rsid w:val="00B30D2E"/>
    <w:rsid w:val="00B30FFE"/>
    <w:rsid w:val="00B31116"/>
    <w:rsid w:val="00B311BB"/>
    <w:rsid w:val="00B314E8"/>
    <w:rsid w:val="00B31CC1"/>
    <w:rsid w:val="00B31E70"/>
    <w:rsid w:val="00B3235B"/>
    <w:rsid w:val="00B323D3"/>
    <w:rsid w:val="00B325AE"/>
    <w:rsid w:val="00B32E67"/>
    <w:rsid w:val="00B32F90"/>
    <w:rsid w:val="00B33305"/>
    <w:rsid w:val="00B34416"/>
    <w:rsid w:val="00B344B5"/>
    <w:rsid w:val="00B345E3"/>
    <w:rsid w:val="00B3461D"/>
    <w:rsid w:val="00B34929"/>
    <w:rsid w:val="00B35277"/>
    <w:rsid w:val="00B3531B"/>
    <w:rsid w:val="00B353CD"/>
    <w:rsid w:val="00B356DA"/>
    <w:rsid w:val="00B35B5C"/>
    <w:rsid w:val="00B35BAB"/>
    <w:rsid w:val="00B36255"/>
    <w:rsid w:val="00B3632B"/>
    <w:rsid w:val="00B36344"/>
    <w:rsid w:val="00B36589"/>
    <w:rsid w:val="00B36FAB"/>
    <w:rsid w:val="00B37088"/>
    <w:rsid w:val="00B371C2"/>
    <w:rsid w:val="00B37468"/>
    <w:rsid w:val="00B37859"/>
    <w:rsid w:val="00B37B93"/>
    <w:rsid w:val="00B37DA7"/>
    <w:rsid w:val="00B400F1"/>
    <w:rsid w:val="00B4035A"/>
    <w:rsid w:val="00B404DA"/>
    <w:rsid w:val="00B4083F"/>
    <w:rsid w:val="00B40ACF"/>
    <w:rsid w:val="00B40AF1"/>
    <w:rsid w:val="00B418E3"/>
    <w:rsid w:val="00B41B9B"/>
    <w:rsid w:val="00B41E15"/>
    <w:rsid w:val="00B41E95"/>
    <w:rsid w:val="00B422BE"/>
    <w:rsid w:val="00B425CF"/>
    <w:rsid w:val="00B426DD"/>
    <w:rsid w:val="00B427CA"/>
    <w:rsid w:val="00B427FD"/>
    <w:rsid w:val="00B42987"/>
    <w:rsid w:val="00B42C18"/>
    <w:rsid w:val="00B4319F"/>
    <w:rsid w:val="00B4363C"/>
    <w:rsid w:val="00B436F0"/>
    <w:rsid w:val="00B43917"/>
    <w:rsid w:val="00B43BC0"/>
    <w:rsid w:val="00B441AB"/>
    <w:rsid w:val="00B44964"/>
    <w:rsid w:val="00B4496E"/>
    <w:rsid w:val="00B44A71"/>
    <w:rsid w:val="00B44D68"/>
    <w:rsid w:val="00B44D7F"/>
    <w:rsid w:val="00B44E59"/>
    <w:rsid w:val="00B4513D"/>
    <w:rsid w:val="00B45497"/>
    <w:rsid w:val="00B454D7"/>
    <w:rsid w:val="00B458B6"/>
    <w:rsid w:val="00B458C0"/>
    <w:rsid w:val="00B45A17"/>
    <w:rsid w:val="00B45A5D"/>
    <w:rsid w:val="00B45A96"/>
    <w:rsid w:val="00B45BB8"/>
    <w:rsid w:val="00B45D19"/>
    <w:rsid w:val="00B460DA"/>
    <w:rsid w:val="00B46598"/>
    <w:rsid w:val="00B465DF"/>
    <w:rsid w:val="00B46777"/>
    <w:rsid w:val="00B46BAA"/>
    <w:rsid w:val="00B46BCF"/>
    <w:rsid w:val="00B46C3E"/>
    <w:rsid w:val="00B46C83"/>
    <w:rsid w:val="00B4724B"/>
    <w:rsid w:val="00B47386"/>
    <w:rsid w:val="00B4750A"/>
    <w:rsid w:val="00B47513"/>
    <w:rsid w:val="00B4763E"/>
    <w:rsid w:val="00B47730"/>
    <w:rsid w:val="00B47BFD"/>
    <w:rsid w:val="00B50417"/>
    <w:rsid w:val="00B50545"/>
    <w:rsid w:val="00B50DFA"/>
    <w:rsid w:val="00B50EE6"/>
    <w:rsid w:val="00B511C2"/>
    <w:rsid w:val="00B5161A"/>
    <w:rsid w:val="00B5168A"/>
    <w:rsid w:val="00B51C04"/>
    <w:rsid w:val="00B51EA2"/>
    <w:rsid w:val="00B526E2"/>
    <w:rsid w:val="00B52E4A"/>
    <w:rsid w:val="00B52EE7"/>
    <w:rsid w:val="00B52F24"/>
    <w:rsid w:val="00B5304A"/>
    <w:rsid w:val="00B5348A"/>
    <w:rsid w:val="00B53C16"/>
    <w:rsid w:val="00B53F0B"/>
    <w:rsid w:val="00B542D5"/>
    <w:rsid w:val="00B54B80"/>
    <w:rsid w:val="00B550FF"/>
    <w:rsid w:val="00B55274"/>
    <w:rsid w:val="00B5564C"/>
    <w:rsid w:val="00B5564F"/>
    <w:rsid w:val="00B55E1A"/>
    <w:rsid w:val="00B56305"/>
    <w:rsid w:val="00B5630C"/>
    <w:rsid w:val="00B56350"/>
    <w:rsid w:val="00B5674F"/>
    <w:rsid w:val="00B56834"/>
    <w:rsid w:val="00B56CA7"/>
    <w:rsid w:val="00B56F40"/>
    <w:rsid w:val="00B571DD"/>
    <w:rsid w:val="00B5735B"/>
    <w:rsid w:val="00B57367"/>
    <w:rsid w:val="00B577B5"/>
    <w:rsid w:val="00B577DF"/>
    <w:rsid w:val="00B577FC"/>
    <w:rsid w:val="00B578E7"/>
    <w:rsid w:val="00B579A4"/>
    <w:rsid w:val="00B57A34"/>
    <w:rsid w:val="00B57BE7"/>
    <w:rsid w:val="00B57C14"/>
    <w:rsid w:val="00B57CAC"/>
    <w:rsid w:val="00B57EFD"/>
    <w:rsid w:val="00B57F3C"/>
    <w:rsid w:val="00B60693"/>
    <w:rsid w:val="00B60AEA"/>
    <w:rsid w:val="00B60FA1"/>
    <w:rsid w:val="00B616AA"/>
    <w:rsid w:val="00B61AF5"/>
    <w:rsid w:val="00B62200"/>
    <w:rsid w:val="00B62271"/>
    <w:rsid w:val="00B62420"/>
    <w:rsid w:val="00B6273F"/>
    <w:rsid w:val="00B62761"/>
    <w:rsid w:val="00B627B8"/>
    <w:rsid w:val="00B62CB6"/>
    <w:rsid w:val="00B62D88"/>
    <w:rsid w:val="00B6304E"/>
    <w:rsid w:val="00B63726"/>
    <w:rsid w:val="00B63A9A"/>
    <w:rsid w:val="00B63E13"/>
    <w:rsid w:val="00B6445B"/>
    <w:rsid w:val="00B64616"/>
    <w:rsid w:val="00B64935"/>
    <w:rsid w:val="00B64C68"/>
    <w:rsid w:val="00B64DEF"/>
    <w:rsid w:val="00B64F25"/>
    <w:rsid w:val="00B65022"/>
    <w:rsid w:val="00B653CB"/>
    <w:rsid w:val="00B65B84"/>
    <w:rsid w:val="00B663EE"/>
    <w:rsid w:val="00B667AD"/>
    <w:rsid w:val="00B668F3"/>
    <w:rsid w:val="00B66EDC"/>
    <w:rsid w:val="00B66FCF"/>
    <w:rsid w:val="00B67244"/>
    <w:rsid w:val="00B672A2"/>
    <w:rsid w:val="00B672DC"/>
    <w:rsid w:val="00B673CF"/>
    <w:rsid w:val="00B709B4"/>
    <w:rsid w:val="00B70E8D"/>
    <w:rsid w:val="00B717EF"/>
    <w:rsid w:val="00B718AE"/>
    <w:rsid w:val="00B71B7E"/>
    <w:rsid w:val="00B71BA8"/>
    <w:rsid w:val="00B72104"/>
    <w:rsid w:val="00B72130"/>
    <w:rsid w:val="00B7214A"/>
    <w:rsid w:val="00B721B5"/>
    <w:rsid w:val="00B7234D"/>
    <w:rsid w:val="00B7259B"/>
    <w:rsid w:val="00B727A5"/>
    <w:rsid w:val="00B7292D"/>
    <w:rsid w:val="00B72FAD"/>
    <w:rsid w:val="00B73056"/>
    <w:rsid w:val="00B73212"/>
    <w:rsid w:val="00B734D7"/>
    <w:rsid w:val="00B73588"/>
    <w:rsid w:val="00B7369F"/>
    <w:rsid w:val="00B736F9"/>
    <w:rsid w:val="00B73B75"/>
    <w:rsid w:val="00B73E8F"/>
    <w:rsid w:val="00B7400D"/>
    <w:rsid w:val="00B74632"/>
    <w:rsid w:val="00B74A13"/>
    <w:rsid w:val="00B74CB4"/>
    <w:rsid w:val="00B752D7"/>
    <w:rsid w:val="00B75506"/>
    <w:rsid w:val="00B75853"/>
    <w:rsid w:val="00B758B8"/>
    <w:rsid w:val="00B758EB"/>
    <w:rsid w:val="00B75A7C"/>
    <w:rsid w:val="00B75F8F"/>
    <w:rsid w:val="00B75FA3"/>
    <w:rsid w:val="00B75FD7"/>
    <w:rsid w:val="00B766A0"/>
    <w:rsid w:val="00B76836"/>
    <w:rsid w:val="00B769E8"/>
    <w:rsid w:val="00B76ADA"/>
    <w:rsid w:val="00B76C5C"/>
    <w:rsid w:val="00B76ED8"/>
    <w:rsid w:val="00B777DF"/>
    <w:rsid w:val="00B77A1E"/>
    <w:rsid w:val="00B77B1F"/>
    <w:rsid w:val="00B77BE3"/>
    <w:rsid w:val="00B77BEF"/>
    <w:rsid w:val="00B77DC3"/>
    <w:rsid w:val="00B77DC8"/>
    <w:rsid w:val="00B80201"/>
    <w:rsid w:val="00B80691"/>
    <w:rsid w:val="00B80B86"/>
    <w:rsid w:val="00B80BD1"/>
    <w:rsid w:val="00B80D22"/>
    <w:rsid w:val="00B81286"/>
    <w:rsid w:val="00B812C4"/>
    <w:rsid w:val="00B815BA"/>
    <w:rsid w:val="00B816EA"/>
    <w:rsid w:val="00B819E0"/>
    <w:rsid w:val="00B81E15"/>
    <w:rsid w:val="00B82721"/>
    <w:rsid w:val="00B82C9D"/>
    <w:rsid w:val="00B82F69"/>
    <w:rsid w:val="00B8376B"/>
    <w:rsid w:val="00B83EA3"/>
    <w:rsid w:val="00B8471A"/>
    <w:rsid w:val="00B847F6"/>
    <w:rsid w:val="00B8487F"/>
    <w:rsid w:val="00B85148"/>
    <w:rsid w:val="00B8541C"/>
    <w:rsid w:val="00B854B5"/>
    <w:rsid w:val="00B8559E"/>
    <w:rsid w:val="00B857B0"/>
    <w:rsid w:val="00B8581B"/>
    <w:rsid w:val="00B86511"/>
    <w:rsid w:val="00B86927"/>
    <w:rsid w:val="00B86D51"/>
    <w:rsid w:val="00B8708B"/>
    <w:rsid w:val="00B8718A"/>
    <w:rsid w:val="00B87231"/>
    <w:rsid w:val="00B8738A"/>
    <w:rsid w:val="00B87A9B"/>
    <w:rsid w:val="00B87F09"/>
    <w:rsid w:val="00B87FC3"/>
    <w:rsid w:val="00B87FCF"/>
    <w:rsid w:val="00B90135"/>
    <w:rsid w:val="00B90203"/>
    <w:rsid w:val="00B9041B"/>
    <w:rsid w:val="00B90938"/>
    <w:rsid w:val="00B90A25"/>
    <w:rsid w:val="00B90AA4"/>
    <w:rsid w:val="00B90F71"/>
    <w:rsid w:val="00B91399"/>
    <w:rsid w:val="00B91DE6"/>
    <w:rsid w:val="00B9208C"/>
    <w:rsid w:val="00B92984"/>
    <w:rsid w:val="00B92DE2"/>
    <w:rsid w:val="00B92F3D"/>
    <w:rsid w:val="00B9328C"/>
    <w:rsid w:val="00B9358B"/>
    <w:rsid w:val="00B93C30"/>
    <w:rsid w:val="00B93FBA"/>
    <w:rsid w:val="00B94BA2"/>
    <w:rsid w:val="00B94EE9"/>
    <w:rsid w:val="00B95799"/>
    <w:rsid w:val="00B9594F"/>
    <w:rsid w:val="00B95970"/>
    <w:rsid w:val="00B95A3B"/>
    <w:rsid w:val="00B961C6"/>
    <w:rsid w:val="00B965F6"/>
    <w:rsid w:val="00B966B5"/>
    <w:rsid w:val="00B967C8"/>
    <w:rsid w:val="00B96A32"/>
    <w:rsid w:val="00B96D3D"/>
    <w:rsid w:val="00B97AC0"/>
    <w:rsid w:val="00B97BB8"/>
    <w:rsid w:val="00B97C5A"/>
    <w:rsid w:val="00BA02DC"/>
    <w:rsid w:val="00BA0396"/>
    <w:rsid w:val="00BA0B1E"/>
    <w:rsid w:val="00BA0BB1"/>
    <w:rsid w:val="00BA0C14"/>
    <w:rsid w:val="00BA0EBA"/>
    <w:rsid w:val="00BA17E9"/>
    <w:rsid w:val="00BA19B7"/>
    <w:rsid w:val="00BA1C7E"/>
    <w:rsid w:val="00BA1D0B"/>
    <w:rsid w:val="00BA22F5"/>
    <w:rsid w:val="00BA2A9B"/>
    <w:rsid w:val="00BA2D9B"/>
    <w:rsid w:val="00BA2DB4"/>
    <w:rsid w:val="00BA300E"/>
    <w:rsid w:val="00BA319B"/>
    <w:rsid w:val="00BA357C"/>
    <w:rsid w:val="00BA38C7"/>
    <w:rsid w:val="00BA3A96"/>
    <w:rsid w:val="00BA411F"/>
    <w:rsid w:val="00BA4388"/>
    <w:rsid w:val="00BA453B"/>
    <w:rsid w:val="00BA4CE5"/>
    <w:rsid w:val="00BA4E0F"/>
    <w:rsid w:val="00BA550D"/>
    <w:rsid w:val="00BA5712"/>
    <w:rsid w:val="00BA637A"/>
    <w:rsid w:val="00BA6ABA"/>
    <w:rsid w:val="00BA6DB2"/>
    <w:rsid w:val="00BA6FD6"/>
    <w:rsid w:val="00BA707B"/>
    <w:rsid w:val="00BA7150"/>
    <w:rsid w:val="00BA7344"/>
    <w:rsid w:val="00BA74AA"/>
    <w:rsid w:val="00BA77BE"/>
    <w:rsid w:val="00BA7E91"/>
    <w:rsid w:val="00BB0202"/>
    <w:rsid w:val="00BB0242"/>
    <w:rsid w:val="00BB0244"/>
    <w:rsid w:val="00BB0882"/>
    <w:rsid w:val="00BB0FB7"/>
    <w:rsid w:val="00BB11E0"/>
    <w:rsid w:val="00BB11ED"/>
    <w:rsid w:val="00BB16EA"/>
    <w:rsid w:val="00BB190C"/>
    <w:rsid w:val="00BB1BD6"/>
    <w:rsid w:val="00BB2033"/>
    <w:rsid w:val="00BB2331"/>
    <w:rsid w:val="00BB27D9"/>
    <w:rsid w:val="00BB36DD"/>
    <w:rsid w:val="00BB3821"/>
    <w:rsid w:val="00BB3F8A"/>
    <w:rsid w:val="00BB422F"/>
    <w:rsid w:val="00BB4310"/>
    <w:rsid w:val="00BB5010"/>
    <w:rsid w:val="00BB541D"/>
    <w:rsid w:val="00BB55D2"/>
    <w:rsid w:val="00BB5CD3"/>
    <w:rsid w:val="00BB5E6D"/>
    <w:rsid w:val="00BB6926"/>
    <w:rsid w:val="00BB70A1"/>
    <w:rsid w:val="00BB7626"/>
    <w:rsid w:val="00BB798C"/>
    <w:rsid w:val="00BB79DA"/>
    <w:rsid w:val="00BB7ECF"/>
    <w:rsid w:val="00BB7F25"/>
    <w:rsid w:val="00BC07E6"/>
    <w:rsid w:val="00BC0EDB"/>
    <w:rsid w:val="00BC147D"/>
    <w:rsid w:val="00BC19B0"/>
    <w:rsid w:val="00BC1EEF"/>
    <w:rsid w:val="00BC28FE"/>
    <w:rsid w:val="00BC2CFC"/>
    <w:rsid w:val="00BC3055"/>
    <w:rsid w:val="00BC3058"/>
    <w:rsid w:val="00BC3278"/>
    <w:rsid w:val="00BC3326"/>
    <w:rsid w:val="00BC3F7B"/>
    <w:rsid w:val="00BC4346"/>
    <w:rsid w:val="00BC4669"/>
    <w:rsid w:val="00BC48DA"/>
    <w:rsid w:val="00BC490A"/>
    <w:rsid w:val="00BC4A85"/>
    <w:rsid w:val="00BC4D12"/>
    <w:rsid w:val="00BC4E3F"/>
    <w:rsid w:val="00BC51CB"/>
    <w:rsid w:val="00BC5785"/>
    <w:rsid w:val="00BC57D5"/>
    <w:rsid w:val="00BC588B"/>
    <w:rsid w:val="00BC58E5"/>
    <w:rsid w:val="00BC5ECF"/>
    <w:rsid w:val="00BC5EE0"/>
    <w:rsid w:val="00BC5FBE"/>
    <w:rsid w:val="00BC61F6"/>
    <w:rsid w:val="00BC6289"/>
    <w:rsid w:val="00BC64C2"/>
    <w:rsid w:val="00BC68E4"/>
    <w:rsid w:val="00BC698E"/>
    <w:rsid w:val="00BC699A"/>
    <w:rsid w:val="00BC6B0D"/>
    <w:rsid w:val="00BC6B8C"/>
    <w:rsid w:val="00BC6DFF"/>
    <w:rsid w:val="00BC6E4B"/>
    <w:rsid w:val="00BC7089"/>
    <w:rsid w:val="00BC7502"/>
    <w:rsid w:val="00BC752D"/>
    <w:rsid w:val="00BC7C53"/>
    <w:rsid w:val="00BD00C1"/>
    <w:rsid w:val="00BD05D5"/>
    <w:rsid w:val="00BD0AE5"/>
    <w:rsid w:val="00BD0D9E"/>
    <w:rsid w:val="00BD105D"/>
    <w:rsid w:val="00BD11DB"/>
    <w:rsid w:val="00BD13C8"/>
    <w:rsid w:val="00BD1FF0"/>
    <w:rsid w:val="00BD2033"/>
    <w:rsid w:val="00BD205D"/>
    <w:rsid w:val="00BD21E3"/>
    <w:rsid w:val="00BD2AFD"/>
    <w:rsid w:val="00BD2B0F"/>
    <w:rsid w:val="00BD3371"/>
    <w:rsid w:val="00BD341D"/>
    <w:rsid w:val="00BD35FF"/>
    <w:rsid w:val="00BD3755"/>
    <w:rsid w:val="00BD3EC4"/>
    <w:rsid w:val="00BD407A"/>
    <w:rsid w:val="00BD4697"/>
    <w:rsid w:val="00BD471C"/>
    <w:rsid w:val="00BD4D48"/>
    <w:rsid w:val="00BD4E62"/>
    <w:rsid w:val="00BD541E"/>
    <w:rsid w:val="00BD5852"/>
    <w:rsid w:val="00BD588B"/>
    <w:rsid w:val="00BD5B5D"/>
    <w:rsid w:val="00BD5C33"/>
    <w:rsid w:val="00BD5EB7"/>
    <w:rsid w:val="00BD6085"/>
    <w:rsid w:val="00BD60DF"/>
    <w:rsid w:val="00BD6138"/>
    <w:rsid w:val="00BD618C"/>
    <w:rsid w:val="00BD6455"/>
    <w:rsid w:val="00BD68CE"/>
    <w:rsid w:val="00BD6EFE"/>
    <w:rsid w:val="00BD7097"/>
    <w:rsid w:val="00BD72FD"/>
    <w:rsid w:val="00BD75F0"/>
    <w:rsid w:val="00BD78C3"/>
    <w:rsid w:val="00BD79D9"/>
    <w:rsid w:val="00BD7B69"/>
    <w:rsid w:val="00BD7B87"/>
    <w:rsid w:val="00BE0044"/>
    <w:rsid w:val="00BE0219"/>
    <w:rsid w:val="00BE03FC"/>
    <w:rsid w:val="00BE0747"/>
    <w:rsid w:val="00BE083D"/>
    <w:rsid w:val="00BE0DCC"/>
    <w:rsid w:val="00BE0E06"/>
    <w:rsid w:val="00BE0EB8"/>
    <w:rsid w:val="00BE141A"/>
    <w:rsid w:val="00BE15A1"/>
    <w:rsid w:val="00BE169B"/>
    <w:rsid w:val="00BE16DA"/>
    <w:rsid w:val="00BE1734"/>
    <w:rsid w:val="00BE194E"/>
    <w:rsid w:val="00BE1985"/>
    <w:rsid w:val="00BE20B6"/>
    <w:rsid w:val="00BE2166"/>
    <w:rsid w:val="00BE24AE"/>
    <w:rsid w:val="00BE25B9"/>
    <w:rsid w:val="00BE260A"/>
    <w:rsid w:val="00BE2B9F"/>
    <w:rsid w:val="00BE3184"/>
    <w:rsid w:val="00BE333B"/>
    <w:rsid w:val="00BE3409"/>
    <w:rsid w:val="00BE3729"/>
    <w:rsid w:val="00BE3912"/>
    <w:rsid w:val="00BE3DBB"/>
    <w:rsid w:val="00BE4244"/>
    <w:rsid w:val="00BE42DE"/>
    <w:rsid w:val="00BE4963"/>
    <w:rsid w:val="00BE49AA"/>
    <w:rsid w:val="00BE49BF"/>
    <w:rsid w:val="00BE5039"/>
    <w:rsid w:val="00BE5284"/>
    <w:rsid w:val="00BE5AA8"/>
    <w:rsid w:val="00BE6357"/>
    <w:rsid w:val="00BE6368"/>
    <w:rsid w:val="00BE6550"/>
    <w:rsid w:val="00BE66C9"/>
    <w:rsid w:val="00BE66CB"/>
    <w:rsid w:val="00BE6799"/>
    <w:rsid w:val="00BE6819"/>
    <w:rsid w:val="00BE7702"/>
    <w:rsid w:val="00BE79EC"/>
    <w:rsid w:val="00BE7A22"/>
    <w:rsid w:val="00BE7E1C"/>
    <w:rsid w:val="00BE7E39"/>
    <w:rsid w:val="00BF01D3"/>
    <w:rsid w:val="00BF023F"/>
    <w:rsid w:val="00BF0B41"/>
    <w:rsid w:val="00BF1196"/>
    <w:rsid w:val="00BF19C7"/>
    <w:rsid w:val="00BF1B67"/>
    <w:rsid w:val="00BF1B6C"/>
    <w:rsid w:val="00BF2015"/>
    <w:rsid w:val="00BF21BA"/>
    <w:rsid w:val="00BF242D"/>
    <w:rsid w:val="00BF24D7"/>
    <w:rsid w:val="00BF29A0"/>
    <w:rsid w:val="00BF2A52"/>
    <w:rsid w:val="00BF2B35"/>
    <w:rsid w:val="00BF30EF"/>
    <w:rsid w:val="00BF36B3"/>
    <w:rsid w:val="00BF3B79"/>
    <w:rsid w:val="00BF3EA1"/>
    <w:rsid w:val="00BF4221"/>
    <w:rsid w:val="00BF42B1"/>
    <w:rsid w:val="00BF44C1"/>
    <w:rsid w:val="00BF46D7"/>
    <w:rsid w:val="00BF4749"/>
    <w:rsid w:val="00BF48E1"/>
    <w:rsid w:val="00BF4F30"/>
    <w:rsid w:val="00BF5012"/>
    <w:rsid w:val="00BF5166"/>
    <w:rsid w:val="00BF51CD"/>
    <w:rsid w:val="00BF51F0"/>
    <w:rsid w:val="00BF537E"/>
    <w:rsid w:val="00BF5995"/>
    <w:rsid w:val="00BF5DF8"/>
    <w:rsid w:val="00BF5FB9"/>
    <w:rsid w:val="00BF61FC"/>
    <w:rsid w:val="00BF646D"/>
    <w:rsid w:val="00BF6CA5"/>
    <w:rsid w:val="00BF6D01"/>
    <w:rsid w:val="00BF6D4C"/>
    <w:rsid w:val="00BF72F0"/>
    <w:rsid w:val="00BF7419"/>
    <w:rsid w:val="00BF74DA"/>
    <w:rsid w:val="00BF76E9"/>
    <w:rsid w:val="00C0007B"/>
    <w:rsid w:val="00C00A58"/>
    <w:rsid w:val="00C00C2C"/>
    <w:rsid w:val="00C00CF8"/>
    <w:rsid w:val="00C00D3F"/>
    <w:rsid w:val="00C00E67"/>
    <w:rsid w:val="00C00F23"/>
    <w:rsid w:val="00C0154C"/>
    <w:rsid w:val="00C015F2"/>
    <w:rsid w:val="00C01721"/>
    <w:rsid w:val="00C017F5"/>
    <w:rsid w:val="00C0185B"/>
    <w:rsid w:val="00C01D8C"/>
    <w:rsid w:val="00C01F07"/>
    <w:rsid w:val="00C01F31"/>
    <w:rsid w:val="00C0203C"/>
    <w:rsid w:val="00C020C8"/>
    <w:rsid w:val="00C02391"/>
    <w:rsid w:val="00C023AB"/>
    <w:rsid w:val="00C024E2"/>
    <w:rsid w:val="00C02C1A"/>
    <w:rsid w:val="00C02D4C"/>
    <w:rsid w:val="00C02D62"/>
    <w:rsid w:val="00C02FE2"/>
    <w:rsid w:val="00C03196"/>
    <w:rsid w:val="00C031A0"/>
    <w:rsid w:val="00C033B5"/>
    <w:rsid w:val="00C03967"/>
    <w:rsid w:val="00C039E7"/>
    <w:rsid w:val="00C03CBE"/>
    <w:rsid w:val="00C03F0C"/>
    <w:rsid w:val="00C04166"/>
    <w:rsid w:val="00C043C3"/>
    <w:rsid w:val="00C04715"/>
    <w:rsid w:val="00C047E7"/>
    <w:rsid w:val="00C04876"/>
    <w:rsid w:val="00C04B24"/>
    <w:rsid w:val="00C057AC"/>
    <w:rsid w:val="00C0612D"/>
    <w:rsid w:val="00C066FE"/>
    <w:rsid w:val="00C067C1"/>
    <w:rsid w:val="00C06A4E"/>
    <w:rsid w:val="00C06AC4"/>
    <w:rsid w:val="00C06D8B"/>
    <w:rsid w:val="00C06EAE"/>
    <w:rsid w:val="00C06F24"/>
    <w:rsid w:val="00C0719A"/>
    <w:rsid w:val="00C07B52"/>
    <w:rsid w:val="00C07D8B"/>
    <w:rsid w:val="00C10075"/>
    <w:rsid w:val="00C10199"/>
    <w:rsid w:val="00C10377"/>
    <w:rsid w:val="00C107D6"/>
    <w:rsid w:val="00C107E6"/>
    <w:rsid w:val="00C10C4F"/>
    <w:rsid w:val="00C10CCA"/>
    <w:rsid w:val="00C11002"/>
    <w:rsid w:val="00C111D0"/>
    <w:rsid w:val="00C113E8"/>
    <w:rsid w:val="00C115DA"/>
    <w:rsid w:val="00C1165B"/>
    <w:rsid w:val="00C11A3C"/>
    <w:rsid w:val="00C12591"/>
    <w:rsid w:val="00C12D3F"/>
    <w:rsid w:val="00C12F0A"/>
    <w:rsid w:val="00C133A5"/>
    <w:rsid w:val="00C13840"/>
    <w:rsid w:val="00C13A29"/>
    <w:rsid w:val="00C13C62"/>
    <w:rsid w:val="00C14004"/>
    <w:rsid w:val="00C14280"/>
    <w:rsid w:val="00C146EA"/>
    <w:rsid w:val="00C14A49"/>
    <w:rsid w:val="00C14AFB"/>
    <w:rsid w:val="00C14C1F"/>
    <w:rsid w:val="00C1536F"/>
    <w:rsid w:val="00C1542E"/>
    <w:rsid w:val="00C158C5"/>
    <w:rsid w:val="00C15B67"/>
    <w:rsid w:val="00C15CD6"/>
    <w:rsid w:val="00C15D58"/>
    <w:rsid w:val="00C15DD0"/>
    <w:rsid w:val="00C15DF0"/>
    <w:rsid w:val="00C16201"/>
    <w:rsid w:val="00C165C9"/>
    <w:rsid w:val="00C167D7"/>
    <w:rsid w:val="00C16971"/>
    <w:rsid w:val="00C169FD"/>
    <w:rsid w:val="00C16C8B"/>
    <w:rsid w:val="00C16DC4"/>
    <w:rsid w:val="00C16DEA"/>
    <w:rsid w:val="00C16ED2"/>
    <w:rsid w:val="00C172A0"/>
    <w:rsid w:val="00C175B4"/>
    <w:rsid w:val="00C179FE"/>
    <w:rsid w:val="00C17B30"/>
    <w:rsid w:val="00C17B91"/>
    <w:rsid w:val="00C17BE0"/>
    <w:rsid w:val="00C20718"/>
    <w:rsid w:val="00C2072D"/>
    <w:rsid w:val="00C20CD1"/>
    <w:rsid w:val="00C20D0F"/>
    <w:rsid w:val="00C21164"/>
    <w:rsid w:val="00C21178"/>
    <w:rsid w:val="00C218E6"/>
    <w:rsid w:val="00C21A39"/>
    <w:rsid w:val="00C2207B"/>
    <w:rsid w:val="00C221F4"/>
    <w:rsid w:val="00C224E7"/>
    <w:rsid w:val="00C227B0"/>
    <w:rsid w:val="00C229B6"/>
    <w:rsid w:val="00C22AA1"/>
    <w:rsid w:val="00C22B68"/>
    <w:rsid w:val="00C22FDD"/>
    <w:rsid w:val="00C2337C"/>
    <w:rsid w:val="00C23682"/>
    <w:rsid w:val="00C2395C"/>
    <w:rsid w:val="00C23E8B"/>
    <w:rsid w:val="00C23F82"/>
    <w:rsid w:val="00C243F2"/>
    <w:rsid w:val="00C24688"/>
    <w:rsid w:val="00C246F7"/>
    <w:rsid w:val="00C24829"/>
    <w:rsid w:val="00C248BD"/>
    <w:rsid w:val="00C2522D"/>
    <w:rsid w:val="00C25397"/>
    <w:rsid w:val="00C25700"/>
    <w:rsid w:val="00C25AE4"/>
    <w:rsid w:val="00C25C24"/>
    <w:rsid w:val="00C25E0F"/>
    <w:rsid w:val="00C26272"/>
    <w:rsid w:val="00C262FC"/>
    <w:rsid w:val="00C26EE7"/>
    <w:rsid w:val="00C27067"/>
    <w:rsid w:val="00C2720A"/>
    <w:rsid w:val="00C27368"/>
    <w:rsid w:val="00C276EE"/>
    <w:rsid w:val="00C27969"/>
    <w:rsid w:val="00C301B4"/>
    <w:rsid w:val="00C301C1"/>
    <w:rsid w:val="00C3051D"/>
    <w:rsid w:val="00C306AB"/>
    <w:rsid w:val="00C310C9"/>
    <w:rsid w:val="00C31268"/>
    <w:rsid w:val="00C31332"/>
    <w:rsid w:val="00C313B1"/>
    <w:rsid w:val="00C3163F"/>
    <w:rsid w:val="00C32116"/>
    <w:rsid w:val="00C32AFA"/>
    <w:rsid w:val="00C3344C"/>
    <w:rsid w:val="00C33B72"/>
    <w:rsid w:val="00C341D0"/>
    <w:rsid w:val="00C34713"/>
    <w:rsid w:val="00C34778"/>
    <w:rsid w:val="00C348C3"/>
    <w:rsid w:val="00C349F8"/>
    <w:rsid w:val="00C34CC5"/>
    <w:rsid w:val="00C35124"/>
    <w:rsid w:val="00C3552E"/>
    <w:rsid w:val="00C356C4"/>
    <w:rsid w:val="00C35726"/>
    <w:rsid w:val="00C35A53"/>
    <w:rsid w:val="00C35C34"/>
    <w:rsid w:val="00C36782"/>
    <w:rsid w:val="00C3683C"/>
    <w:rsid w:val="00C3689D"/>
    <w:rsid w:val="00C36AA7"/>
    <w:rsid w:val="00C36C78"/>
    <w:rsid w:val="00C36FFB"/>
    <w:rsid w:val="00C3724B"/>
    <w:rsid w:val="00C378B2"/>
    <w:rsid w:val="00C37C10"/>
    <w:rsid w:val="00C408A5"/>
    <w:rsid w:val="00C408B4"/>
    <w:rsid w:val="00C41398"/>
    <w:rsid w:val="00C414FE"/>
    <w:rsid w:val="00C41BE3"/>
    <w:rsid w:val="00C41D80"/>
    <w:rsid w:val="00C41EE3"/>
    <w:rsid w:val="00C42048"/>
    <w:rsid w:val="00C4204A"/>
    <w:rsid w:val="00C42826"/>
    <w:rsid w:val="00C428DE"/>
    <w:rsid w:val="00C42A7F"/>
    <w:rsid w:val="00C42A8B"/>
    <w:rsid w:val="00C42C46"/>
    <w:rsid w:val="00C42FEF"/>
    <w:rsid w:val="00C4311B"/>
    <w:rsid w:val="00C43B62"/>
    <w:rsid w:val="00C44343"/>
    <w:rsid w:val="00C446AD"/>
    <w:rsid w:val="00C44828"/>
    <w:rsid w:val="00C44868"/>
    <w:rsid w:val="00C44C99"/>
    <w:rsid w:val="00C44D10"/>
    <w:rsid w:val="00C4510F"/>
    <w:rsid w:val="00C452AE"/>
    <w:rsid w:val="00C4538E"/>
    <w:rsid w:val="00C455F4"/>
    <w:rsid w:val="00C45795"/>
    <w:rsid w:val="00C4579F"/>
    <w:rsid w:val="00C458C7"/>
    <w:rsid w:val="00C45947"/>
    <w:rsid w:val="00C45A60"/>
    <w:rsid w:val="00C45B82"/>
    <w:rsid w:val="00C45C6A"/>
    <w:rsid w:val="00C45D3C"/>
    <w:rsid w:val="00C45FBF"/>
    <w:rsid w:val="00C469D2"/>
    <w:rsid w:val="00C47043"/>
    <w:rsid w:val="00C4712F"/>
    <w:rsid w:val="00C4731A"/>
    <w:rsid w:val="00C4769B"/>
    <w:rsid w:val="00C478E7"/>
    <w:rsid w:val="00C47B50"/>
    <w:rsid w:val="00C47E47"/>
    <w:rsid w:val="00C47F7F"/>
    <w:rsid w:val="00C509A6"/>
    <w:rsid w:val="00C50AD4"/>
    <w:rsid w:val="00C50FA8"/>
    <w:rsid w:val="00C513A1"/>
    <w:rsid w:val="00C514DE"/>
    <w:rsid w:val="00C515D0"/>
    <w:rsid w:val="00C521DD"/>
    <w:rsid w:val="00C528F5"/>
    <w:rsid w:val="00C52B67"/>
    <w:rsid w:val="00C52B83"/>
    <w:rsid w:val="00C52F46"/>
    <w:rsid w:val="00C53159"/>
    <w:rsid w:val="00C53215"/>
    <w:rsid w:val="00C533E5"/>
    <w:rsid w:val="00C53998"/>
    <w:rsid w:val="00C539CC"/>
    <w:rsid w:val="00C54430"/>
    <w:rsid w:val="00C54942"/>
    <w:rsid w:val="00C54BB3"/>
    <w:rsid w:val="00C54C34"/>
    <w:rsid w:val="00C5566D"/>
    <w:rsid w:val="00C5571E"/>
    <w:rsid w:val="00C55DAC"/>
    <w:rsid w:val="00C56440"/>
    <w:rsid w:val="00C5646A"/>
    <w:rsid w:val="00C5677D"/>
    <w:rsid w:val="00C567E9"/>
    <w:rsid w:val="00C5685D"/>
    <w:rsid w:val="00C56C62"/>
    <w:rsid w:val="00C56EB8"/>
    <w:rsid w:val="00C57B36"/>
    <w:rsid w:val="00C57C60"/>
    <w:rsid w:val="00C57C70"/>
    <w:rsid w:val="00C60078"/>
    <w:rsid w:val="00C600E6"/>
    <w:rsid w:val="00C60205"/>
    <w:rsid w:val="00C602F7"/>
    <w:rsid w:val="00C605CA"/>
    <w:rsid w:val="00C60B51"/>
    <w:rsid w:val="00C60BC0"/>
    <w:rsid w:val="00C60F54"/>
    <w:rsid w:val="00C616BD"/>
    <w:rsid w:val="00C6185D"/>
    <w:rsid w:val="00C61D9D"/>
    <w:rsid w:val="00C61E1C"/>
    <w:rsid w:val="00C620FA"/>
    <w:rsid w:val="00C62137"/>
    <w:rsid w:val="00C62556"/>
    <w:rsid w:val="00C62AA7"/>
    <w:rsid w:val="00C62C46"/>
    <w:rsid w:val="00C62DB8"/>
    <w:rsid w:val="00C634C0"/>
    <w:rsid w:val="00C63591"/>
    <w:rsid w:val="00C63D7A"/>
    <w:rsid w:val="00C63E65"/>
    <w:rsid w:val="00C64033"/>
    <w:rsid w:val="00C64161"/>
    <w:rsid w:val="00C643B3"/>
    <w:rsid w:val="00C644A6"/>
    <w:rsid w:val="00C644B9"/>
    <w:rsid w:val="00C648B2"/>
    <w:rsid w:val="00C64E47"/>
    <w:rsid w:val="00C655E8"/>
    <w:rsid w:val="00C659C4"/>
    <w:rsid w:val="00C659EE"/>
    <w:rsid w:val="00C65CB5"/>
    <w:rsid w:val="00C65DC1"/>
    <w:rsid w:val="00C65ED9"/>
    <w:rsid w:val="00C6600C"/>
    <w:rsid w:val="00C664FE"/>
    <w:rsid w:val="00C6654A"/>
    <w:rsid w:val="00C66599"/>
    <w:rsid w:val="00C6666E"/>
    <w:rsid w:val="00C6711B"/>
    <w:rsid w:val="00C67225"/>
    <w:rsid w:val="00C67428"/>
    <w:rsid w:val="00C67823"/>
    <w:rsid w:val="00C67CEF"/>
    <w:rsid w:val="00C67E3A"/>
    <w:rsid w:val="00C67FE7"/>
    <w:rsid w:val="00C701D7"/>
    <w:rsid w:val="00C704B9"/>
    <w:rsid w:val="00C706F1"/>
    <w:rsid w:val="00C70C34"/>
    <w:rsid w:val="00C70EDA"/>
    <w:rsid w:val="00C7109B"/>
    <w:rsid w:val="00C71389"/>
    <w:rsid w:val="00C71520"/>
    <w:rsid w:val="00C71652"/>
    <w:rsid w:val="00C719EC"/>
    <w:rsid w:val="00C71AB2"/>
    <w:rsid w:val="00C72031"/>
    <w:rsid w:val="00C72316"/>
    <w:rsid w:val="00C7248E"/>
    <w:rsid w:val="00C724E6"/>
    <w:rsid w:val="00C7315A"/>
    <w:rsid w:val="00C7375D"/>
    <w:rsid w:val="00C73988"/>
    <w:rsid w:val="00C73E14"/>
    <w:rsid w:val="00C741D8"/>
    <w:rsid w:val="00C74240"/>
    <w:rsid w:val="00C74AE4"/>
    <w:rsid w:val="00C74C9D"/>
    <w:rsid w:val="00C74D76"/>
    <w:rsid w:val="00C74FC9"/>
    <w:rsid w:val="00C750FB"/>
    <w:rsid w:val="00C7529B"/>
    <w:rsid w:val="00C75636"/>
    <w:rsid w:val="00C75739"/>
    <w:rsid w:val="00C758A7"/>
    <w:rsid w:val="00C75D6A"/>
    <w:rsid w:val="00C75FE9"/>
    <w:rsid w:val="00C76104"/>
    <w:rsid w:val="00C761C4"/>
    <w:rsid w:val="00C76A5B"/>
    <w:rsid w:val="00C76DF1"/>
    <w:rsid w:val="00C77236"/>
    <w:rsid w:val="00C77456"/>
    <w:rsid w:val="00C77A22"/>
    <w:rsid w:val="00C77AA8"/>
    <w:rsid w:val="00C77AE1"/>
    <w:rsid w:val="00C800B0"/>
    <w:rsid w:val="00C80112"/>
    <w:rsid w:val="00C8067E"/>
    <w:rsid w:val="00C80BC0"/>
    <w:rsid w:val="00C80C60"/>
    <w:rsid w:val="00C80DD5"/>
    <w:rsid w:val="00C81867"/>
    <w:rsid w:val="00C8192C"/>
    <w:rsid w:val="00C81DEC"/>
    <w:rsid w:val="00C820BA"/>
    <w:rsid w:val="00C821E9"/>
    <w:rsid w:val="00C823C0"/>
    <w:rsid w:val="00C82544"/>
    <w:rsid w:val="00C826E0"/>
    <w:rsid w:val="00C82927"/>
    <w:rsid w:val="00C8341E"/>
    <w:rsid w:val="00C836C5"/>
    <w:rsid w:val="00C83E08"/>
    <w:rsid w:val="00C8423A"/>
    <w:rsid w:val="00C8434F"/>
    <w:rsid w:val="00C845A5"/>
    <w:rsid w:val="00C849A7"/>
    <w:rsid w:val="00C84B61"/>
    <w:rsid w:val="00C8509A"/>
    <w:rsid w:val="00C85339"/>
    <w:rsid w:val="00C859C8"/>
    <w:rsid w:val="00C86080"/>
    <w:rsid w:val="00C86213"/>
    <w:rsid w:val="00C86273"/>
    <w:rsid w:val="00C868C5"/>
    <w:rsid w:val="00C86958"/>
    <w:rsid w:val="00C86C35"/>
    <w:rsid w:val="00C87082"/>
    <w:rsid w:val="00C87125"/>
    <w:rsid w:val="00C8727F"/>
    <w:rsid w:val="00C874DB"/>
    <w:rsid w:val="00C87F8F"/>
    <w:rsid w:val="00C901DE"/>
    <w:rsid w:val="00C90A90"/>
    <w:rsid w:val="00C90DCA"/>
    <w:rsid w:val="00C91189"/>
    <w:rsid w:val="00C913B1"/>
    <w:rsid w:val="00C913E8"/>
    <w:rsid w:val="00C914AF"/>
    <w:rsid w:val="00C91587"/>
    <w:rsid w:val="00C9191B"/>
    <w:rsid w:val="00C919C9"/>
    <w:rsid w:val="00C91A10"/>
    <w:rsid w:val="00C91D67"/>
    <w:rsid w:val="00C91F01"/>
    <w:rsid w:val="00C91FBF"/>
    <w:rsid w:val="00C9217D"/>
    <w:rsid w:val="00C9232C"/>
    <w:rsid w:val="00C9297A"/>
    <w:rsid w:val="00C9312D"/>
    <w:rsid w:val="00C9348C"/>
    <w:rsid w:val="00C9386D"/>
    <w:rsid w:val="00C93B48"/>
    <w:rsid w:val="00C93E6A"/>
    <w:rsid w:val="00C94085"/>
    <w:rsid w:val="00C9437D"/>
    <w:rsid w:val="00C944AF"/>
    <w:rsid w:val="00C948D8"/>
    <w:rsid w:val="00C94A01"/>
    <w:rsid w:val="00C94ACC"/>
    <w:rsid w:val="00C94BB3"/>
    <w:rsid w:val="00C94BD4"/>
    <w:rsid w:val="00C95115"/>
    <w:rsid w:val="00C95149"/>
    <w:rsid w:val="00C951A2"/>
    <w:rsid w:val="00C95416"/>
    <w:rsid w:val="00C9546A"/>
    <w:rsid w:val="00C9555F"/>
    <w:rsid w:val="00C96146"/>
    <w:rsid w:val="00C96624"/>
    <w:rsid w:val="00C96973"/>
    <w:rsid w:val="00C969C9"/>
    <w:rsid w:val="00C96A00"/>
    <w:rsid w:val="00C96A88"/>
    <w:rsid w:val="00C96D01"/>
    <w:rsid w:val="00C976BF"/>
    <w:rsid w:val="00C97884"/>
    <w:rsid w:val="00C97F3F"/>
    <w:rsid w:val="00CA004D"/>
    <w:rsid w:val="00CA0134"/>
    <w:rsid w:val="00CA013E"/>
    <w:rsid w:val="00CA02D8"/>
    <w:rsid w:val="00CA0304"/>
    <w:rsid w:val="00CA0381"/>
    <w:rsid w:val="00CA0495"/>
    <w:rsid w:val="00CA07E0"/>
    <w:rsid w:val="00CA09C4"/>
    <w:rsid w:val="00CA0D28"/>
    <w:rsid w:val="00CA1031"/>
    <w:rsid w:val="00CA199F"/>
    <w:rsid w:val="00CA1C24"/>
    <w:rsid w:val="00CA2169"/>
    <w:rsid w:val="00CA21AF"/>
    <w:rsid w:val="00CA2205"/>
    <w:rsid w:val="00CA2540"/>
    <w:rsid w:val="00CA2567"/>
    <w:rsid w:val="00CA25A2"/>
    <w:rsid w:val="00CA2C37"/>
    <w:rsid w:val="00CA2F3B"/>
    <w:rsid w:val="00CA3180"/>
    <w:rsid w:val="00CA31EF"/>
    <w:rsid w:val="00CA3C31"/>
    <w:rsid w:val="00CA400B"/>
    <w:rsid w:val="00CA4442"/>
    <w:rsid w:val="00CA4D29"/>
    <w:rsid w:val="00CA4DB6"/>
    <w:rsid w:val="00CA4F24"/>
    <w:rsid w:val="00CA546A"/>
    <w:rsid w:val="00CA54BF"/>
    <w:rsid w:val="00CA599B"/>
    <w:rsid w:val="00CA5AD4"/>
    <w:rsid w:val="00CA5E9C"/>
    <w:rsid w:val="00CA66FC"/>
    <w:rsid w:val="00CA6A2E"/>
    <w:rsid w:val="00CA6CA7"/>
    <w:rsid w:val="00CA6F37"/>
    <w:rsid w:val="00CA71A8"/>
    <w:rsid w:val="00CA7227"/>
    <w:rsid w:val="00CA74BC"/>
    <w:rsid w:val="00CA7909"/>
    <w:rsid w:val="00CA79D3"/>
    <w:rsid w:val="00CA7BE0"/>
    <w:rsid w:val="00CA7F44"/>
    <w:rsid w:val="00CB0538"/>
    <w:rsid w:val="00CB0840"/>
    <w:rsid w:val="00CB0902"/>
    <w:rsid w:val="00CB10B3"/>
    <w:rsid w:val="00CB128F"/>
    <w:rsid w:val="00CB133F"/>
    <w:rsid w:val="00CB1595"/>
    <w:rsid w:val="00CB1F2C"/>
    <w:rsid w:val="00CB2081"/>
    <w:rsid w:val="00CB212D"/>
    <w:rsid w:val="00CB224B"/>
    <w:rsid w:val="00CB23C6"/>
    <w:rsid w:val="00CB2710"/>
    <w:rsid w:val="00CB2AB3"/>
    <w:rsid w:val="00CB33A9"/>
    <w:rsid w:val="00CB3611"/>
    <w:rsid w:val="00CB3939"/>
    <w:rsid w:val="00CB3D26"/>
    <w:rsid w:val="00CB3FA9"/>
    <w:rsid w:val="00CB4183"/>
    <w:rsid w:val="00CB464B"/>
    <w:rsid w:val="00CB4842"/>
    <w:rsid w:val="00CB495A"/>
    <w:rsid w:val="00CB4C32"/>
    <w:rsid w:val="00CB4C43"/>
    <w:rsid w:val="00CB56A3"/>
    <w:rsid w:val="00CB57DB"/>
    <w:rsid w:val="00CB5D4D"/>
    <w:rsid w:val="00CB61A7"/>
    <w:rsid w:val="00CB66EA"/>
    <w:rsid w:val="00CB6795"/>
    <w:rsid w:val="00CB6C3D"/>
    <w:rsid w:val="00CB6E13"/>
    <w:rsid w:val="00CB6FF3"/>
    <w:rsid w:val="00CB72A7"/>
    <w:rsid w:val="00CB745E"/>
    <w:rsid w:val="00CB7CD7"/>
    <w:rsid w:val="00CC03E6"/>
    <w:rsid w:val="00CC0A9D"/>
    <w:rsid w:val="00CC0D2C"/>
    <w:rsid w:val="00CC0D37"/>
    <w:rsid w:val="00CC15AE"/>
    <w:rsid w:val="00CC1892"/>
    <w:rsid w:val="00CC1A0F"/>
    <w:rsid w:val="00CC24B8"/>
    <w:rsid w:val="00CC24C8"/>
    <w:rsid w:val="00CC2591"/>
    <w:rsid w:val="00CC2AB5"/>
    <w:rsid w:val="00CC2DFD"/>
    <w:rsid w:val="00CC2F84"/>
    <w:rsid w:val="00CC31C2"/>
    <w:rsid w:val="00CC3341"/>
    <w:rsid w:val="00CC34E8"/>
    <w:rsid w:val="00CC37B8"/>
    <w:rsid w:val="00CC388C"/>
    <w:rsid w:val="00CC3932"/>
    <w:rsid w:val="00CC3A25"/>
    <w:rsid w:val="00CC3CDD"/>
    <w:rsid w:val="00CC4003"/>
    <w:rsid w:val="00CC40C9"/>
    <w:rsid w:val="00CC44F5"/>
    <w:rsid w:val="00CC48D4"/>
    <w:rsid w:val="00CC49CF"/>
    <w:rsid w:val="00CC4A53"/>
    <w:rsid w:val="00CC4ACD"/>
    <w:rsid w:val="00CC50CE"/>
    <w:rsid w:val="00CC57E5"/>
    <w:rsid w:val="00CC5B12"/>
    <w:rsid w:val="00CC5BF2"/>
    <w:rsid w:val="00CC61A8"/>
    <w:rsid w:val="00CC6220"/>
    <w:rsid w:val="00CC66A9"/>
    <w:rsid w:val="00CC66F0"/>
    <w:rsid w:val="00CC6C45"/>
    <w:rsid w:val="00CC6D2B"/>
    <w:rsid w:val="00CC6D38"/>
    <w:rsid w:val="00CC7128"/>
    <w:rsid w:val="00CC742E"/>
    <w:rsid w:val="00CC74DD"/>
    <w:rsid w:val="00CC7A84"/>
    <w:rsid w:val="00CC7BBE"/>
    <w:rsid w:val="00CC7BFD"/>
    <w:rsid w:val="00CC7D82"/>
    <w:rsid w:val="00CC7DD8"/>
    <w:rsid w:val="00CC7EC2"/>
    <w:rsid w:val="00CC7FF4"/>
    <w:rsid w:val="00CD01DE"/>
    <w:rsid w:val="00CD0662"/>
    <w:rsid w:val="00CD0977"/>
    <w:rsid w:val="00CD0C7A"/>
    <w:rsid w:val="00CD0D36"/>
    <w:rsid w:val="00CD0D8F"/>
    <w:rsid w:val="00CD0E01"/>
    <w:rsid w:val="00CD1294"/>
    <w:rsid w:val="00CD145B"/>
    <w:rsid w:val="00CD1622"/>
    <w:rsid w:val="00CD1873"/>
    <w:rsid w:val="00CD1907"/>
    <w:rsid w:val="00CD194D"/>
    <w:rsid w:val="00CD199F"/>
    <w:rsid w:val="00CD1A85"/>
    <w:rsid w:val="00CD224A"/>
    <w:rsid w:val="00CD25D7"/>
    <w:rsid w:val="00CD2879"/>
    <w:rsid w:val="00CD2D75"/>
    <w:rsid w:val="00CD32E7"/>
    <w:rsid w:val="00CD33C7"/>
    <w:rsid w:val="00CD356D"/>
    <w:rsid w:val="00CD3B2E"/>
    <w:rsid w:val="00CD3BAD"/>
    <w:rsid w:val="00CD3C0A"/>
    <w:rsid w:val="00CD3F48"/>
    <w:rsid w:val="00CD4366"/>
    <w:rsid w:val="00CD43EC"/>
    <w:rsid w:val="00CD4BDB"/>
    <w:rsid w:val="00CD4D0F"/>
    <w:rsid w:val="00CD4E0F"/>
    <w:rsid w:val="00CD5666"/>
    <w:rsid w:val="00CD585A"/>
    <w:rsid w:val="00CD58EE"/>
    <w:rsid w:val="00CD5E22"/>
    <w:rsid w:val="00CD6131"/>
    <w:rsid w:val="00CD63C0"/>
    <w:rsid w:val="00CD68A0"/>
    <w:rsid w:val="00CD6D11"/>
    <w:rsid w:val="00CD6DDD"/>
    <w:rsid w:val="00CD6F27"/>
    <w:rsid w:val="00CD70AB"/>
    <w:rsid w:val="00CD72F5"/>
    <w:rsid w:val="00CD7542"/>
    <w:rsid w:val="00CD7B2F"/>
    <w:rsid w:val="00CD7EF5"/>
    <w:rsid w:val="00CD7F27"/>
    <w:rsid w:val="00CD7F97"/>
    <w:rsid w:val="00CE01FC"/>
    <w:rsid w:val="00CE04E9"/>
    <w:rsid w:val="00CE0B17"/>
    <w:rsid w:val="00CE0B5C"/>
    <w:rsid w:val="00CE0D45"/>
    <w:rsid w:val="00CE0D81"/>
    <w:rsid w:val="00CE0FE2"/>
    <w:rsid w:val="00CE0FEC"/>
    <w:rsid w:val="00CE1252"/>
    <w:rsid w:val="00CE14FC"/>
    <w:rsid w:val="00CE1662"/>
    <w:rsid w:val="00CE1785"/>
    <w:rsid w:val="00CE1A87"/>
    <w:rsid w:val="00CE1DB4"/>
    <w:rsid w:val="00CE1F46"/>
    <w:rsid w:val="00CE216C"/>
    <w:rsid w:val="00CE22E9"/>
    <w:rsid w:val="00CE238A"/>
    <w:rsid w:val="00CE2416"/>
    <w:rsid w:val="00CE27DC"/>
    <w:rsid w:val="00CE2981"/>
    <w:rsid w:val="00CE2CD5"/>
    <w:rsid w:val="00CE3905"/>
    <w:rsid w:val="00CE3A16"/>
    <w:rsid w:val="00CE3C18"/>
    <w:rsid w:val="00CE40D9"/>
    <w:rsid w:val="00CE41A6"/>
    <w:rsid w:val="00CE426A"/>
    <w:rsid w:val="00CE4401"/>
    <w:rsid w:val="00CE44FB"/>
    <w:rsid w:val="00CE4506"/>
    <w:rsid w:val="00CE4780"/>
    <w:rsid w:val="00CE4BBE"/>
    <w:rsid w:val="00CE4D03"/>
    <w:rsid w:val="00CE4D9E"/>
    <w:rsid w:val="00CE50C3"/>
    <w:rsid w:val="00CE511A"/>
    <w:rsid w:val="00CE515B"/>
    <w:rsid w:val="00CE550E"/>
    <w:rsid w:val="00CE5531"/>
    <w:rsid w:val="00CE591E"/>
    <w:rsid w:val="00CE5A6F"/>
    <w:rsid w:val="00CE5A9B"/>
    <w:rsid w:val="00CE5D34"/>
    <w:rsid w:val="00CE5D4E"/>
    <w:rsid w:val="00CE5E66"/>
    <w:rsid w:val="00CE5EC3"/>
    <w:rsid w:val="00CE6160"/>
    <w:rsid w:val="00CE67CE"/>
    <w:rsid w:val="00CE6920"/>
    <w:rsid w:val="00CE6B57"/>
    <w:rsid w:val="00CE6C88"/>
    <w:rsid w:val="00CE6F87"/>
    <w:rsid w:val="00CE7242"/>
    <w:rsid w:val="00CE7291"/>
    <w:rsid w:val="00CE74A0"/>
    <w:rsid w:val="00CE7789"/>
    <w:rsid w:val="00CE7A51"/>
    <w:rsid w:val="00CE7E76"/>
    <w:rsid w:val="00CE7FFD"/>
    <w:rsid w:val="00CF01C6"/>
    <w:rsid w:val="00CF02C7"/>
    <w:rsid w:val="00CF04F4"/>
    <w:rsid w:val="00CF092B"/>
    <w:rsid w:val="00CF095B"/>
    <w:rsid w:val="00CF0A71"/>
    <w:rsid w:val="00CF1280"/>
    <w:rsid w:val="00CF1293"/>
    <w:rsid w:val="00CF1309"/>
    <w:rsid w:val="00CF1320"/>
    <w:rsid w:val="00CF1AAD"/>
    <w:rsid w:val="00CF1ED6"/>
    <w:rsid w:val="00CF1F51"/>
    <w:rsid w:val="00CF1FED"/>
    <w:rsid w:val="00CF22D8"/>
    <w:rsid w:val="00CF2959"/>
    <w:rsid w:val="00CF29BA"/>
    <w:rsid w:val="00CF29FE"/>
    <w:rsid w:val="00CF2AB0"/>
    <w:rsid w:val="00CF2AC6"/>
    <w:rsid w:val="00CF2DFA"/>
    <w:rsid w:val="00CF30D6"/>
    <w:rsid w:val="00CF340B"/>
    <w:rsid w:val="00CF35A3"/>
    <w:rsid w:val="00CF36BF"/>
    <w:rsid w:val="00CF370B"/>
    <w:rsid w:val="00CF393A"/>
    <w:rsid w:val="00CF413C"/>
    <w:rsid w:val="00CF4259"/>
    <w:rsid w:val="00CF4A8E"/>
    <w:rsid w:val="00CF4B67"/>
    <w:rsid w:val="00CF4BB8"/>
    <w:rsid w:val="00CF4C0D"/>
    <w:rsid w:val="00CF4CBD"/>
    <w:rsid w:val="00CF4CCB"/>
    <w:rsid w:val="00CF4DA1"/>
    <w:rsid w:val="00CF50E6"/>
    <w:rsid w:val="00CF5265"/>
    <w:rsid w:val="00CF5AC6"/>
    <w:rsid w:val="00CF5D28"/>
    <w:rsid w:val="00CF5E11"/>
    <w:rsid w:val="00CF65AB"/>
    <w:rsid w:val="00CF6664"/>
    <w:rsid w:val="00CF66E0"/>
    <w:rsid w:val="00CF6725"/>
    <w:rsid w:val="00CF6987"/>
    <w:rsid w:val="00CF6C36"/>
    <w:rsid w:val="00CF70B3"/>
    <w:rsid w:val="00CF71C4"/>
    <w:rsid w:val="00CF74D0"/>
    <w:rsid w:val="00CF77F3"/>
    <w:rsid w:val="00CF7AEB"/>
    <w:rsid w:val="00CF7EDB"/>
    <w:rsid w:val="00D00868"/>
    <w:rsid w:val="00D00A8F"/>
    <w:rsid w:val="00D00A9B"/>
    <w:rsid w:val="00D011D2"/>
    <w:rsid w:val="00D0143C"/>
    <w:rsid w:val="00D015D7"/>
    <w:rsid w:val="00D0192E"/>
    <w:rsid w:val="00D01964"/>
    <w:rsid w:val="00D01CBF"/>
    <w:rsid w:val="00D01FCD"/>
    <w:rsid w:val="00D0217F"/>
    <w:rsid w:val="00D0278A"/>
    <w:rsid w:val="00D0285F"/>
    <w:rsid w:val="00D02A2E"/>
    <w:rsid w:val="00D02CCF"/>
    <w:rsid w:val="00D02E6A"/>
    <w:rsid w:val="00D02FA8"/>
    <w:rsid w:val="00D031C1"/>
    <w:rsid w:val="00D03338"/>
    <w:rsid w:val="00D03496"/>
    <w:rsid w:val="00D03A71"/>
    <w:rsid w:val="00D03ABB"/>
    <w:rsid w:val="00D03EE9"/>
    <w:rsid w:val="00D0407C"/>
    <w:rsid w:val="00D04763"/>
    <w:rsid w:val="00D04A26"/>
    <w:rsid w:val="00D04B83"/>
    <w:rsid w:val="00D05655"/>
    <w:rsid w:val="00D0586A"/>
    <w:rsid w:val="00D05A03"/>
    <w:rsid w:val="00D05A3F"/>
    <w:rsid w:val="00D05CED"/>
    <w:rsid w:val="00D05DCE"/>
    <w:rsid w:val="00D05DDE"/>
    <w:rsid w:val="00D05EC5"/>
    <w:rsid w:val="00D062E2"/>
    <w:rsid w:val="00D06AF0"/>
    <w:rsid w:val="00D06EDA"/>
    <w:rsid w:val="00D06EF1"/>
    <w:rsid w:val="00D0752F"/>
    <w:rsid w:val="00D07772"/>
    <w:rsid w:val="00D0787A"/>
    <w:rsid w:val="00D07CF3"/>
    <w:rsid w:val="00D07E46"/>
    <w:rsid w:val="00D103DD"/>
    <w:rsid w:val="00D10A7A"/>
    <w:rsid w:val="00D10B54"/>
    <w:rsid w:val="00D10B67"/>
    <w:rsid w:val="00D11028"/>
    <w:rsid w:val="00D11041"/>
    <w:rsid w:val="00D110F6"/>
    <w:rsid w:val="00D1111E"/>
    <w:rsid w:val="00D1133A"/>
    <w:rsid w:val="00D11450"/>
    <w:rsid w:val="00D11751"/>
    <w:rsid w:val="00D11CEA"/>
    <w:rsid w:val="00D11E04"/>
    <w:rsid w:val="00D11E9D"/>
    <w:rsid w:val="00D11F90"/>
    <w:rsid w:val="00D120D2"/>
    <w:rsid w:val="00D122EA"/>
    <w:rsid w:val="00D12695"/>
    <w:rsid w:val="00D12BC1"/>
    <w:rsid w:val="00D12C0A"/>
    <w:rsid w:val="00D12C90"/>
    <w:rsid w:val="00D12D55"/>
    <w:rsid w:val="00D130AF"/>
    <w:rsid w:val="00D134BA"/>
    <w:rsid w:val="00D13659"/>
    <w:rsid w:val="00D13B11"/>
    <w:rsid w:val="00D13C45"/>
    <w:rsid w:val="00D13D9F"/>
    <w:rsid w:val="00D13E8B"/>
    <w:rsid w:val="00D14840"/>
    <w:rsid w:val="00D14975"/>
    <w:rsid w:val="00D14A29"/>
    <w:rsid w:val="00D14BD5"/>
    <w:rsid w:val="00D14CE5"/>
    <w:rsid w:val="00D1541F"/>
    <w:rsid w:val="00D15457"/>
    <w:rsid w:val="00D156F1"/>
    <w:rsid w:val="00D15AC6"/>
    <w:rsid w:val="00D15B2C"/>
    <w:rsid w:val="00D15DED"/>
    <w:rsid w:val="00D16361"/>
    <w:rsid w:val="00D168F4"/>
    <w:rsid w:val="00D169C1"/>
    <w:rsid w:val="00D16A3E"/>
    <w:rsid w:val="00D16B04"/>
    <w:rsid w:val="00D16E62"/>
    <w:rsid w:val="00D1703A"/>
    <w:rsid w:val="00D17152"/>
    <w:rsid w:val="00D177CD"/>
    <w:rsid w:val="00D17F62"/>
    <w:rsid w:val="00D2029E"/>
    <w:rsid w:val="00D20573"/>
    <w:rsid w:val="00D206A7"/>
    <w:rsid w:val="00D208F1"/>
    <w:rsid w:val="00D21077"/>
    <w:rsid w:val="00D21245"/>
    <w:rsid w:val="00D217FB"/>
    <w:rsid w:val="00D21937"/>
    <w:rsid w:val="00D2193E"/>
    <w:rsid w:val="00D21C6B"/>
    <w:rsid w:val="00D22000"/>
    <w:rsid w:val="00D22021"/>
    <w:rsid w:val="00D226DD"/>
    <w:rsid w:val="00D22750"/>
    <w:rsid w:val="00D22CC8"/>
    <w:rsid w:val="00D23067"/>
    <w:rsid w:val="00D2365B"/>
    <w:rsid w:val="00D23716"/>
    <w:rsid w:val="00D2382D"/>
    <w:rsid w:val="00D23A3E"/>
    <w:rsid w:val="00D23E9D"/>
    <w:rsid w:val="00D244AA"/>
    <w:rsid w:val="00D245E7"/>
    <w:rsid w:val="00D24B87"/>
    <w:rsid w:val="00D24CD5"/>
    <w:rsid w:val="00D25588"/>
    <w:rsid w:val="00D25EE3"/>
    <w:rsid w:val="00D25FF9"/>
    <w:rsid w:val="00D26178"/>
    <w:rsid w:val="00D262F6"/>
    <w:rsid w:val="00D26DF7"/>
    <w:rsid w:val="00D27027"/>
    <w:rsid w:val="00D273C3"/>
    <w:rsid w:val="00D27514"/>
    <w:rsid w:val="00D27852"/>
    <w:rsid w:val="00D30618"/>
    <w:rsid w:val="00D30987"/>
    <w:rsid w:val="00D30A3A"/>
    <w:rsid w:val="00D30DA9"/>
    <w:rsid w:val="00D327A4"/>
    <w:rsid w:val="00D327F1"/>
    <w:rsid w:val="00D32A1E"/>
    <w:rsid w:val="00D3333F"/>
    <w:rsid w:val="00D337DE"/>
    <w:rsid w:val="00D33E74"/>
    <w:rsid w:val="00D33F1E"/>
    <w:rsid w:val="00D33F70"/>
    <w:rsid w:val="00D3408D"/>
    <w:rsid w:val="00D3441D"/>
    <w:rsid w:val="00D3462C"/>
    <w:rsid w:val="00D3479B"/>
    <w:rsid w:val="00D34D89"/>
    <w:rsid w:val="00D3509E"/>
    <w:rsid w:val="00D352DC"/>
    <w:rsid w:val="00D3553C"/>
    <w:rsid w:val="00D35DDE"/>
    <w:rsid w:val="00D35F10"/>
    <w:rsid w:val="00D36033"/>
    <w:rsid w:val="00D3629F"/>
    <w:rsid w:val="00D36684"/>
    <w:rsid w:val="00D36744"/>
    <w:rsid w:val="00D36962"/>
    <w:rsid w:val="00D36C69"/>
    <w:rsid w:val="00D375D0"/>
    <w:rsid w:val="00D37682"/>
    <w:rsid w:val="00D37742"/>
    <w:rsid w:val="00D37785"/>
    <w:rsid w:val="00D377AC"/>
    <w:rsid w:val="00D37985"/>
    <w:rsid w:val="00D4050F"/>
    <w:rsid w:val="00D40545"/>
    <w:rsid w:val="00D40794"/>
    <w:rsid w:val="00D40811"/>
    <w:rsid w:val="00D408EE"/>
    <w:rsid w:val="00D4090A"/>
    <w:rsid w:val="00D40CC1"/>
    <w:rsid w:val="00D40CDA"/>
    <w:rsid w:val="00D41A54"/>
    <w:rsid w:val="00D42756"/>
    <w:rsid w:val="00D428CD"/>
    <w:rsid w:val="00D42BA4"/>
    <w:rsid w:val="00D42C01"/>
    <w:rsid w:val="00D43056"/>
    <w:rsid w:val="00D4306F"/>
    <w:rsid w:val="00D43291"/>
    <w:rsid w:val="00D4344E"/>
    <w:rsid w:val="00D43D77"/>
    <w:rsid w:val="00D43E89"/>
    <w:rsid w:val="00D43EAF"/>
    <w:rsid w:val="00D44395"/>
    <w:rsid w:val="00D444BD"/>
    <w:rsid w:val="00D44A2C"/>
    <w:rsid w:val="00D44A50"/>
    <w:rsid w:val="00D44C49"/>
    <w:rsid w:val="00D44D94"/>
    <w:rsid w:val="00D44DE3"/>
    <w:rsid w:val="00D456AC"/>
    <w:rsid w:val="00D45935"/>
    <w:rsid w:val="00D45F54"/>
    <w:rsid w:val="00D45F69"/>
    <w:rsid w:val="00D46040"/>
    <w:rsid w:val="00D464B4"/>
    <w:rsid w:val="00D469F7"/>
    <w:rsid w:val="00D46DCE"/>
    <w:rsid w:val="00D47426"/>
    <w:rsid w:val="00D47DA0"/>
    <w:rsid w:val="00D47DC1"/>
    <w:rsid w:val="00D47F6D"/>
    <w:rsid w:val="00D50184"/>
    <w:rsid w:val="00D5041E"/>
    <w:rsid w:val="00D504B1"/>
    <w:rsid w:val="00D5081C"/>
    <w:rsid w:val="00D50D4A"/>
    <w:rsid w:val="00D50D82"/>
    <w:rsid w:val="00D50F60"/>
    <w:rsid w:val="00D51027"/>
    <w:rsid w:val="00D5112F"/>
    <w:rsid w:val="00D512EE"/>
    <w:rsid w:val="00D5151C"/>
    <w:rsid w:val="00D51B04"/>
    <w:rsid w:val="00D51C92"/>
    <w:rsid w:val="00D5230E"/>
    <w:rsid w:val="00D523B8"/>
    <w:rsid w:val="00D52C73"/>
    <w:rsid w:val="00D52C82"/>
    <w:rsid w:val="00D52F08"/>
    <w:rsid w:val="00D53478"/>
    <w:rsid w:val="00D539BB"/>
    <w:rsid w:val="00D54391"/>
    <w:rsid w:val="00D545F0"/>
    <w:rsid w:val="00D5489B"/>
    <w:rsid w:val="00D548F5"/>
    <w:rsid w:val="00D54D22"/>
    <w:rsid w:val="00D55218"/>
    <w:rsid w:val="00D5525C"/>
    <w:rsid w:val="00D556E7"/>
    <w:rsid w:val="00D559A4"/>
    <w:rsid w:val="00D55C1F"/>
    <w:rsid w:val="00D560F0"/>
    <w:rsid w:val="00D5632B"/>
    <w:rsid w:val="00D56422"/>
    <w:rsid w:val="00D56AB3"/>
    <w:rsid w:val="00D56C15"/>
    <w:rsid w:val="00D56E03"/>
    <w:rsid w:val="00D57015"/>
    <w:rsid w:val="00D57079"/>
    <w:rsid w:val="00D57145"/>
    <w:rsid w:val="00D57281"/>
    <w:rsid w:val="00D5728E"/>
    <w:rsid w:val="00D5731F"/>
    <w:rsid w:val="00D57522"/>
    <w:rsid w:val="00D57B23"/>
    <w:rsid w:val="00D57B4E"/>
    <w:rsid w:val="00D57CA7"/>
    <w:rsid w:val="00D60436"/>
    <w:rsid w:val="00D60637"/>
    <w:rsid w:val="00D60638"/>
    <w:rsid w:val="00D60669"/>
    <w:rsid w:val="00D6071C"/>
    <w:rsid w:val="00D6072F"/>
    <w:rsid w:val="00D60E90"/>
    <w:rsid w:val="00D61F8F"/>
    <w:rsid w:val="00D62335"/>
    <w:rsid w:val="00D6249B"/>
    <w:rsid w:val="00D629E7"/>
    <w:rsid w:val="00D62C80"/>
    <w:rsid w:val="00D63006"/>
    <w:rsid w:val="00D6309A"/>
    <w:rsid w:val="00D63563"/>
    <w:rsid w:val="00D63A39"/>
    <w:rsid w:val="00D63A6E"/>
    <w:rsid w:val="00D63B5A"/>
    <w:rsid w:val="00D64325"/>
    <w:rsid w:val="00D64E8B"/>
    <w:rsid w:val="00D6510B"/>
    <w:rsid w:val="00D65503"/>
    <w:rsid w:val="00D65A49"/>
    <w:rsid w:val="00D65B45"/>
    <w:rsid w:val="00D65D63"/>
    <w:rsid w:val="00D65F9A"/>
    <w:rsid w:val="00D660ED"/>
    <w:rsid w:val="00D6618C"/>
    <w:rsid w:val="00D66696"/>
    <w:rsid w:val="00D66E22"/>
    <w:rsid w:val="00D66F6D"/>
    <w:rsid w:val="00D670F4"/>
    <w:rsid w:val="00D6762C"/>
    <w:rsid w:val="00D6768E"/>
    <w:rsid w:val="00D676FB"/>
    <w:rsid w:val="00D677D6"/>
    <w:rsid w:val="00D67C14"/>
    <w:rsid w:val="00D67C7F"/>
    <w:rsid w:val="00D70100"/>
    <w:rsid w:val="00D70269"/>
    <w:rsid w:val="00D7043F"/>
    <w:rsid w:val="00D704E5"/>
    <w:rsid w:val="00D70629"/>
    <w:rsid w:val="00D70BA6"/>
    <w:rsid w:val="00D70D9E"/>
    <w:rsid w:val="00D70EFD"/>
    <w:rsid w:val="00D715D4"/>
    <w:rsid w:val="00D71AA2"/>
    <w:rsid w:val="00D71B64"/>
    <w:rsid w:val="00D71BB2"/>
    <w:rsid w:val="00D71BDF"/>
    <w:rsid w:val="00D71D20"/>
    <w:rsid w:val="00D71EC5"/>
    <w:rsid w:val="00D7226A"/>
    <w:rsid w:val="00D7246A"/>
    <w:rsid w:val="00D72597"/>
    <w:rsid w:val="00D726E8"/>
    <w:rsid w:val="00D72AD5"/>
    <w:rsid w:val="00D73490"/>
    <w:rsid w:val="00D73719"/>
    <w:rsid w:val="00D73769"/>
    <w:rsid w:val="00D737F8"/>
    <w:rsid w:val="00D73AF4"/>
    <w:rsid w:val="00D73D16"/>
    <w:rsid w:val="00D74796"/>
    <w:rsid w:val="00D74BF1"/>
    <w:rsid w:val="00D74DFC"/>
    <w:rsid w:val="00D74E8D"/>
    <w:rsid w:val="00D74E9A"/>
    <w:rsid w:val="00D7502E"/>
    <w:rsid w:val="00D750CA"/>
    <w:rsid w:val="00D75228"/>
    <w:rsid w:val="00D75437"/>
    <w:rsid w:val="00D75C30"/>
    <w:rsid w:val="00D75D75"/>
    <w:rsid w:val="00D75FAA"/>
    <w:rsid w:val="00D76054"/>
    <w:rsid w:val="00D7614A"/>
    <w:rsid w:val="00D761EB"/>
    <w:rsid w:val="00D763EE"/>
    <w:rsid w:val="00D76545"/>
    <w:rsid w:val="00D7658F"/>
    <w:rsid w:val="00D767B3"/>
    <w:rsid w:val="00D76D2E"/>
    <w:rsid w:val="00D76E2C"/>
    <w:rsid w:val="00D77BEB"/>
    <w:rsid w:val="00D77DF4"/>
    <w:rsid w:val="00D80082"/>
    <w:rsid w:val="00D8018A"/>
    <w:rsid w:val="00D80689"/>
    <w:rsid w:val="00D807AC"/>
    <w:rsid w:val="00D80FBD"/>
    <w:rsid w:val="00D81115"/>
    <w:rsid w:val="00D81618"/>
    <w:rsid w:val="00D81711"/>
    <w:rsid w:val="00D81715"/>
    <w:rsid w:val="00D81A34"/>
    <w:rsid w:val="00D81E23"/>
    <w:rsid w:val="00D81E6F"/>
    <w:rsid w:val="00D8200F"/>
    <w:rsid w:val="00D82FB0"/>
    <w:rsid w:val="00D8394A"/>
    <w:rsid w:val="00D83DB8"/>
    <w:rsid w:val="00D84261"/>
    <w:rsid w:val="00D845FA"/>
    <w:rsid w:val="00D84705"/>
    <w:rsid w:val="00D84CDB"/>
    <w:rsid w:val="00D84E85"/>
    <w:rsid w:val="00D8560D"/>
    <w:rsid w:val="00D85626"/>
    <w:rsid w:val="00D85A8D"/>
    <w:rsid w:val="00D85B16"/>
    <w:rsid w:val="00D85CBD"/>
    <w:rsid w:val="00D86593"/>
    <w:rsid w:val="00D86723"/>
    <w:rsid w:val="00D869A0"/>
    <w:rsid w:val="00D86CE5"/>
    <w:rsid w:val="00D87286"/>
    <w:rsid w:val="00D8750B"/>
    <w:rsid w:val="00D87647"/>
    <w:rsid w:val="00D876A4"/>
    <w:rsid w:val="00D877C1"/>
    <w:rsid w:val="00D903DA"/>
    <w:rsid w:val="00D906E3"/>
    <w:rsid w:val="00D90823"/>
    <w:rsid w:val="00D90A3C"/>
    <w:rsid w:val="00D9115D"/>
    <w:rsid w:val="00D911A0"/>
    <w:rsid w:val="00D91390"/>
    <w:rsid w:val="00D913D3"/>
    <w:rsid w:val="00D9142E"/>
    <w:rsid w:val="00D91857"/>
    <w:rsid w:val="00D91BE7"/>
    <w:rsid w:val="00D91F40"/>
    <w:rsid w:val="00D91F64"/>
    <w:rsid w:val="00D922FC"/>
    <w:rsid w:val="00D92363"/>
    <w:rsid w:val="00D92C79"/>
    <w:rsid w:val="00D92D2C"/>
    <w:rsid w:val="00D930A0"/>
    <w:rsid w:val="00D930EB"/>
    <w:rsid w:val="00D931FB"/>
    <w:rsid w:val="00D932EB"/>
    <w:rsid w:val="00D9344B"/>
    <w:rsid w:val="00D93586"/>
    <w:rsid w:val="00D9388D"/>
    <w:rsid w:val="00D938D0"/>
    <w:rsid w:val="00D93C30"/>
    <w:rsid w:val="00D943A1"/>
    <w:rsid w:val="00D9482E"/>
    <w:rsid w:val="00D94999"/>
    <w:rsid w:val="00D94D84"/>
    <w:rsid w:val="00D94DF6"/>
    <w:rsid w:val="00D95168"/>
    <w:rsid w:val="00D951EF"/>
    <w:rsid w:val="00D95336"/>
    <w:rsid w:val="00D9577F"/>
    <w:rsid w:val="00D95C6F"/>
    <w:rsid w:val="00D95FB9"/>
    <w:rsid w:val="00D96375"/>
    <w:rsid w:val="00D9648F"/>
    <w:rsid w:val="00D96A43"/>
    <w:rsid w:val="00D96B53"/>
    <w:rsid w:val="00D96F21"/>
    <w:rsid w:val="00D96F32"/>
    <w:rsid w:val="00D97382"/>
    <w:rsid w:val="00D973CB"/>
    <w:rsid w:val="00D9763B"/>
    <w:rsid w:val="00D9798A"/>
    <w:rsid w:val="00D979DE"/>
    <w:rsid w:val="00D97C5D"/>
    <w:rsid w:val="00D97C9E"/>
    <w:rsid w:val="00DA0109"/>
    <w:rsid w:val="00DA0160"/>
    <w:rsid w:val="00DA0441"/>
    <w:rsid w:val="00DA06F8"/>
    <w:rsid w:val="00DA07CF"/>
    <w:rsid w:val="00DA0982"/>
    <w:rsid w:val="00DA098B"/>
    <w:rsid w:val="00DA0B79"/>
    <w:rsid w:val="00DA0B9A"/>
    <w:rsid w:val="00DA0BCC"/>
    <w:rsid w:val="00DA1040"/>
    <w:rsid w:val="00DA1565"/>
    <w:rsid w:val="00DA1751"/>
    <w:rsid w:val="00DA18C3"/>
    <w:rsid w:val="00DA1939"/>
    <w:rsid w:val="00DA1BC8"/>
    <w:rsid w:val="00DA25EE"/>
    <w:rsid w:val="00DA2F49"/>
    <w:rsid w:val="00DA3B73"/>
    <w:rsid w:val="00DA3BF0"/>
    <w:rsid w:val="00DA409A"/>
    <w:rsid w:val="00DA46F2"/>
    <w:rsid w:val="00DA48B3"/>
    <w:rsid w:val="00DA4978"/>
    <w:rsid w:val="00DA4E63"/>
    <w:rsid w:val="00DA4F07"/>
    <w:rsid w:val="00DA52A1"/>
    <w:rsid w:val="00DA5409"/>
    <w:rsid w:val="00DA5482"/>
    <w:rsid w:val="00DA58F1"/>
    <w:rsid w:val="00DA5956"/>
    <w:rsid w:val="00DA620B"/>
    <w:rsid w:val="00DA622D"/>
    <w:rsid w:val="00DA67AF"/>
    <w:rsid w:val="00DA6B13"/>
    <w:rsid w:val="00DA6B34"/>
    <w:rsid w:val="00DA6B5A"/>
    <w:rsid w:val="00DA6EA4"/>
    <w:rsid w:val="00DA725C"/>
    <w:rsid w:val="00DA788A"/>
    <w:rsid w:val="00DA7992"/>
    <w:rsid w:val="00DA7999"/>
    <w:rsid w:val="00DB0576"/>
    <w:rsid w:val="00DB0974"/>
    <w:rsid w:val="00DB09C9"/>
    <w:rsid w:val="00DB127B"/>
    <w:rsid w:val="00DB12FE"/>
    <w:rsid w:val="00DB15ED"/>
    <w:rsid w:val="00DB1DCD"/>
    <w:rsid w:val="00DB2A0E"/>
    <w:rsid w:val="00DB2AB2"/>
    <w:rsid w:val="00DB2DCD"/>
    <w:rsid w:val="00DB31D2"/>
    <w:rsid w:val="00DB34B6"/>
    <w:rsid w:val="00DB3673"/>
    <w:rsid w:val="00DB3AA8"/>
    <w:rsid w:val="00DB3CD4"/>
    <w:rsid w:val="00DB400D"/>
    <w:rsid w:val="00DB46C0"/>
    <w:rsid w:val="00DB481A"/>
    <w:rsid w:val="00DB493C"/>
    <w:rsid w:val="00DB494A"/>
    <w:rsid w:val="00DB4BD1"/>
    <w:rsid w:val="00DB4F28"/>
    <w:rsid w:val="00DB53D1"/>
    <w:rsid w:val="00DB564F"/>
    <w:rsid w:val="00DB58D5"/>
    <w:rsid w:val="00DB5B32"/>
    <w:rsid w:val="00DB5F46"/>
    <w:rsid w:val="00DB6098"/>
    <w:rsid w:val="00DB64DA"/>
    <w:rsid w:val="00DB6814"/>
    <w:rsid w:val="00DB6E01"/>
    <w:rsid w:val="00DB7124"/>
    <w:rsid w:val="00DB775E"/>
    <w:rsid w:val="00DC05D0"/>
    <w:rsid w:val="00DC0A67"/>
    <w:rsid w:val="00DC0D32"/>
    <w:rsid w:val="00DC11C7"/>
    <w:rsid w:val="00DC168A"/>
    <w:rsid w:val="00DC17AE"/>
    <w:rsid w:val="00DC1862"/>
    <w:rsid w:val="00DC18C9"/>
    <w:rsid w:val="00DC1C0F"/>
    <w:rsid w:val="00DC20AA"/>
    <w:rsid w:val="00DC221D"/>
    <w:rsid w:val="00DC2DDA"/>
    <w:rsid w:val="00DC30FA"/>
    <w:rsid w:val="00DC3171"/>
    <w:rsid w:val="00DC3185"/>
    <w:rsid w:val="00DC3319"/>
    <w:rsid w:val="00DC34DB"/>
    <w:rsid w:val="00DC372F"/>
    <w:rsid w:val="00DC37CF"/>
    <w:rsid w:val="00DC39EC"/>
    <w:rsid w:val="00DC40F4"/>
    <w:rsid w:val="00DC4236"/>
    <w:rsid w:val="00DC487D"/>
    <w:rsid w:val="00DC4924"/>
    <w:rsid w:val="00DC494A"/>
    <w:rsid w:val="00DC4AAD"/>
    <w:rsid w:val="00DC4E17"/>
    <w:rsid w:val="00DC4EA1"/>
    <w:rsid w:val="00DC509D"/>
    <w:rsid w:val="00DC5103"/>
    <w:rsid w:val="00DC52BF"/>
    <w:rsid w:val="00DC56CA"/>
    <w:rsid w:val="00DC5734"/>
    <w:rsid w:val="00DC5B21"/>
    <w:rsid w:val="00DC5B50"/>
    <w:rsid w:val="00DC5BB4"/>
    <w:rsid w:val="00DC5C1F"/>
    <w:rsid w:val="00DC5D2D"/>
    <w:rsid w:val="00DC5EFE"/>
    <w:rsid w:val="00DC5F7C"/>
    <w:rsid w:val="00DC6048"/>
    <w:rsid w:val="00DC6255"/>
    <w:rsid w:val="00DC628D"/>
    <w:rsid w:val="00DC648E"/>
    <w:rsid w:val="00DC6727"/>
    <w:rsid w:val="00DC6AC8"/>
    <w:rsid w:val="00DC6E11"/>
    <w:rsid w:val="00DC6E23"/>
    <w:rsid w:val="00DC6E28"/>
    <w:rsid w:val="00DC6F98"/>
    <w:rsid w:val="00DC7334"/>
    <w:rsid w:val="00DC73C9"/>
    <w:rsid w:val="00DC7659"/>
    <w:rsid w:val="00DC76D1"/>
    <w:rsid w:val="00DC7C77"/>
    <w:rsid w:val="00DC7CFF"/>
    <w:rsid w:val="00DC7DE9"/>
    <w:rsid w:val="00DD03E1"/>
    <w:rsid w:val="00DD0450"/>
    <w:rsid w:val="00DD09CD"/>
    <w:rsid w:val="00DD0A19"/>
    <w:rsid w:val="00DD0BB2"/>
    <w:rsid w:val="00DD0EFE"/>
    <w:rsid w:val="00DD0FE9"/>
    <w:rsid w:val="00DD11B2"/>
    <w:rsid w:val="00DD127D"/>
    <w:rsid w:val="00DD164F"/>
    <w:rsid w:val="00DD1C9D"/>
    <w:rsid w:val="00DD1D30"/>
    <w:rsid w:val="00DD1E2D"/>
    <w:rsid w:val="00DD2249"/>
    <w:rsid w:val="00DD2A5F"/>
    <w:rsid w:val="00DD2E37"/>
    <w:rsid w:val="00DD3628"/>
    <w:rsid w:val="00DD371B"/>
    <w:rsid w:val="00DD38DB"/>
    <w:rsid w:val="00DD3E1A"/>
    <w:rsid w:val="00DD3F93"/>
    <w:rsid w:val="00DD4125"/>
    <w:rsid w:val="00DD47CC"/>
    <w:rsid w:val="00DD4BBE"/>
    <w:rsid w:val="00DD4F6A"/>
    <w:rsid w:val="00DD4FDC"/>
    <w:rsid w:val="00DD53D9"/>
    <w:rsid w:val="00DD5497"/>
    <w:rsid w:val="00DD553D"/>
    <w:rsid w:val="00DD564B"/>
    <w:rsid w:val="00DD5968"/>
    <w:rsid w:val="00DD5CB3"/>
    <w:rsid w:val="00DD5DE5"/>
    <w:rsid w:val="00DD5F2E"/>
    <w:rsid w:val="00DD62A2"/>
    <w:rsid w:val="00DD6910"/>
    <w:rsid w:val="00DD6F76"/>
    <w:rsid w:val="00DD7D4B"/>
    <w:rsid w:val="00DE0705"/>
    <w:rsid w:val="00DE0E83"/>
    <w:rsid w:val="00DE0EE3"/>
    <w:rsid w:val="00DE15DC"/>
    <w:rsid w:val="00DE176C"/>
    <w:rsid w:val="00DE1DF4"/>
    <w:rsid w:val="00DE2084"/>
    <w:rsid w:val="00DE2163"/>
    <w:rsid w:val="00DE2199"/>
    <w:rsid w:val="00DE21CB"/>
    <w:rsid w:val="00DE227A"/>
    <w:rsid w:val="00DE2A35"/>
    <w:rsid w:val="00DE31F6"/>
    <w:rsid w:val="00DE42A4"/>
    <w:rsid w:val="00DE4EBF"/>
    <w:rsid w:val="00DE4F75"/>
    <w:rsid w:val="00DE4FE2"/>
    <w:rsid w:val="00DE5042"/>
    <w:rsid w:val="00DE53A5"/>
    <w:rsid w:val="00DE5503"/>
    <w:rsid w:val="00DE59CD"/>
    <w:rsid w:val="00DE5A6B"/>
    <w:rsid w:val="00DE5BB6"/>
    <w:rsid w:val="00DE5CA4"/>
    <w:rsid w:val="00DE5D02"/>
    <w:rsid w:val="00DE6042"/>
    <w:rsid w:val="00DE6240"/>
    <w:rsid w:val="00DE692B"/>
    <w:rsid w:val="00DE6B2B"/>
    <w:rsid w:val="00DE6F10"/>
    <w:rsid w:val="00DE6F7D"/>
    <w:rsid w:val="00DE7586"/>
    <w:rsid w:val="00DE785F"/>
    <w:rsid w:val="00DE7B8B"/>
    <w:rsid w:val="00DE7BF5"/>
    <w:rsid w:val="00DE7CCF"/>
    <w:rsid w:val="00DE7FB5"/>
    <w:rsid w:val="00DF0200"/>
    <w:rsid w:val="00DF023A"/>
    <w:rsid w:val="00DF02A4"/>
    <w:rsid w:val="00DF05B1"/>
    <w:rsid w:val="00DF05D4"/>
    <w:rsid w:val="00DF073B"/>
    <w:rsid w:val="00DF075C"/>
    <w:rsid w:val="00DF0BE5"/>
    <w:rsid w:val="00DF0FF0"/>
    <w:rsid w:val="00DF13E1"/>
    <w:rsid w:val="00DF13E3"/>
    <w:rsid w:val="00DF13F6"/>
    <w:rsid w:val="00DF14CE"/>
    <w:rsid w:val="00DF18EF"/>
    <w:rsid w:val="00DF1A0E"/>
    <w:rsid w:val="00DF1C62"/>
    <w:rsid w:val="00DF1E47"/>
    <w:rsid w:val="00DF2184"/>
    <w:rsid w:val="00DF2289"/>
    <w:rsid w:val="00DF2375"/>
    <w:rsid w:val="00DF250E"/>
    <w:rsid w:val="00DF2613"/>
    <w:rsid w:val="00DF27C8"/>
    <w:rsid w:val="00DF2C3D"/>
    <w:rsid w:val="00DF2C42"/>
    <w:rsid w:val="00DF35E5"/>
    <w:rsid w:val="00DF3791"/>
    <w:rsid w:val="00DF3964"/>
    <w:rsid w:val="00DF3B46"/>
    <w:rsid w:val="00DF3C2E"/>
    <w:rsid w:val="00DF45CB"/>
    <w:rsid w:val="00DF486A"/>
    <w:rsid w:val="00DF4C1C"/>
    <w:rsid w:val="00DF5500"/>
    <w:rsid w:val="00DF5681"/>
    <w:rsid w:val="00DF580B"/>
    <w:rsid w:val="00DF5952"/>
    <w:rsid w:val="00DF59F8"/>
    <w:rsid w:val="00DF5D93"/>
    <w:rsid w:val="00DF604C"/>
    <w:rsid w:val="00DF6096"/>
    <w:rsid w:val="00DF60D8"/>
    <w:rsid w:val="00DF6339"/>
    <w:rsid w:val="00DF63F3"/>
    <w:rsid w:val="00DF6A8A"/>
    <w:rsid w:val="00DF7195"/>
    <w:rsid w:val="00DF7425"/>
    <w:rsid w:val="00DF7697"/>
    <w:rsid w:val="00DF77E9"/>
    <w:rsid w:val="00DF78DB"/>
    <w:rsid w:val="00DF7A54"/>
    <w:rsid w:val="00DF7E91"/>
    <w:rsid w:val="00DF7F43"/>
    <w:rsid w:val="00E0007F"/>
    <w:rsid w:val="00E001B9"/>
    <w:rsid w:val="00E005FA"/>
    <w:rsid w:val="00E00690"/>
    <w:rsid w:val="00E0069C"/>
    <w:rsid w:val="00E00ADB"/>
    <w:rsid w:val="00E00E53"/>
    <w:rsid w:val="00E00F04"/>
    <w:rsid w:val="00E00FCA"/>
    <w:rsid w:val="00E011AF"/>
    <w:rsid w:val="00E0164A"/>
    <w:rsid w:val="00E01AC7"/>
    <w:rsid w:val="00E01AEC"/>
    <w:rsid w:val="00E01AF5"/>
    <w:rsid w:val="00E01B30"/>
    <w:rsid w:val="00E01E52"/>
    <w:rsid w:val="00E02BF0"/>
    <w:rsid w:val="00E03013"/>
    <w:rsid w:val="00E03425"/>
    <w:rsid w:val="00E035C3"/>
    <w:rsid w:val="00E03714"/>
    <w:rsid w:val="00E0372B"/>
    <w:rsid w:val="00E0380F"/>
    <w:rsid w:val="00E038E0"/>
    <w:rsid w:val="00E03CA8"/>
    <w:rsid w:val="00E041DC"/>
    <w:rsid w:val="00E0424B"/>
    <w:rsid w:val="00E04298"/>
    <w:rsid w:val="00E04358"/>
    <w:rsid w:val="00E043C2"/>
    <w:rsid w:val="00E04542"/>
    <w:rsid w:val="00E04548"/>
    <w:rsid w:val="00E0461B"/>
    <w:rsid w:val="00E047E0"/>
    <w:rsid w:val="00E048D0"/>
    <w:rsid w:val="00E04B13"/>
    <w:rsid w:val="00E04C44"/>
    <w:rsid w:val="00E04C6F"/>
    <w:rsid w:val="00E04DC9"/>
    <w:rsid w:val="00E04E7A"/>
    <w:rsid w:val="00E05041"/>
    <w:rsid w:val="00E051D8"/>
    <w:rsid w:val="00E05632"/>
    <w:rsid w:val="00E05B81"/>
    <w:rsid w:val="00E05C0B"/>
    <w:rsid w:val="00E05D05"/>
    <w:rsid w:val="00E05D11"/>
    <w:rsid w:val="00E05FFE"/>
    <w:rsid w:val="00E0633E"/>
    <w:rsid w:val="00E0635F"/>
    <w:rsid w:val="00E064CE"/>
    <w:rsid w:val="00E06708"/>
    <w:rsid w:val="00E067EF"/>
    <w:rsid w:val="00E068E9"/>
    <w:rsid w:val="00E06E8D"/>
    <w:rsid w:val="00E07063"/>
    <w:rsid w:val="00E072AB"/>
    <w:rsid w:val="00E07815"/>
    <w:rsid w:val="00E07BDA"/>
    <w:rsid w:val="00E07C9C"/>
    <w:rsid w:val="00E1015F"/>
    <w:rsid w:val="00E1027A"/>
    <w:rsid w:val="00E106AF"/>
    <w:rsid w:val="00E10942"/>
    <w:rsid w:val="00E10986"/>
    <w:rsid w:val="00E10A53"/>
    <w:rsid w:val="00E10D26"/>
    <w:rsid w:val="00E1198A"/>
    <w:rsid w:val="00E11BF1"/>
    <w:rsid w:val="00E11D1F"/>
    <w:rsid w:val="00E11FA1"/>
    <w:rsid w:val="00E13433"/>
    <w:rsid w:val="00E134BD"/>
    <w:rsid w:val="00E13962"/>
    <w:rsid w:val="00E13CD9"/>
    <w:rsid w:val="00E13F53"/>
    <w:rsid w:val="00E14074"/>
    <w:rsid w:val="00E141D0"/>
    <w:rsid w:val="00E142FA"/>
    <w:rsid w:val="00E145FB"/>
    <w:rsid w:val="00E149BF"/>
    <w:rsid w:val="00E14D23"/>
    <w:rsid w:val="00E150C1"/>
    <w:rsid w:val="00E151EC"/>
    <w:rsid w:val="00E15335"/>
    <w:rsid w:val="00E156EA"/>
    <w:rsid w:val="00E157D7"/>
    <w:rsid w:val="00E158FC"/>
    <w:rsid w:val="00E163A3"/>
    <w:rsid w:val="00E16943"/>
    <w:rsid w:val="00E169AE"/>
    <w:rsid w:val="00E16F56"/>
    <w:rsid w:val="00E170A3"/>
    <w:rsid w:val="00E174BB"/>
    <w:rsid w:val="00E17556"/>
    <w:rsid w:val="00E17816"/>
    <w:rsid w:val="00E17CF9"/>
    <w:rsid w:val="00E17EEA"/>
    <w:rsid w:val="00E201D8"/>
    <w:rsid w:val="00E205EA"/>
    <w:rsid w:val="00E20727"/>
    <w:rsid w:val="00E20D4D"/>
    <w:rsid w:val="00E21579"/>
    <w:rsid w:val="00E2175E"/>
    <w:rsid w:val="00E218AA"/>
    <w:rsid w:val="00E21E03"/>
    <w:rsid w:val="00E21EF2"/>
    <w:rsid w:val="00E225FE"/>
    <w:rsid w:val="00E2268C"/>
    <w:rsid w:val="00E22979"/>
    <w:rsid w:val="00E2297B"/>
    <w:rsid w:val="00E22CB9"/>
    <w:rsid w:val="00E22E9E"/>
    <w:rsid w:val="00E23345"/>
    <w:rsid w:val="00E23356"/>
    <w:rsid w:val="00E234E2"/>
    <w:rsid w:val="00E2356A"/>
    <w:rsid w:val="00E236D8"/>
    <w:rsid w:val="00E23B4F"/>
    <w:rsid w:val="00E23EC1"/>
    <w:rsid w:val="00E23F69"/>
    <w:rsid w:val="00E2401C"/>
    <w:rsid w:val="00E2423E"/>
    <w:rsid w:val="00E243C2"/>
    <w:rsid w:val="00E244B5"/>
    <w:rsid w:val="00E24625"/>
    <w:rsid w:val="00E2480A"/>
    <w:rsid w:val="00E24869"/>
    <w:rsid w:val="00E24E63"/>
    <w:rsid w:val="00E256EC"/>
    <w:rsid w:val="00E26188"/>
    <w:rsid w:val="00E263B1"/>
    <w:rsid w:val="00E26578"/>
    <w:rsid w:val="00E266E5"/>
    <w:rsid w:val="00E26CB1"/>
    <w:rsid w:val="00E26D81"/>
    <w:rsid w:val="00E26ED1"/>
    <w:rsid w:val="00E2711D"/>
    <w:rsid w:val="00E27175"/>
    <w:rsid w:val="00E273BD"/>
    <w:rsid w:val="00E274F7"/>
    <w:rsid w:val="00E27581"/>
    <w:rsid w:val="00E301A8"/>
    <w:rsid w:val="00E30273"/>
    <w:rsid w:val="00E30380"/>
    <w:rsid w:val="00E306E2"/>
    <w:rsid w:val="00E308ED"/>
    <w:rsid w:val="00E30DB7"/>
    <w:rsid w:val="00E30EA5"/>
    <w:rsid w:val="00E310F6"/>
    <w:rsid w:val="00E3191D"/>
    <w:rsid w:val="00E31A8E"/>
    <w:rsid w:val="00E31DE8"/>
    <w:rsid w:val="00E32268"/>
    <w:rsid w:val="00E324ED"/>
    <w:rsid w:val="00E32581"/>
    <w:rsid w:val="00E3258E"/>
    <w:rsid w:val="00E32BE7"/>
    <w:rsid w:val="00E32E35"/>
    <w:rsid w:val="00E32F7F"/>
    <w:rsid w:val="00E33358"/>
    <w:rsid w:val="00E3357D"/>
    <w:rsid w:val="00E33ADD"/>
    <w:rsid w:val="00E33C21"/>
    <w:rsid w:val="00E34590"/>
    <w:rsid w:val="00E3464C"/>
    <w:rsid w:val="00E347CC"/>
    <w:rsid w:val="00E34AB4"/>
    <w:rsid w:val="00E34B3F"/>
    <w:rsid w:val="00E34DA8"/>
    <w:rsid w:val="00E35201"/>
    <w:rsid w:val="00E35205"/>
    <w:rsid w:val="00E35234"/>
    <w:rsid w:val="00E3545A"/>
    <w:rsid w:val="00E3567A"/>
    <w:rsid w:val="00E35A14"/>
    <w:rsid w:val="00E35B53"/>
    <w:rsid w:val="00E35C9B"/>
    <w:rsid w:val="00E35CF3"/>
    <w:rsid w:val="00E3600E"/>
    <w:rsid w:val="00E36010"/>
    <w:rsid w:val="00E3653C"/>
    <w:rsid w:val="00E365FE"/>
    <w:rsid w:val="00E366E5"/>
    <w:rsid w:val="00E3698D"/>
    <w:rsid w:val="00E36EAE"/>
    <w:rsid w:val="00E37676"/>
    <w:rsid w:val="00E37732"/>
    <w:rsid w:val="00E37A01"/>
    <w:rsid w:val="00E37C8B"/>
    <w:rsid w:val="00E4026F"/>
    <w:rsid w:val="00E40431"/>
    <w:rsid w:val="00E405D6"/>
    <w:rsid w:val="00E405DF"/>
    <w:rsid w:val="00E40AC1"/>
    <w:rsid w:val="00E40D79"/>
    <w:rsid w:val="00E41251"/>
    <w:rsid w:val="00E412A8"/>
    <w:rsid w:val="00E41318"/>
    <w:rsid w:val="00E413A2"/>
    <w:rsid w:val="00E41411"/>
    <w:rsid w:val="00E4155F"/>
    <w:rsid w:val="00E41699"/>
    <w:rsid w:val="00E416FF"/>
    <w:rsid w:val="00E41B21"/>
    <w:rsid w:val="00E41B3C"/>
    <w:rsid w:val="00E41E76"/>
    <w:rsid w:val="00E42440"/>
    <w:rsid w:val="00E42971"/>
    <w:rsid w:val="00E42B8D"/>
    <w:rsid w:val="00E42D0E"/>
    <w:rsid w:val="00E42D44"/>
    <w:rsid w:val="00E42FDF"/>
    <w:rsid w:val="00E43380"/>
    <w:rsid w:val="00E43677"/>
    <w:rsid w:val="00E4380F"/>
    <w:rsid w:val="00E43932"/>
    <w:rsid w:val="00E44827"/>
    <w:rsid w:val="00E448D7"/>
    <w:rsid w:val="00E44947"/>
    <w:rsid w:val="00E449FC"/>
    <w:rsid w:val="00E45017"/>
    <w:rsid w:val="00E4501A"/>
    <w:rsid w:val="00E4551F"/>
    <w:rsid w:val="00E457A1"/>
    <w:rsid w:val="00E45B92"/>
    <w:rsid w:val="00E45C9E"/>
    <w:rsid w:val="00E45E5F"/>
    <w:rsid w:val="00E45ECF"/>
    <w:rsid w:val="00E46340"/>
    <w:rsid w:val="00E46BDB"/>
    <w:rsid w:val="00E4715A"/>
    <w:rsid w:val="00E47203"/>
    <w:rsid w:val="00E4762B"/>
    <w:rsid w:val="00E47A1E"/>
    <w:rsid w:val="00E47F48"/>
    <w:rsid w:val="00E500AF"/>
    <w:rsid w:val="00E50411"/>
    <w:rsid w:val="00E5051E"/>
    <w:rsid w:val="00E50E24"/>
    <w:rsid w:val="00E51093"/>
    <w:rsid w:val="00E51274"/>
    <w:rsid w:val="00E51912"/>
    <w:rsid w:val="00E51BBF"/>
    <w:rsid w:val="00E51D2F"/>
    <w:rsid w:val="00E523E7"/>
    <w:rsid w:val="00E52D3A"/>
    <w:rsid w:val="00E53307"/>
    <w:rsid w:val="00E53589"/>
    <w:rsid w:val="00E535F4"/>
    <w:rsid w:val="00E53C04"/>
    <w:rsid w:val="00E54800"/>
    <w:rsid w:val="00E54810"/>
    <w:rsid w:val="00E54917"/>
    <w:rsid w:val="00E54B32"/>
    <w:rsid w:val="00E54C28"/>
    <w:rsid w:val="00E552E2"/>
    <w:rsid w:val="00E55FC9"/>
    <w:rsid w:val="00E56127"/>
    <w:rsid w:val="00E5615B"/>
    <w:rsid w:val="00E56485"/>
    <w:rsid w:val="00E565FA"/>
    <w:rsid w:val="00E56763"/>
    <w:rsid w:val="00E56777"/>
    <w:rsid w:val="00E56BBB"/>
    <w:rsid w:val="00E5710D"/>
    <w:rsid w:val="00E57713"/>
    <w:rsid w:val="00E57BFE"/>
    <w:rsid w:val="00E60284"/>
    <w:rsid w:val="00E602EA"/>
    <w:rsid w:val="00E6058B"/>
    <w:rsid w:val="00E60C86"/>
    <w:rsid w:val="00E60D8C"/>
    <w:rsid w:val="00E60D9D"/>
    <w:rsid w:val="00E60FAE"/>
    <w:rsid w:val="00E61143"/>
    <w:rsid w:val="00E61506"/>
    <w:rsid w:val="00E617DE"/>
    <w:rsid w:val="00E61897"/>
    <w:rsid w:val="00E61985"/>
    <w:rsid w:val="00E61B2C"/>
    <w:rsid w:val="00E61CCC"/>
    <w:rsid w:val="00E61D16"/>
    <w:rsid w:val="00E61EA9"/>
    <w:rsid w:val="00E61ED2"/>
    <w:rsid w:val="00E62104"/>
    <w:rsid w:val="00E62113"/>
    <w:rsid w:val="00E621D2"/>
    <w:rsid w:val="00E62258"/>
    <w:rsid w:val="00E6247B"/>
    <w:rsid w:val="00E62BF1"/>
    <w:rsid w:val="00E62CF9"/>
    <w:rsid w:val="00E62E6B"/>
    <w:rsid w:val="00E639BA"/>
    <w:rsid w:val="00E63CBB"/>
    <w:rsid w:val="00E63FF2"/>
    <w:rsid w:val="00E64548"/>
    <w:rsid w:val="00E646F3"/>
    <w:rsid w:val="00E648CD"/>
    <w:rsid w:val="00E648D8"/>
    <w:rsid w:val="00E649D8"/>
    <w:rsid w:val="00E64B17"/>
    <w:rsid w:val="00E65059"/>
    <w:rsid w:val="00E652BB"/>
    <w:rsid w:val="00E65621"/>
    <w:rsid w:val="00E6564E"/>
    <w:rsid w:val="00E656C2"/>
    <w:rsid w:val="00E656C6"/>
    <w:rsid w:val="00E657B3"/>
    <w:rsid w:val="00E65D31"/>
    <w:rsid w:val="00E65D3C"/>
    <w:rsid w:val="00E65EB1"/>
    <w:rsid w:val="00E667B5"/>
    <w:rsid w:val="00E66950"/>
    <w:rsid w:val="00E6695F"/>
    <w:rsid w:val="00E66A83"/>
    <w:rsid w:val="00E66FA8"/>
    <w:rsid w:val="00E67030"/>
    <w:rsid w:val="00E6704C"/>
    <w:rsid w:val="00E67160"/>
    <w:rsid w:val="00E672CC"/>
    <w:rsid w:val="00E6738C"/>
    <w:rsid w:val="00E6750C"/>
    <w:rsid w:val="00E67A8E"/>
    <w:rsid w:val="00E67D3E"/>
    <w:rsid w:val="00E7038E"/>
    <w:rsid w:val="00E706C5"/>
    <w:rsid w:val="00E7079A"/>
    <w:rsid w:val="00E70A99"/>
    <w:rsid w:val="00E70AA8"/>
    <w:rsid w:val="00E70B41"/>
    <w:rsid w:val="00E70DB6"/>
    <w:rsid w:val="00E71125"/>
    <w:rsid w:val="00E711DF"/>
    <w:rsid w:val="00E716C7"/>
    <w:rsid w:val="00E717A5"/>
    <w:rsid w:val="00E71990"/>
    <w:rsid w:val="00E71A23"/>
    <w:rsid w:val="00E71A85"/>
    <w:rsid w:val="00E71AF2"/>
    <w:rsid w:val="00E726A9"/>
    <w:rsid w:val="00E727C2"/>
    <w:rsid w:val="00E727DC"/>
    <w:rsid w:val="00E72A22"/>
    <w:rsid w:val="00E72A76"/>
    <w:rsid w:val="00E72ACD"/>
    <w:rsid w:val="00E72CE5"/>
    <w:rsid w:val="00E72D0F"/>
    <w:rsid w:val="00E72D82"/>
    <w:rsid w:val="00E72F9C"/>
    <w:rsid w:val="00E7314C"/>
    <w:rsid w:val="00E73179"/>
    <w:rsid w:val="00E7342B"/>
    <w:rsid w:val="00E73574"/>
    <w:rsid w:val="00E738B2"/>
    <w:rsid w:val="00E73C7F"/>
    <w:rsid w:val="00E73CAA"/>
    <w:rsid w:val="00E73D89"/>
    <w:rsid w:val="00E740DC"/>
    <w:rsid w:val="00E74285"/>
    <w:rsid w:val="00E744E4"/>
    <w:rsid w:val="00E74A93"/>
    <w:rsid w:val="00E74D23"/>
    <w:rsid w:val="00E75196"/>
    <w:rsid w:val="00E753B1"/>
    <w:rsid w:val="00E7561C"/>
    <w:rsid w:val="00E758A0"/>
    <w:rsid w:val="00E75B2C"/>
    <w:rsid w:val="00E75B4F"/>
    <w:rsid w:val="00E75CA0"/>
    <w:rsid w:val="00E75D3B"/>
    <w:rsid w:val="00E75FC5"/>
    <w:rsid w:val="00E7602B"/>
    <w:rsid w:val="00E76BCE"/>
    <w:rsid w:val="00E76CA7"/>
    <w:rsid w:val="00E7734E"/>
    <w:rsid w:val="00E778E2"/>
    <w:rsid w:val="00E77A11"/>
    <w:rsid w:val="00E77A60"/>
    <w:rsid w:val="00E77CC8"/>
    <w:rsid w:val="00E80016"/>
    <w:rsid w:val="00E80174"/>
    <w:rsid w:val="00E80672"/>
    <w:rsid w:val="00E808E6"/>
    <w:rsid w:val="00E80BA9"/>
    <w:rsid w:val="00E810C4"/>
    <w:rsid w:val="00E816C6"/>
    <w:rsid w:val="00E81738"/>
    <w:rsid w:val="00E817AE"/>
    <w:rsid w:val="00E81E8A"/>
    <w:rsid w:val="00E826CE"/>
    <w:rsid w:val="00E82947"/>
    <w:rsid w:val="00E82AB0"/>
    <w:rsid w:val="00E82ABD"/>
    <w:rsid w:val="00E82C69"/>
    <w:rsid w:val="00E83443"/>
    <w:rsid w:val="00E83CD6"/>
    <w:rsid w:val="00E846A1"/>
    <w:rsid w:val="00E84840"/>
    <w:rsid w:val="00E84ADC"/>
    <w:rsid w:val="00E84F38"/>
    <w:rsid w:val="00E8519B"/>
    <w:rsid w:val="00E8524D"/>
    <w:rsid w:val="00E85357"/>
    <w:rsid w:val="00E853F3"/>
    <w:rsid w:val="00E85740"/>
    <w:rsid w:val="00E8596C"/>
    <w:rsid w:val="00E85C97"/>
    <w:rsid w:val="00E85EF3"/>
    <w:rsid w:val="00E85F29"/>
    <w:rsid w:val="00E860A4"/>
    <w:rsid w:val="00E86727"/>
    <w:rsid w:val="00E8686E"/>
    <w:rsid w:val="00E87169"/>
    <w:rsid w:val="00E8744F"/>
    <w:rsid w:val="00E87495"/>
    <w:rsid w:val="00E8766D"/>
    <w:rsid w:val="00E876DD"/>
    <w:rsid w:val="00E87B06"/>
    <w:rsid w:val="00E90171"/>
    <w:rsid w:val="00E902B5"/>
    <w:rsid w:val="00E902DC"/>
    <w:rsid w:val="00E90633"/>
    <w:rsid w:val="00E9087F"/>
    <w:rsid w:val="00E91083"/>
    <w:rsid w:val="00E91151"/>
    <w:rsid w:val="00E914C1"/>
    <w:rsid w:val="00E91594"/>
    <w:rsid w:val="00E91A92"/>
    <w:rsid w:val="00E91B95"/>
    <w:rsid w:val="00E92130"/>
    <w:rsid w:val="00E92234"/>
    <w:rsid w:val="00E926FB"/>
    <w:rsid w:val="00E929D5"/>
    <w:rsid w:val="00E92C94"/>
    <w:rsid w:val="00E92F79"/>
    <w:rsid w:val="00E93263"/>
    <w:rsid w:val="00E93E01"/>
    <w:rsid w:val="00E94090"/>
    <w:rsid w:val="00E9447C"/>
    <w:rsid w:val="00E945DB"/>
    <w:rsid w:val="00E94C6B"/>
    <w:rsid w:val="00E951FC"/>
    <w:rsid w:val="00E952D9"/>
    <w:rsid w:val="00E95469"/>
    <w:rsid w:val="00E957E1"/>
    <w:rsid w:val="00E958B1"/>
    <w:rsid w:val="00E95A51"/>
    <w:rsid w:val="00E95BCB"/>
    <w:rsid w:val="00E95CC2"/>
    <w:rsid w:val="00E95E87"/>
    <w:rsid w:val="00E95F8A"/>
    <w:rsid w:val="00E96260"/>
    <w:rsid w:val="00E9635C"/>
    <w:rsid w:val="00E96483"/>
    <w:rsid w:val="00E96486"/>
    <w:rsid w:val="00E9681A"/>
    <w:rsid w:val="00E96C91"/>
    <w:rsid w:val="00E975B9"/>
    <w:rsid w:val="00E97904"/>
    <w:rsid w:val="00EA0242"/>
    <w:rsid w:val="00EA043D"/>
    <w:rsid w:val="00EA0712"/>
    <w:rsid w:val="00EA09A1"/>
    <w:rsid w:val="00EA0F73"/>
    <w:rsid w:val="00EA10C6"/>
    <w:rsid w:val="00EA11BD"/>
    <w:rsid w:val="00EA18BB"/>
    <w:rsid w:val="00EA1CAF"/>
    <w:rsid w:val="00EA1DD4"/>
    <w:rsid w:val="00EA23A7"/>
    <w:rsid w:val="00EA262F"/>
    <w:rsid w:val="00EA27B5"/>
    <w:rsid w:val="00EA2D1C"/>
    <w:rsid w:val="00EA308A"/>
    <w:rsid w:val="00EA310E"/>
    <w:rsid w:val="00EA3773"/>
    <w:rsid w:val="00EA39C8"/>
    <w:rsid w:val="00EA3D5B"/>
    <w:rsid w:val="00EA3D78"/>
    <w:rsid w:val="00EA3DA4"/>
    <w:rsid w:val="00EA3FC5"/>
    <w:rsid w:val="00EA405A"/>
    <w:rsid w:val="00EA44EC"/>
    <w:rsid w:val="00EA488D"/>
    <w:rsid w:val="00EA49A1"/>
    <w:rsid w:val="00EA4A6B"/>
    <w:rsid w:val="00EA4CE7"/>
    <w:rsid w:val="00EA5106"/>
    <w:rsid w:val="00EA527F"/>
    <w:rsid w:val="00EA5400"/>
    <w:rsid w:val="00EA558E"/>
    <w:rsid w:val="00EA5693"/>
    <w:rsid w:val="00EA5A08"/>
    <w:rsid w:val="00EA5EFD"/>
    <w:rsid w:val="00EA6001"/>
    <w:rsid w:val="00EA69A7"/>
    <w:rsid w:val="00EA6A9C"/>
    <w:rsid w:val="00EA6E55"/>
    <w:rsid w:val="00EA75BF"/>
    <w:rsid w:val="00EA7852"/>
    <w:rsid w:val="00EA7B14"/>
    <w:rsid w:val="00EA7EEF"/>
    <w:rsid w:val="00EA7FF9"/>
    <w:rsid w:val="00EB0276"/>
    <w:rsid w:val="00EB0634"/>
    <w:rsid w:val="00EB0A8F"/>
    <w:rsid w:val="00EB0B6A"/>
    <w:rsid w:val="00EB0F86"/>
    <w:rsid w:val="00EB13B5"/>
    <w:rsid w:val="00EB15D6"/>
    <w:rsid w:val="00EB19F4"/>
    <w:rsid w:val="00EB1F8B"/>
    <w:rsid w:val="00EB2069"/>
    <w:rsid w:val="00EB2208"/>
    <w:rsid w:val="00EB2273"/>
    <w:rsid w:val="00EB23E4"/>
    <w:rsid w:val="00EB247E"/>
    <w:rsid w:val="00EB253A"/>
    <w:rsid w:val="00EB2E89"/>
    <w:rsid w:val="00EB3016"/>
    <w:rsid w:val="00EB30B9"/>
    <w:rsid w:val="00EB372F"/>
    <w:rsid w:val="00EB3AAA"/>
    <w:rsid w:val="00EB3BC0"/>
    <w:rsid w:val="00EB3F2B"/>
    <w:rsid w:val="00EB4016"/>
    <w:rsid w:val="00EB40E8"/>
    <w:rsid w:val="00EB4164"/>
    <w:rsid w:val="00EB4306"/>
    <w:rsid w:val="00EB48E9"/>
    <w:rsid w:val="00EB4FAE"/>
    <w:rsid w:val="00EB575E"/>
    <w:rsid w:val="00EB57C0"/>
    <w:rsid w:val="00EB5811"/>
    <w:rsid w:val="00EB5E8D"/>
    <w:rsid w:val="00EB6009"/>
    <w:rsid w:val="00EB605B"/>
    <w:rsid w:val="00EB61C9"/>
    <w:rsid w:val="00EB6829"/>
    <w:rsid w:val="00EB6D96"/>
    <w:rsid w:val="00EB6FF3"/>
    <w:rsid w:val="00EB7115"/>
    <w:rsid w:val="00EB7253"/>
    <w:rsid w:val="00EB782B"/>
    <w:rsid w:val="00EB7E24"/>
    <w:rsid w:val="00EC04DA"/>
    <w:rsid w:val="00EC0718"/>
    <w:rsid w:val="00EC0A98"/>
    <w:rsid w:val="00EC0C95"/>
    <w:rsid w:val="00EC0E90"/>
    <w:rsid w:val="00EC0FE4"/>
    <w:rsid w:val="00EC1059"/>
    <w:rsid w:val="00EC10E1"/>
    <w:rsid w:val="00EC16BA"/>
    <w:rsid w:val="00EC16E3"/>
    <w:rsid w:val="00EC1B40"/>
    <w:rsid w:val="00EC23CC"/>
    <w:rsid w:val="00EC2715"/>
    <w:rsid w:val="00EC286B"/>
    <w:rsid w:val="00EC28E8"/>
    <w:rsid w:val="00EC2C96"/>
    <w:rsid w:val="00EC2FC7"/>
    <w:rsid w:val="00EC3377"/>
    <w:rsid w:val="00EC39A7"/>
    <w:rsid w:val="00EC3B0C"/>
    <w:rsid w:val="00EC3B15"/>
    <w:rsid w:val="00EC3B2B"/>
    <w:rsid w:val="00EC3FA4"/>
    <w:rsid w:val="00EC44D9"/>
    <w:rsid w:val="00EC453D"/>
    <w:rsid w:val="00EC4962"/>
    <w:rsid w:val="00EC4B54"/>
    <w:rsid w:val="00EC50CA"/>
    <w:rsid w:val="00EC5583"/>
    <w:rsid w:val="00EC5589"/>
    <w:rsid w:val="00EC55D4"/>
    <w:rsid w:val="00EC5608"/>
    <w:rsid w:val="00EC58AC"/>
    <w:rsid w:val="00EC5C5A"/>
    <w:rsid w:val="00EC5CBB"/>
    <w:rsid w:val="00EC5D11"/>
    <w:rsid w:val="00EC5DE9"/>
    <w:rsid w:val="00EC5E1B"/>
    <w:rsid w:val="00EC68F6"/>
    <w:rsid w:val="00EC6B10"/>
    <w:rsid w:val="00EC6BDE"/>
    <w:rsid w:val="00EC6F92"/>
    <w:rsid w:val="00EC734D"/>
    <w:rsid w:val="00EC77B1"/>
    <w:rsid w:val="00EC7DEA"/>
    <w:rsid w:val="00ED0321"/>
    <w:rsid w:val="00ED0444"/>
    <w:rsid w:val="00ED05AD"/>
    <w:rsid w:val="00ED07D1"/>
    <w:rsid w:val="00ED09AE"/>
    <w:rsid w:val="00ED1898"/>
    <w:rsid w:val="00ED18B5"/>
    <w:rsid w:val="00ED1EA5"/>
    <w:rsid w:val="00ED2134"/>
    <w:rsid w:val="00ED2969"/>
    <w:rsid w:val="00ED3275"/>
    <w:rsid w:val="00ED3384"/>
    <w:rsid w:val="00ED35E4"/>
    <w:rsid w:val="00ED38B1"/>
    <w:rsid w:val="00ED39D7"/>
    <w:rsid w:val="00ED3AB8"/>
    <w:rsid w:val="00ED3D44"/>
    <w:rsid w:val="00ED3D4D"/>
    <w:rsid w:val="00ED3DCF"/>
    <w:rsid w:val="00ED3E11"/>
    <w:rsid w:val="00ED404B"/>
    <w:rsid w:val="00ED450A"/>
    <w:rsid w:val="00ED451D"/>
    <w:rsid w:val="00ED4527"/>
    <w:rsid w:val="00ED47A9"/>
    <w:rsid w:val="00ED4A3E"/>
    <w:rsid w:val="00ED4B2C"/>
    <w:rsid w:val="00ED4E1C"/>
    <w:rsid w:val="00ED4EB4"/>
    <w:rsid w:val="00ED5FE4"/>
    <w:rsid w:val="00ED6451"/>
    <w:rsid w:val="00ED64AF"/>
    <w:rsid w:val="00ED6616"/>
    <w:rsid w:val="00ED6644"/>
    <w:rsid w:val="00ED695C"/>
    <w:rsid w:val="00ED6AA4"/>
    <w:rsid w:val="00ED6F2F"/>
    <w:rsid w:val="00ED6F4C"/>
    <w:rsid w:val="00ED75E7"/>
    <w:rsid w:val="00ED76BF"/>
    <w:rsid w:val="00ED77D8"/>
    <w:rsid w:val="00ED784C"/>
    <w:rsid w:val="00ED7AF5"/>
    <w:rsid w:val="00ED7B8F"/>
    <w:rsid w:val="00ED7E52"/>
    <w:rsid w:val="00EE08C4"/>
    <w:rsid w:val="00EE0B17"/>
    <w:rsid w:val="00EE0DB0"/>
    <w:rsid w:val="00EE15D4"/>
    <w:rsid w:val="00EE16D2"/>
    <w:rsid w:val="00EE18BD"/>
    <w:rsid w:val="00EE1E3F"/>
    <w:rsid w:val="00EE208F"/>
    <w:rsid w:val="00EE21FE"/>
    <w:rsid w:val="00EE2564"/>
    <w:rsid w:val="00EE2A40"/>
    <w:rsid w:val="00EE2C35"/>
    <w:rsid w:val="00EE2D17"/>
    <w:rsid w:val="00EE3422"/>
    <w:rsid w:val="00EE3581"/>
    <w:rsid w:val="00EE369E"/>
    <w:rsid w:val="00EE3AB5"/>
    <w:rsid w:val="00EE3E5A"/>
    <w:rsid w:val="00EE4155"/>
    <w:rsid w:val="00EE420B"/>
    <w:rsid w:val="00EE421E"/>
    <w:rsid w:val="00EE4336"/>
    <w:rsid w:val="00EE440B"/>
    <w:rsid w:val="00EE4637"/>
    <w:rsid w:val="00EE54E2"/>
    <w:rsid w:val="00EE567A"/>
    <w:rsid w:val="00EE56E4"/>
    <w:rsid w:val="00EE5B41"/>
    <w:rsid w:val="00EE5F63"/>
    <w:rsid w:val="00EE5F65"/>
    <w:rsid w:val="00EE6675"/>
    <w:rsid w:val="00EE6C22"/>
    <w:rsid w:val="00EE6CFB"/>
    <w:rsid w:val="00EE6DE1"/>
    <w:rsid w:val="00EE71AF"/>
    <w:rsid w:val="00EE76CD"/>
    <w:rsid w:val="00EE76F5"/>
    <w:rsid w:val="00EE773A"/>
    <w:rsid w:val="00EE79C0"/>
    <w:rsid w:val="00EE7C3B"/>
    <w:rsid w:val="00EE7CB9"/>
    <w:rsid w:val="00EE7F4E"/>
    <w:rsid w:val="00EF0089"/>
    <w:rsid w:val="00EF0530"/>
    <w:rsid w:val="00EF0565"/>
    <w:rsid w:val="00EF0665"/>
    <w:rsid w:val="00EF076F"/>
    <w:rsid w:val="00EF0C25"/>
    <w:rsid w:val="00EF0ED2"/>
    <w:rsid w:val="00EF1098"/>
    <w:rsid w:val="00EF13C8"/>
    <w:rsid w:val="00EF1B5D"/>
    <w:rsid w:val="00EF1BCD"/>
    <w:rsid w:val="00EF1EE3"/>
    <w:rsid w:val="00EF1FC4"/>
    <w:rsid w:val="00EF210F"/>
    <w:rsid w:val="00EF2166"/>
    <w:rsid w:val="00EF216E"/>
    <w:rsid w:val="00EF225C"/>
    <w:rsid w:val="00EF27F3"/>
    <w:rsid w:val="00EF29F5"/>
    <w:rsid w:val="00EF2D27"/>
    <w:rsid w:val="00EF2DFA"/>
    <w:rsid w:val="00EF3483"/>
    <w:rsid w:val="00EF34C1"/>
    <w:rsid w:val="00EF3DAF"/>
    <w:rsid w:val="00EF3E9A"/>
    <w:rsid w:val="00EF3FB1"/>
    <w:rsid w:val="00EF412E"/>
    <w:rsid w:val="00EF4360"/>
    <w:rsid w:val="00EF4980"/>
    <w:rsid w:val="00EF4AD2"/>
    <w:rsid w:val="00EF4D7B"/>
    <w:rsid w:val="00EF5218"/>
    <w:rsid w:val="00EF54BC"/>
    <w:rsid w:val="00EF56A6"/>
    <w:rsid w:val="00EF5717"/>
    <w:rsid w:val="00EF576E"/>
    <w:rsid w:val="00EF5800"/>
    <w:rsid w:val="00EF5AFF"/>
    <w:rsid w:val="00EF5C96"/>
    <w:rsid w:val="00EF5D2E"/>
    <w:rsid w:val="00EF6603"/>
    <w:rsid w:val="00EF6B67"/>
    <w:rsid w:val="00EF6C4F"/>
    <w:rsid w:val="00EF6E3D"/>
    <w:rsid w:val="00EF73DD"/>
    <w:rsid w:val="00EF76F4"/>
    <w:rsid w:val="00EF7833"/>
    <w:rsid w:val="00EF7BE2"/>
    <w:rsid w:val="00EF7DCC"/>
    <w:rsid w:val="00F00273"/>
    <w:rsid w:val="00F00B6D"/>
    <w:rsid w:val="00F00CFB"/>
    <w:rsid w:val="00F012CC"/>
    <w:rsid w:val="00F01436"/>
    <w:rsid w:val="00F01A39"/>
    <w:rsid w:val="00F01AD5"/>
    <w:rsid w:val="00F01B02"/>
    <w:rsid w:val="00F02323"/>
    <w:rsid w:val="00F02A3F"/>
    <w:rsid w:val="00F02AC7"/>
    <w:rsid w:val="00F02D0D"/>
    <w:rsid w:val="00F034A2"/>
    <w:rsid w:val="00F0356A"/>
    <w:rsid w:val="00F03B21"/>
    <w:rsid w:val="00F03ED9"/>
    <w:rsid w:val="00F0405D"/>
    <w:rsid w:val="00F04523"/>
    <w:rsid w:val="00F046DF"/>
    <w:rsid w:val="00F04958"/>
    <w:rsid w:val="00F04B36"/>
    <w:rsid w:val="00F052C6"/>
    <w:rsid w:val="00F05398"/>
    <w:rsid w:val="00F056CB"/>
    <w:rsid w:val="00F05980"/>
    <w:rsid w:val="00F05D73"/>
    <w:rsid w:val="00F05ECA"/>
    <w:rsid w:val="00F06036"/>
    <w:rsid w:val="00F0610D"/>
    <w:rsid w:val="00F0646B"/>
    <w:rsid w:val="00F06574"/>
    <w:rsid w:val="00F0663E"/>
    <w:rsid w:val="00F06AEB"/>
    <w:rsid w:val="00F06D47"/>
    <w:rsid w:val="00F07972"/>
    <w:rsid w:val="00F10119"/>
    <w:rsid w:val="00F10139"/>
    <w:rsid w:val="00F10572"/>
    <w:rsid w:val="00F10932"/>
    <w:rsid w:val="00F10ABF"/>
    <w:rsid w:val="00F10AD6"/>
    <w:rsid w:val="00F112C6"/>
    <w:rsid w:val="00F1180F"/>
    <w:rsid w:val="00F11975"/>
    <w:rsid w:val="00F11A3A"/>
    <w:rsid w:val="00F123F1"/>
    <w:rsid w:val="00F13028"/>
    <w:rsid w:val="00F13219"/>
    <w:rsid w:val="00F137D7"/>
    <w:rsid w:val="00F13AC5"/>
    <w:rsid w:val="00F14411"/>
    <w:rsid w:val="00F14832"/>
    <w:rsid w:val="00F14B03"/>
    <w:rsid w:val="00F14D3B"/>
    <w:rsid w:val="00F14EA6"/>
    <w:rsid w:val="00F14EE2"/>
    <w:rsid w:val="00F15258"/>
    <w:rsid w:val="00F15875"/>
    <w:rsid w:val="00F15CEB"/>
    <w:rsid w:val="00F15FD6"/>
    <w:rsid w:val="00F16159"/>
    <w:rsid w:val="00F164CD"/>
    <w:rsid w:val="00F16B33"/>
    <w:rsid w:val="00F16CD7"/>
    <w:rsid w:val="00F175CB"/>
    <w:rsid w:val="00F176E3"/>
    <w:rsid w:val="00F17A26"/>
    <w:rsid w:val="00F17BC8"/>
    <w:rsid w:val="00F17F64"/>
    <w:rsid w:val="00F17F6E"/>
    <w:rsid w:val="00F17FB1"/>
    <w:rsid w:val="00F2005A"/>
    <w:rsid w:val="00F20423"/>
    <w:rsid w:val="00F204D8"/>
    <w:rsid w:val="00F205A7"/>
    <w:rsid w:val="00F20773"/>
    <w:rsid w:val="00F20C60"/>
    <w:rsid w:val="00F20FB8"/>
    <w:rsid w:val="00F21157"/>
    <w:rsid w:val="00F21247"/>
    <w:rsid w:val="00F21258"/>
    <w:rsid w:val="00F2176A"/>
    <w:rsid w:val="00F21EF3"/>
    <w:rsid w:val="00F2207E"/>
    <w:rsid w:val="00F22199"/>
    <w:rsid w:val="00F221CD"/>
    <w:rsid w:val="00F225B8"/>
    <w:rsid w:val="00F22A94"/>
    <w:rsid w:val="00F22BAF"/>
    <w:rsid w:val="00F22D75"/>
    <w:rsid w:val="00F2340F"/>
    <w:rsid w:val="00F23679"/>
    <w:rsid w:val="00F23952"/>
    <w:rsid w:val="00F23ACA"/>
    <w:rsid w:val="00F23BD5"/>
    <w:rsid w:val="00F23D92"/>
    <w:rsid w:val="00F24153"/>
    <w:rsid w:val="00F2421A"/>
    <w:rsid w:val="00F245F1"/>
    <w:rsid w:val="00F248D6"/>
    <w:rsid w:val="00F24AAF"/>
    <w:rsid w:val="00F24DB7"/>
    <w:rsid w:val="00F24F6D"/>
    <w:rsid w:val="00F254B2"/>
    <w:rsid w:val="00F2566C"/>
    <w:rsid w:val="00F259F8"/>
    <w:rsid w:val="00F25B06"/>
    <w:rsid w:val="00F25B8D"/>
    <w:rsid w:val="00F25BAB"/>
    <w:rsid w:val="00F25E67"/>
    <w:rsid w:val="00F26170"/>
    <w:rsid w:val="00F262A5"/>
    <w:rsid w:val="00F26745"/>
    <w:rsid w:val="00F2686B"/>
    <w:rsid w:val="00F2698C"/>
    <w:rsid w:val="00F26D63"/>
    <w:rsid w:val="00F271CC"/>
    <w:rsid w:val="00F277F7"/>
    <w:rsid w:val="00F2799A"/>
    <w:rsid w:val="00F279C9"/>
    <w:rsid w:val="00F27BFD"/>
    <w:rsid w:val="00F30363"/>
    <w:rsid w:val="00F306C0"/>
    <w:rsid w:val="00F30F5B"/>
    <w:rsid w:val="00F31711"/>
    <w:rsid w:val="00F319C5"/>
    <w:rsid w:val="00F319CB"/>
    <w:rsid w:val="00F31CFC"/>
    <w:rsid w:val="00F31F50"/>
    <w:rsid w:val="00F321AD"/>
    <w:rsid w:val="00F321BD"/>
    <w:rsid w:val="00F32390"/>
    <w:rsid w:val="00F32790"/>
    <w:rsid w:val="00F32C86"/>
    <w:rsid w:val="00F32CDC"/>
    <w:rsid w:val="00F32F3F"/>
    <w:rsid w:val="00F33028"/>
    <w:rsid w:val="00F3327F"/>
    <w:rsid w:val="00F33406"/>
    <w:rsid w:val="00F3348B"/>
    <w:rsid w:val="00F337AD"/>
    <w:rsid w:val="00F3393C"/>
    <w:rsid w:val="00F33D23"/>
    <w:rsid w:val="00F33F76"/>
    <w:rsid w:val="00F3472D"/>
    <w:rsid w:val="00F3473C"/>
    <w:rsid w:val="00F347F8"/>
    <w:rsid w:val="00F349C3"/>
    <w:rsid w:val="00F34CBD"/>
    <w:rsid w:val="00F3504D"/>
    <w:rsid w:val="00F352F7"/>
    <w:rsid w:val="00F35869"/>
    <w:rsid w:val="00F35880"/>
    <w:rsid w:val="00F359E5"/>
    <w:rsid w:val="00F35CFB"/>
    <w:rsid w:val="00F35D3D"/>
    <w:rsid w:val="00F35E67"/>
    <w:rsid w:val="00F35F55"/>
    <w:rsid w:val="00F3661D"/>
    <w:rsid w:val="00F3678A"/>
    <w:rsid w:val="00F36C05"/>
    <w:rsid w:val="00F36CFE"/>
    <w:rsid w:val="00F372D3"/>
    <w:rsid w:val="00F3753A"/>
    <w:rsid w:val="00F37C0E"/>
    <w:rsid w:val="00F40306"/>
    <w:rsid w:val="00F4057F"/>
    <w:rsid w:val="00F40CF7"/>
    <w:rsid w:val="00F40D61"/>
    <w:rsid w:val="00F40E31"/>
    <w:rsid w:val="00F41145"/>
    <w:rsid w:val="00F413C1"/>
    <w:rsid w:val="00F41460"/>
    <w:rsid w:val="00F41551"/>
    <w:rsid w:val="00F4168D"/>
    <w:rsid w:val="00F41D4E"/>
    <w:rsid w:val="00F42061"/>
    <w:rsid w:val="00F4265E"/>
    <w:rsid w:val="00F4282C"/>
    <w:rsid w:val="00F42908"/>
    <w:rsid w:val="00F42BE8"/>
    <w:rsid w:val="00F42D42"/>
    <w:rsid w:val="00F42ECF"/>
    <w:rsid w:val="00F43002"/>
    <w:rsid w:val="00F4309C"/>
    <w:rsid w:val="00F4312D"/>
    <w:rsid w:val="00F43516"/>
    <w:rsid w:val="00F43A86"/>
    <w:rsid w:val="00F43BB1"/>
    <w:rsid w:val="00F43D73"/>
    <w:rsid w:val="00F43F1D"/>
    <w:rsid w:val="00F440E1"/>
    <w:rsid w:val="00F4452E"/>
    <w:rsid w:val="00F44A60"/>
    <w:rsid w:val="00F44C3D"/>
    <w:rsid w:val="00F44D01"/>
    <w:rsid w:val="00F44F6A"/>
    <w:rsid w:val="00F45790"/>
    <w:rsid w:val="00F457AC"/>
    <w:rsid w:val="00F4581D"/>
    <w:rsid w:val="00F45E6D"/>
    <w:rsid w:val="00F4608D"/>
    <w:rsid w:val="00F460B8"/>
    <w:rsid w:val="00F4623C"/>
    <w:rsid w:val="00F46AE5"/>
    <w:rsid w:val="00F46F55"/>
    <w:rsid w:val="00F46F76"/>
    <w:rsid w:val="00F47101"/>
    <w:rsid w:val="00F47519"/>
    <w:rsid w:val="00F475A9"/>
    <w:rsid w:val="00F4795E"/>
    <w:rsid w:val="00F47B63"/>
    <w:rsid w:val="00F47D79"/>
    <w:rsid w:val="00F47EAD"/>
    <w:rsid w:val="00F50290"/>
    <w:rsid w:val="00F504D7"/>
    <w:rsid w:val="00F50663"/>
    <w:rsid w:val="00F50B89"/>
    <w:rsid w:val="00F50D2A"/>
    <w:rsid w:val="00F50FCE"/>
    <w:rsid w:val="00F50FE4"/>
    <w:rsid w:val="00F51128"/>
    <w:rsid w:val="00F5145F"/>
    <w:rsid w:val="00F51550"/>
    <w:rsid w:val="00F51568"/>
    <w:rsid w:val="00F515C0"/>
    <w:rsid w:val="00F51878"/>
    <w:rsid w:val="00F51963"/>
    <w:rsid w:val="00F519FB"/>
    <w:rsid w:val="00F52308"/>
    <w:rsid w:val="00F526FD"/>
    <w:rsid w:val="00F52844"/>
    <w:rsid w:val="00F52B1A"/>
    <w:rsid w:val="00F531EB"/>
    <w:rsid w:val="00F53723"/>
    <w:rsid w:val="00F5384E"/>
    <w:rsid w:val="00F53DE9"/>
    <w:rsid w:val="00F54631"/>
    <w:rsid w:val="00F55091"/>
    <w:rsid w:val="00F551C0"/>
    <w:rsid w:val="00F5525C"/>
    <w:rsid w:val="00F55B17"/>
    <w:rsid w:val="00F55EC1"/>
    <w:rsid w:val="00F56ACF"/>
    <w:rsid w:val="00F56B61"/>
    <w:rsid w:val="00F56B8A"/>
    <w:rsid w:val="00F56CF1"/>
    <w:rsid w:val="00F56EEA"/>
    <w:rsid w:val="00F56F36"/>
    <w:rsid w:val="00F57846"/>
    <w:rsid w:val="00F579DC"/>
    <w:rsid w:val="00F60327"/>
    <w:rsid w:val="00F6085B"/>
    <w:rsid w:val="00F60B3E"/>
    <w:rsid w:val="00F60BBA"/>
    <w:rsid w:val="00F60C76"/>
    <w:rsid w:val="00F6160D"/>
    <w:rsid w:val="00F62137"/>
    <w:rsid w:val="00F62559"/>
    <w:rsid w:val="00F625C9"/>
    <w:rsid w:val="00F6266F"/>
    <w:rsid w:val="00F6269E"/>
    <w:rsid w:val="00F62894"/>
    <w:rsid w:val="00F62AAA"/>
    <w:rsid w:val="00F62CB7"/>
    <w:rsid w:val="00F62DD9"/>
    <w:rsid w:val="00F62E18"/>
    <w:rsid w:val="00F62F1A"/>
    <w:rsid w:val="00F634A5"/>
    <w:rsid w:val="00F6374D"/>
    <w:rsid w:val="00F63922"/>
    <w:rsid w:val="00F63942"/>
    <w:rsid w:val="00F63A64"/>
    <w:rsid w:val="00F63BDD"/>
    <w:rsid w:val="00F6403A"/>
    <w:rsid w:val="00F640C6"/>
    <w:rsid w:val="00F643B7"/>
    <w:rsid w:val="00F643BA"/>
    <w:rsid w:val="00F6493A"/>
    <w:rsid w:val="00F64C11"/>
    <w:rsid w:val="00F64D01"/>
    <w:rsid w:val="00F64FCA"/>
    <w:rsid w:val="00F6518A"/>
    <w:rsid w:val="00F651E0"/>
    <w:rsid w:val="00F65239"/>
    <w:rsid w:val="00F652DD"/>
    <w:rsid w:val="00F654EB"/>
    <w:rsid w:val="00F65BA1"/>
    <w:rsid w:val="00F660CC"/>
    <w:rsid w:val="00F668B9"/>
    <w:rsid w:val="00F669A4"/>
    <w:rsid w:val="00F66E15"/>
    <w:rsid w:val="00F6700A"/>
    <w:rsid w:val="00F67062"/>
    <w:rsid w:val="00F67AE9"/>
    <w:rsid w:val="00F703CE"/>
    <w:rsid w:val="00F7049E"/>
    <w:rsid w:val="00F704D0"/>
    <w:rsid w:val="00F7068D"/>
    <w:rsid w:val="00F70C5B"/>
    <w:rsid w:val="00F70C9A"/>
    <w:rsid w:val="00F70D35"/>
    <w:rsid w:val="00F70F40"/>
    <w:rsid w:val="00F7130C"/>
    <w:rsid w:val="00F71323"/>
    <w:rsid w:val="00F714A5"/>
    <w:rsid w:val="00F71560"/>
    <w:rsid w:val="00F71A19"/>
    <w:rsid w:val="00F71F70"/>
    <w:rsid w:val="00F7228B"/>
    <w:rsid w:val="00F723E1"/>
    <w:rsid w:val="00F72767"/>
    <w:rsid w:val="00F727D1"/>
    <w:rsid w:val="00F728AF"/>
    <w:rsid w:val="00F7298C"/>
    <w:rsid w:val="00F72B4B"/>
    <w:rsid w:val="00F72DB8"/>
    <w:rsid w:val="00F73077"/>
    <w:rsid w:val="00F73154"/>
    <w:rsid w:val="00F735A4"/>
    <w:rsid w:val="00F735F5"/>
    <w:rsid w:val="00F73A66"/>
    <w:rsid w:val="00F73AEE"/>
    <w:rsid w:val="00F73EBF"/>
    <w:rsid w:val="00F74057"/>
    <w:rsid w:val="00F74535"/>
    <w:rsid w:val="00F74591"/>
    <w:rsid w:val="00F745E1"/>
    <w:rsid w:val="00F74633"/>
    <w:rsid w:val="00F747DD"/>
    <w:rsid w:val="00F74B78"/>
    <w:rsid w:val="00F74B84"/>
    <w:rsid w:val="00F74EE7"/>
    <w:rsid w:val="00F7532A"/>
    <w:rsid w:val="00F7551C"/>
    <w:rsid w:val="00F757DF"/>
    <w:rsid w:val="00F75B9E"/>
    <w:rsid w:val="00F75BB4"/>
    <w:rsid w:val="00F75CCC"/>
    <w:rsid w:val="00F75F2D"/>
    <w:rsid w:val="00F76053"/>
    <w:rsid w:val="00F7625C"/>
    <w:rsid w:val="00F76494"/>
    <w:rsid w:val="00F76904"/>
    <w:rsid w:val="00F76B27"/>
    <w:rsid w:val="00F77008"/>
    <w:rsid w:val="00F77245"/>
    <w:rsid w:val="00F77485"/>
    <w:rsid w:val="00F77632"/>
    <w:rsid w:val="00F7767F"/>
    <w:rsid w:val="00F77999"/>
    <w:rsid w:val="00F77B8A"/>
    <w:rsid w:val="00F800BE"/>
    <w:rsid w:val="00F802C2"/>
    <w:rsid w:val="00F80431"/>
    <w:rsid w:val="00F806F9"/>
    <w:rsid w:val="00F80A92"/>
    <w:rsid w:val="00F80CD9"/>
    <w:rsid w:val="00F80D36"/>
    <w:rsid w:val="00F80D5D"/>
    <w:rsid w:val="00F80F94"/>
    <w:rsid w:val="00F81525"/>
    <w:rsid w:val="00F81757"/>
    <w:rsid w:val="00F8193D"/>
    <w:rsid w:val="00F81A41"/>
    <w:rsid w:val="00F821D2"/>
    <w:rsid w:val="00F8232A"/>
    <w:rsid w:val="00F8243D"/>
    <w:rsid w:val="00F82523"/>
    <w:rsid w:val="00F827BB"/>
    <w:rsid w:val="00F82B2A"/>
    <w:rsid w:val="00F82E80"/>
    <w:rsid w:val="00F83270"/>
    <w:rsid w:val="00F835A9"/>
    <w:rsid w:val="00F837C3"/>
    <w:rsid w:val="00F8394F"/>
    <w:rsid w:val="00F83EEF"/>
    <w:rsid w:val="00F84168"/>
    <w:rsid w:val="00F841BD"/>
    <w:rsid w:val="00F8464D"/>
    <w:rsid w:val="00F84783"/>
    <w:rsid w:val="00F847CC"/>
    <w:rsid w:val="00F84B9E"/>
    <w:rsid w:val="00F84BC3"/>
    <w:rsid w:val="00F852F3"/>
    <w:rsid w:val="00F8587D"/>
    <w:rsid w:val="00F858FD"/>
    <w:rsid w:val="00F85B51"/>
    <w:rsid w:val="00F85E98"/>
    <w:rsid w:val="00F861F3"/>
    <w:rsid w:val="00F86312"/>
    <w:rsid w:val="00F863AE"/>
    <w:rsid w:val="00F864E9"/>
    <w:rsid w:val="00F868D9"/>
    <w:rsid w:val="00F86B7A"/>
    <w:rsid w:val="00F86BB2"/>
    <w:rsid w:val="00F871DC"/>
    <w:rsid w:val="00F87638"/>
    <w:rsid w:val="00F87B02"/>
    <w:rsid w:val="00F904B5"/>
    <w:rsid w:val="00F90ED4"/>
    <w:rsid w:val="00F91503"/>
    <w:rsid w:val="00F919F7"/>
    <w:rsid w:val="00F91DD2"/>
    <w:rsid w:val="00F91FCE"/>
    <w:rsid w:val="00F92342"/>
    <w:rsid w:val="00F924EC"/>
    <w:rsid w:val="00F924F9"/>
    <w:rsid w:val="00F92664"/>
    <w:rsid w:val="00F926D2"/>
    <w:rsid w:val="00F92A61"/>
    <w:rsid w:val="00F92E0D"/>
    <w:rsid w:val="00F92F38"/>
    <w:rsid w:val="00F931D3"/>
    <w:rsid w:val="00F93649"/>
    <w:rsid w:val="00F9383F"/>
    <w:rsid w:val="00F9390F"/>
    <w:rsid w:val="00F93D97"/>
    <w:rsid w:val="00F94379"/>
    <w:rsid w:val="00F946D7"/>
    <w:rsid w:val="00F947AF"/>
    <w:rsid w:val="00F9487E"/>
    <w:rsid w:val="00F94DE0"/>
    <w:rsid w:val="00F951C9"/>
    <w:rsid w:val="00F9580F"/>
    <w:rsid w:val="00F9596C"/>
    <w:rsid w:val="00F95A61"/>
    <w:rsid w:val="00F95D7C"/>
    <w:rsid w:val="00F95DBE"/>
    <w:rsid w:val="00F95F16"/>
    <w:rsid w:val="00F96232"/>
    <w:rsid w:val="00F962C2"/>
    <w:rsid w:val="00F96FAD"/>
    <w:rsid w:val="00F97165"/>
    <w:rsid w:val="00F97B69"/>
    <w:rsid w:val="00F97D0B"/>
    <w:rsid w:val="00FA0086"/>
    <w:rsid w:val="00FA02CD"/>
    <w:rsid w:val="00FA0496"/>
    <w:rsid w:val="00FA0551"/>
    <w:rsid w:val="00FA06F1"/>
    <w:rsid w:val="00FA0C00"/>
    <w:rsid w:val="00FA0C3D"/>
    <w:rsid w:val="00FA0EE4"/>
    <w:rsid w:val="00FA105E"/>
    <w:rsid w:val="00FA1396"/>
    <w:rsid w:val="00FA1492"/>
    <w:rsid w:val="00FA1602"/>
    <w:rsid w:val="00FA17EC"/>
    <w:rsid w:val="00FA1814"/>
    <w:rsid w:val="00FA19BF"/>
    <w:rsid w:val="00FA1A59"/>
    <w:rsid w:val="00FA1C50"/>
    <w:rsid w:val="00FA1F75"/>
    <w:rsid w:val="00FA212F"/>
    <w:rsid w:val="00FA229D"/>
    <w:rsid w:val="00FA272D"/>
    <w:rsid w:val="00FA2C76"/>
    <w:rsid w:val="00FA2D8A"/>
    <w:rsid w:val="00FA30CC"/>
    <w:rsid w:val="00FA32DD"/>
    <w:rsid w:val="00FA36B7"/>
    <w:rsid w:val="00FA3741"/>
    <w:rsid w:val="00FA3A6D"/>
    <w:rsid w:val="00FA3B64"/>
    <w:rsid w:val="00FA4077"/>
    <w:rsid w:val="00FA43AB"/>
    <w:rsid w:val="00FA489D"/>
    <w:rsid w:val="00FA49D2"/>
    <w:rsid w:val="00FA4EFF"/>
    <w:rsid w:val="00FA4F23"/>
    <w:rsid w:val="00FA5638"/>
    <w:rsid w:val="00FA5AD9"/>
    <w:rsid w:val="00FA61BE"/>
    <w:rsid w:val="00FA7024"/>
    <w:rsid w:val="00FA710D"/>
    <w:rsid w:val="00FA7C0C"/>
    <w:rsid w:val="00FA7EBC"/>
    <w:rsid w:val="00FB0068"/>
    <w:rsid w:val="00FB0415"/>
    <w:rsid w:val="00FB0621"/>
    <w:rsid w:val="00FB075F"/>
    <w:rsid w:val="00FB096B"/>
    <w:rsid w:val="00FB1692"/>
    <w:rsid w:val="00FB16E4"/>
    <w:rsid w:val="00FB17D0"/>
    <w:rsid w:val="00FB1B89"/>
    <w:rsid w:val="00FB1CFA"/>
    <w:rsid w:val="00FB203B"/>
    <w:rsid w:val="00FB2308"/>
    <w:rsid w:val="00FB25BA"/>
    <w:rsid w:val="00FB272A"/>
    <w:rsid w:val="00FB2793"/>
    <w:rsid w:val="00FB2851"/>
    <w:rsid w:val="00FB2A6A"/>
    <w:rsid w:val="00FB2AF3"/>
    <w:rsid w:val="00FB2BF7"/>
    <w:rsid w:val="00FB353C"/>
    <w:rsid w:val="00FB3C07"/>
    <w:rsid w:val="00FB3E4A"/>
    <w:rsid w:val="00FB3EEF"/>
    <w:rsid w:val="00FB41DB"/>
    <w:rsid w:val="00FB4491"/>
    <w:rsid w:val="00FB473B"/>
    <w:rsid w:val="00FB5114"/>
    <w:rsid w:val="00FB56FC"/>
    <w:rsid w:val="00FB5A90"/>
    <w:rsid w:val="00FB5C38"/>
    <w:rsid w:val="00FB5E38"/>
    <w:rsid w:val="00FB6094"/>
    <w:rsid w:val="00FB6280"/>
    <w:rsid w:val="00FB62C1"/>
    <w:rsid w:val="00FB6386"/>
    <w:rsid w:val="00FB648D"/>
    <w:rsid w:val="00FB664F"/>
    <w:rsid w:val="00FB6961"/>
    <w:rsid w:val="00FB6CCC"/>
    <w:rsid w:val="00FB6F2A"/>
    <w:rsid w:val="00FB70BD"/>
    <w:rsid w:val="00FB7163"/>
    <w:rsid w:val="00FB747B"/>
    <w:rsid w:val="00FB78A7"/>
    <w:rsid w:val="00FB7D17"/>
    <w:rsid w:val="00FC0522"/>
    <w:rsid w:val="00FC071F"/>
    <w:rsid w:val="00FC079E"/>
    <w:rsid w:val="00FC08C9"/>
    <w:rsid w:val="00FC0D63"/>
    <w:rsid w:val="00FC0E20"/>
    <w:rsid w:val="00FC1974"/>
    <w:rsid w:val="00FC19BB"/>
    <w:rsid w:val="00FC19E6"/>
    <w:rsid w:val="00FC1A82"/>
    <w:rsid w:val="00FC2020"/>
    <w:rsid w:val="00FC207A"/>
    <w:rsid w:val="00FC22FA"/>
    <w:rsid w:val="00FC23CB"/>
    <w:rsid w:val="00FC24B4"/>
    <w:rsid w:val="00FC28DA"/>
    <w:rsid w:val="00FC29DB"/>
    <w:rsid w:val="00FC2C43"/>
    <w:rsid w:val="00FC2D35"/>
    <w:rsid w:val="00FC3101"/>
    <w:rsid w:val="00FC31CC"/>
    <w:rsid w:val="00FC3749"/>
    <w:rsid w:val="00FC383C"/>
    <w:rsid w:val="00FC3A23"/>
    <w:rsid w:val="00FC3AAA"/>
    <w:rsid w:val="00FC3B55"/>
    <w:rsid w:val="00FC408D"/>
    <w:rsid w:val="00FC4A25"/>
    <w:rsid w:val="00FC4AC4"/>
    <w:rsid w:val="00FC4B22"/>
    <w:rsid w:val="00FC4F12"/>
    <w:rsid w:val="00FC5264"/>
    <w:rsid w:val="00FC5C87"/>
    <w:rsid w:val="00FC60DE"/>
    <w:rsid w:val="00FC6150"/>
    <w:rsid w:val="00FC63D9"/>
    <w:rsid w:val="00FC65E9"/>
    <w:rsid w:val="00FC65F1"/>
    <w:rsid w:val="00FC6B27"/>
    <w:rsid w:val="00FC6C6A"/>
    <w:rsid w:val="00FC6CAC"/>
    <w:rsid w:val="00FC6D0D"/>
    <w:rsid w:val="00FC6D19"/>
    <w:rsid w:val="00FC7114"/>
    <w:rsid w:val="00FC7238"/>
    <w:rsid w:val="00FC723C"/>
    <w:rsid w:val="00FC7319"/>
    <w:rsid w:val="00FC743D"/>
    <w:rsid w:val="00FC7E4E"/>
    <w:rsid w:val="00FD007D"/>
    <w:rsid w:val="00FD0156"/>
    <w:rsid w:val="00FD022F"/>
    <w:rsid w:val="00FD028B"/>
    <w:rsid w:val="00FD04E5"/>
    <w:rsid w:val="00FD060D"/>
    <w:rsid w:val="00FD0896"/>
    <w:rsid w:val="00FD0B43"/>
    <w:rsid w:val="00FD0F9C"/>
    <w:rsid w:val="00FD1070"/>
    <w:rsid w:val="00FD11D7"/>
    <w:rsid w:val="00FD1234"/>
    <w:rsid w:val="00FD1735"/>
    <w:rsid w:val="00FD197A"/>
    <w:rsid w:val="00FD1AEC"/>
    <w:rsid w:val="00FD1B11"/>
    <w:rsid w:val="00FD1B78"/>
    <w:rsid w:val="00FD23E3"/>
    <w:rsid w:val="00FD24E6"/>
    <w:rsid w:val="00FD259B"/>
    <w:rsid w:val="00FD2B67"/>
    <w:rsid w:val="00FD2C8F"/>
    <w:rsid w:val="00FD2D71"/>
    <w:rsid w:val="00FD2EAF"/>
    <w:rsid w:val="00FD2EC3"/>
    <w:rsid w:val="00FD3006"/>
    <w:rsid w:val="00FD329D"/>
    <w:rsid w:val="00FD3332"/>
    <w:rsid w:val="00FD33B7"/>
    <w:rsid w:val="00FD396F"/>
    <w:rsid w:val="00FD397F"/>
    <w:rsid w:val="00FD3A68"/>
    <w:rsid w:val="00FD3DB5"/>
    <w:rsid w:val="00FD463F"/>
    <w:rsid w:val="00FD4A3B"/>
    <w:rsid w:val="00FD4BD6"/>
    <w:rsid w:val="00FD4BEC"/>
    <w:rsid w:val="00FD4DB5"/>
    <w:rsid w:val="00FD576D"/>
    <w:rsid w:val="00FD58B4"/>
    <w:rsid w:val="00FD5939"/>
    <w:rsid w:val="00FD655C"/>
    <w:rsid w:val="00FD6B5C"/>
    <w:rsid w:val="00FD759D"/>
    <w:rsid w:val="00FD7876"/>
    <w:rsid w:val="00FD78E2"/>
    <w:rsid w:val="00FD799E"/>
    <w:rsid w:val="00FD7D98"/>
    <w:rsid w:val="00FD7F58"/>
    <w:rsid w:val="00FE001A"/>
    <w:rsid w:val="00FE0132"/>
    <w:rsid w:val="00FE037B"/>
    <w:rsid w:val="00FE1299"/>
    <w:rsid w:val="00FE13E4"/>
    <w:rsid w:val="00FE15FE"/>
    <w:rsid w:val="00FE179E"/>
    <w:rsid w:val="00FE1926"/>
    <w:rsid w:val="00FE20A3"/>
    <w:rsid w:val="00FE20A8"/>
    <w:rsid w:val="00FE21F1"/>
    <w:rsid w:val="00FE2FFD"/>
    <w:rsid w:val="00FE3150"/>
    <w:rsid w:val="00FE3483"/>
    <w:rsid w:val="00FE393F"/>
    <w:rsid w:val="00FE3BE4"/>
    <w:rsid w:val="00FE3D0E"/>
    <w:rsid w:val="00FE3DCB"/>
    <w:rsid w:val="00FE3E8A"/>
    <w:rsid w:val="00FE3FEA"/>
    <w:rsid w:val="00FE4079"/>
    <w:rsid w:val="00FE44C7"/>
    <w:rsid w:val="00FE4B45"/>
    <w:rsid w:val="00FE4BA1"/>
    <w:rsid w:val="00FE4FF3"/>
    <w:rsid w:val="00FE524F"/>
    <w:rsid w:val="00FE56B7"/>
    <w:rsid w:val="00FE578F"/>
    <w:rsid w:val="00FE57C8"/>
    <w:rsid w:val="00FE5843"/>
    <w:rsid w:val="00FE592B"/>
    <w:rsid w:val="00FE6761"/>
    <w:rsid w:val="00FE678E"/>
    <w:rsid w:val="00FE6F86"/>
    <w:rsid w:val="00FE6F9E"/>
    <w:rsid w:val="00FE727D"/>
    <w:rsid w:val="00FE72B1"/>
    <w:rsid w:val="00FE756C"/>
    <w:rsid w:val="00FE7AB7"/>
    <w:rsid w:val="00FE7BB5"/>
    <w:rsid w:val="00FE7CE6"/>
    <w:rsid w:val="00FF028E"/>
    <w:rsid w:val="00FF0733"/>
    <w:rsid w:val="00FF0968"/>
    <w:rsid w:val="00FF0972"/>
    <w:rsid w:val="00FF1CE4"/>
    <w:rsid w:val="00FF1F29"/>
    <w:rsid w:val="00FF2044"/>
    <w:rsid w:val="00FF208B"/>
    <w:rsid w:val="00FF226A"/>
    <w:rsid w:val="00FF2717"/>
    <w:rsid w:val="00FF2B12"/>
    <w:rsid w:val="00FF35DC"/>
    <w:rsid w:val="00FF36B9"/>
    <w:rsid w:val="00FF36E3"/>
    <w:rsid w:val="00FF3EE1"/>
    <w:rsid w:val="00FF436F"/>
    <w:rsid w:val="00FF4645"/>
    <w:rsid w:val="00FF49A2"/>
    <w:rsid w:val="00FF4EA2"/>
    <w:rsid w:val="00FF4ED0"/>
    <w:rsid w:val="00FF5169"/>
    <w:rsid w:val="00FF5DC3"/>
    <w:rsid w:val="00FF5E6A"/>
    <w:rsid w:val="00FF5EAB"/>
    <w:rsid w:val="00FF695E"/>
    <w:rsid w:val="00FF6C1E"/>
    <w:rsid w:val="00FF787A"/>
    <w:rsid w:val="00FF7CA5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C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7C259E"/>
    <w:pPr>
      <w:keepNext/>
      <w:spacing w:before="360" w:after="60" w:line="240" w:lineRule="auto"/>
      <w:ind w:firstLine="0"/>
      <w:jc w:val="center"/>
      <w:outlineLvl w:val="1"/>
    </w:pPr>
    <w:rPr>
      <w:rFonts w:eastAsia="Times New Roman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C259E"/>
    <w:pPr>
      <w:keepNext/>
      <w:spacing w:before="240" w:after="60" w:line="240" w:lineRule="auto"/>
      <w:ind w:firstLine="0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59E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C259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customStyle="1" w:styleId="1">
    <w:name w:val="Стиль1"/>
    <w:basedOn w:val="a"/>
    <w:link w:val="10"/>
    <w:rsid w:val="007C259E"/>
    <w:pPr>
      <w:widowControl w:val="0"/>
    </w:pPr>
    <w:rPr>
      <w:rFonts w:eastAsia="Times New Roman" w:cs="Times New Roman"/>
      <w:szCs w:val="24"/>
      <w:lang w:eastAsia="ru-RU"/>
    </w:rPr>
  </w:style>
  <w:style w:type="character" w:customStyle="1" w:styleId="10">
    <w:name w:val="Стиль1 Знак"/>
    <w:basedOn w:val="a0"/>
    <w:link w:val="1"/>
    <w:locked/>
    <w:rsid w:val="007C2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Рисунок"/>
    <w:basedOn w:val="1"/>
    <w:next w:val="1"/>
    <w:link w:val="a4"/>
    <w:rsid w:val="007C259E"/>
    <w:pPr>
      <w:spacing w:line="240" w:lineRule="auto"/>
      <w:ind w:firstLine="0"/>
      <w:jc w:val="center"/>
    </w:pPr>
    <w:rPr>
      <w:b/>
    </w:rPr>
  </w:style>
  <w:style w:type="character" w:customStyle="1" w:styleId="a4">
    <w:name w:val="Рисунок Знак"/>
    <w:basedOn w:val="10"/>
    <w:link w:val="a3"/>
    <w:rsid w:val="007C259E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7C25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4112</Words>
  <Characters>23443</Characters>
  <Application>Microsoft Office Word</Application>
  <DocSecurity>0</DocSecurity>
  <Lines>195</Lines>
  <Paragraphs>54</Paragraphs>
  <ScaleCrop>false</ScaleCrop>
  <Company>Microsoft</Company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M34-4</dc:creator>
  <cp:keywords/>
  <dc:description/>
  <cp:lastModifiedBy>M34-4</cp:lastModifiedBy>
  <cp:revision>3</cp:revision>
  <dcterms:created xsi:type="dcterms:W3CDTF">2020-10-09T04:30:00Z</dcterms:created>
  <dcterms:modified xsi:type="dcterms:W3CDTF">2020-10-09T04:38:00Z</dcterms:modified>
</cp:coreProperties>
</file>