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B6E18" w14:textId="77777777" w:rsidR="001A7573" w:rsidRDefault="001A7573" w:rsidP="001A7573">
      <w:pPr>
        <w:pStyle w:val="1"/>
      </w:pPr>
      <w:bookmarkStart w:id="0" w:name="_Toc529543512"/>
      <w:r>
        <w:t xml:space="preserve">2.3.2. </w:t>
      </w:r>
      <w:r w:rsidRPr="007027C5">
        <w:t>Электрохимические</w:t>
      </w:r>
      <w:r>
        <w:t xml:space="preserve"> методы</w:t>
      </w:r>
      <w:bookmarkEnd w:id="0"/>
    </w:p>
    <w:p w14:paraId="458B34B5" w14:textId="77777777" w:rsidR="001A7573" w:rsidRDefault="001A7573" w:rsidP="001A7573"/>
    <w:p w14:paraId="0871E11E" w14:textId="77777777" w:rsidR="001A7573" w:rsidRDefault="001A7573" w:rsidP="001A7573">
      <w:pPr>
        <w:pStyle w:val="1"/>
      </w:pPr>
      <w:bookmarkStart w:id="1" w:name="_Toc529543513"/>
      <w:r>
        <w:t xml:space="preserve">2.3.2.1. Общая </w:t>
      </w:r>
      <w:r w:rsidRPr="007027C5">
        <w:t>характеристика</w:t>
      </w:r>
      <w:r>
        <w:t xml:space="preserve"> методов</w:t>
      </w:r>
      <w:bookmarkEnd w:id="1"/>
    </w:p>
    <w:p w14:paraId="13D5FBD1" w14:textId="77777777" w:rsidR="001A7573" w:rsidRDefault="001A7573" w:rsidP="001A7573"/>
    <w:p w14:paraId="132A3215" w14:textId="77777777" w:rsidR="001A7573" w:rsidRDefault="001A7573" w:rsidP="001A7573">
      <w:r>
        <w:t xml:space="preserve">В основе электрохимических методов анализа лежат процессы, протекающие на поверхности электродов или в </w:t>
      </w:r>
      <w:proofErr w:type="spellStart"/>
      <w:r>
        <w:t>приэлектродном</w:t>
      </w:r>
      <w:proofErr w:type="spellEnd"/>
      <w:r>
        <w:t xml:space="preserve"> пространстве при подключении электродов к источнику тока и регистрации электрических характеристик исследуемой </w:t>
      </w:r>
      <w:proofErr w:type="spellStart"/>
      <w:r>
        <w:t>биопробы</w:t>
      </w:r>
      <w:proofErr w:type="spellEnd"/>
      <w:r>
        <w:t>.</w:t>
      </w:r>
    </w:p>
    <w:p w14:paraId="54D00919" w14:textId="77777777" w:rsidR="001A7573" w:rsidRDefault="001A7573" w:rsidP="001A7573">
      <w:r>
        <w:t xml:space="preserve">Электрохимические методы применяются для определения в исследуемой пробе электрических ионов и для исследования функционального состояния и жизнеспособности биологических тканей. Общая черта, объединяющая электрохимические методы, заключается в учете комплексного характера взаимодействия объекта исследования, электродной системы и электрического поля. Из всего многообразия электрохимических методов в медицинских исследованиях обычно применяют методы потенциометрии, кондуктометрии и </w:t>
      </w:r>
      <w:proofErr w:type="spellStart"/>
      <w:r>
        <w:t>вольтамперометрии</w:t>
      </w:r>
      <w:proofErr w:type="spellEnd"/>
      <w:r>
        <w:t xml:space="preserve">. Любой из электрохимических методов может быть использован как для прямых измерений, основанных на получении зависимости аналитического сигнала (сила тока, потенциал, сопротивление и другие) от состава или свойств вещества пробы, так и для косвенных методов – электрохимического </w:t>
      </w:r>
      <w:proofErr w:type="spellStart"/>
      <w:r>
        <w:t>титрирования</w:t>
      </w:r>
      <w:proofErr w:type="spellEnd"/>
      <w:r>
        <w:t>.</w:t>
      </w:r>
    </w:p>
    <w:p w14:paraId="4BF9EA22" w14:textId="77777777" w:rsidR="001A7573" w:rsidRDefault="001A7573" w:rsidP="001A7573">
      <w:r>
        <w:t xml:space="preserve">Под электродом понимают границу раздела, где электронный механизм переноса заряда меняется на ионный и наоборот, а под электролитом – </w:t>
      </w:r>
      <w:proofErr w:type="gramStart"/>
      <w:r>
        <w:t>среду</w:t>
      </w:r>
      <w:proofErr w:type="gramEnd"/>
      <w:r>
        <w:t xml:space="preserve"> в которой осуществляется перенос зарядов направленным движением ионов. Электроды могут располагаться внутри сосуда или вне его, в связи с чем различают контактные и бесконтактные методы. Электроды выполняют либо пассивную роль контактов в электрической цепи, либо активную роль передатчиков энергии от источников ЭДС.</w:t>
      </w:r>
    </w:p>
    <w:p w14:paraId="4D980353" w14:textId="77777777" w:rsidR="001A7573" w:rsidRDefault="001A7573" w:rsidP="001A7573">
      <w:r>
        <w:t xml:space="preserve">Единое конструктивное оформление сосуда с исследуемой пробой и электродами называют электрохимической ячейкой. В стандартной ячейке </w:t>
      </w:r>
      <w:r>
        <w:lastRenderedPageBreak/>
        <w:t>всегда должна быть предусмотрено выполнение трех электродных функций, которые в общем случае выполняются с помощью трех самостоятельных электродов: индикаторного (рабочего), сравнения и вспомогательного.</w:t>
      </w:r>
    </w:p>
    <w:p w14:paraId="5BC47359" w14:textId="77777777" w:rsidR="001A7573" w:rsidRDefault="001A7573" w:rsidP="001A7573">
      <w:r>
        <w:t>На индикаторном электроде происходят основные электрохимические процессы и с его помощью производят измерения.</w:t>
      </w:r>
    </w:p>
    <w:p w14:paraId="1A8A0243" w14:textId="77777777" w:rsidR="001A7573" w:rsidRDefault="001A7573" w:rsidP="001A7573">
      <w:r>
        <w:t>Электрод сравнения обладает достаточно стабильным потенциалом, что позволяет использовать его в качестве эталона, относительно которого измеряют потенциалы других электродов ячейки.</w:t>
      </w:r>
    </w:p>
    <w:p w14:paraId="3B859184" w14:textId="77777777" w:rsidR="001A7573" w:rsidRDefault="001A7573" w:rsidP="001A7573">
      <w:r>
        <w:t xml:space="preserve">Вспомогательный </w:t>
      </w:r>
      <w:proofErr w:type="spellStart"/>
      <w:r>
        <w:t>противоэлектрод</w:t>
      </w:r>
      <w:proofErr w:type="spellEnd"/>
      <w:r>
        <w:t xml:space="preserve"> служит источником электронов или выполняет роль стока электронов и обеспечивает протекание тока через ячейку. При этом, ни ток через него, ни его потенциал не измеряются.</w:t>
      </w:r>
    </w:p>
    <w:p w14:paraId="0E2C523E" w14:textId="77777777" w:rsidR="001A7573" w:rsidRDefault="001A7573" w:rsidP="001A7573">
      <w:r>
        <w:t xml:space="preserve">Функции электродов сравнения </w:t>
      </w:r>
      <w:proofErr w:type="gramStart"/>
      <w:r>
        <w:t>в вспомогательного</w:t>
      </w:r>
      <w:proofErr w:type="gramEnd"/>
      <w:r>
        <w:t xml:space="preserve"> иногда объединяют для того, чтобы в системе присутствовало только два физических электрода. Ячейку с двумя электродами можно использовать в том случае, если точно известно, что величина тока, протекающего через нее, не вызывает поляризации электрода сравнения. Такие ячейки обычно используются для потенциометрических измерений.</w:t>
      </w:r>
    </w:p>
    <w:p w14:paraId="555BCD78" w14:textId="77777777" w:rsidR="001A7573" w:rsidRDefault="001A7573" w:rsidP="001A7573">
      <w:r>
        <w:t>Все электрохимические методы исследования, в зависимости от того, какие свойства жидких сред оцениваются, можно разделить на две группы.</w:t>
      </w:r>
    </w:p>
    <w:p w14:paraId="3DE6503B" w14:textId="77777777" w:rsidR="001A7573" w:rsidRDefault="001A7573" w:rsidP="001A7573">
      <w:r>
        <w:t>1. Методы измерения пассивных электрических параметров – методы без протекания электродных реакций, в которых строение двойного электрического слоя в расчет не принимается. Основным методом в данной группе, нашедшим широкое практическое применение, является кондуктометрия.</w:t>
      </w:r>
    </w:p>
    <w:p w14:paraId="47A0C6E4" w14:textId="77777777" w:rsidR="001A7573" w:rsidRDefault="001A7573" w:rsidP="001A7573">
      <w:r>
        <w:t xml:space="preserve">2. Методы измерения активных электрических параметров, основанных на таких явлениях, как электролиз, поляризация, образование двойного электрического слоя и межфазных потенциалов. К ним относятся </w:t>
      </w:r>
      <w:proofErr w:type="spellStart"/>
      <w:r>
        <w:t>вольтамперометрия</w:t>
      </w:r>
      <w:proofErr w:type="spellEnd"/>
      <w:r>
        <w:t xml:space="preserve">, </w:t>
      </w:r>
      <w:proofErr w:type="spellStart"/>
      <w:r>
        <w:t>кулонометрия</w:t>
      </w:r>
      <w:proofErr w:type="spellEnd"/>
      <w:r>
        <w:t>, потенциометрия.</w:t>
      </w:r>
    </w:p>
    <w:p w14:paraId="7DFB0266" w14:textId="77777777" w:rsidR="001A7573" w:rsidRDefault="001A7573" w:rsidP="001A7573"/>
    <w:p w14:paraId="219800A3" w14:textId="77777777" w:rsidR="001A7573" w:rsidRDefault="001A7573" w:rsidP="001A7573"/>
    <w:p w14:paraId="5F5D312C" w14:textId="77777777" w:rsidR="001A7573" w:rsidRPr="007027C5" w:rsidRDefault="001A7573" w:rsidP="001A7573">
      <w:pPr>
        <w:pStyle w:val="1"/>
      </w:pPr>
      <w:bookmarkStart w:id="2" w:name="_Toc529543514"/>
      <w:r>
        <w:lastRenderedPageBreak/>
        <w:t>2.3.2.2. Кондуктометрия</w:t>
      </w:r>
      <w:bookmarkEnd w:id="2"/>
    </w:p>
    <w:p w14:paraId="15345B86" w14:textId="77777777" w:rsidR="001A7573" w:rsidRDefault="001A7573" w:rsidP="001A7573"/>
    <w:p w14:paraId="14A7E4CC" w14:textId="77777777" w:rsidR="001A7573" w:rsidRDefault="001A7573" w:rsidP="001A7573">
      <w:r>
        <w:t>В биологии и медицине кондуктометрия является одним из главнейших средств физико-химического анализа.</w:t>
      </w:r>
    </w:p>
    <w:p w14:paraId="080113AB" w14:textId="77777777" w:rsidR="001A7573" w:rsidRDefault="001A7573" w:rsidP="001A7573">
      <w:r>
        <w:t>В области гематологических исследований кондуктометрия эффективна при изучении свертывающей системы крови, скорости оседания эритроцитов, при определении элементов крови, при исследовании плазмы или сыворотки крови.</w:t>
      </w:r>
    </w:p>
    <w:p w14:paraId="2C5C4B62" w14:textId="77777777" w:rsidR="001A7573" w:rsidRDefault="001A7573" w:rsidP="001A7573">
      <w:r>
        <w:t>При заболеваниях почек применяется измерение электропроводности мочи на низких и высоких частотах. В области биохимических и клинико-химических исследований метод применяется при изучении водно-солевого и кислотно-основного равновесия в организме, в частности при нахождении индивидуального содержания различных элементарных катионов и анионов в различных жидкостях тела, рО</w:t>
      </w:r>
      <w:r w:rsidRPr="003962A2">
        <w:rPr>
          <w:vertAlign w:val="subscript"/>
        </w:rPr>
        <w:t>2</w:t>
      </w:r>
      <w:r>
        <w:t xml:space="preserve"> и рСО</w:t>
      </w:r>
      <w:r w:rsidRPr="003962A2">
        <w:rPr>
          <w:vertAlign w:val="subscript"/>
        </w:rPr>
        <w:t>2</w:t>
      </w:r>
      <w:r>
        <w:t xml:space="preserve"> в крови. При диагностике язвы желудка и гастритах метод используется для определения кислотности желудочного сока.</w:t>
      </w:r>
    </w:p>
    <w:p w14:paraId="6BC4B448" w14:textId="77777777" w:rsidR="001A7573" w:rsidRDefault="001A7573" w:rsidP="001A7573">
      <w:r>
        <w:t xml:space="preserve">Для определения концентрации частиц дисперсной фазы гетерогенных растворов, когда важно знать объем и количество этих частиц и их распределение по размерам применяют кондуктометрические преобразователи, в которых исследуемая суспензия из специального сосуда потягивается через микроотверстие, соизмеримое с наибольшим сечением частиц. Электрическое сопротивление канала отверстия изменяется при прохождении через него частиц. Импульсы напряжения, обусловленные частицами, поступают с преобразователя на усилитель, дискриминатор и счетчик. Метод </w:t>
      </w:r>
      <w:proofErr w:type="gramStart"/>
      <w:r>
        <w:t>используется в частности</w:t>
      </w:r>
      <w:proofErr w:type="gramEnd"/>
      <w:r>
        <w:t xml:space="preserve"> для автоматического счета форменных элементов крови.</w:t>
      </w:r>
    </w:p>
    <w:p w14:paraId="74452B82" w14:textId="77777777" w:rsidR="001A7573" w:rsidRDefault="001A7573" w:rsidP="001A7573">
      <w:r>
        <w:t>Метод прямой кондуктометрии используется для определения концентрации в растворах некоторых лекарственных веществ. Емкостные бесконтактные кондуктометры с кольцевыми электродами могут применяться для контроля качества лекарственных средств в ампулах без их разрушения.</w:t>
      </w:r>
    </w:p>
    <w:p w14:paraId="1CA31616" w14:textId="77777777" w:rsidR="001A7573" w:rsidRDefault="001A7573" w:rsidP="001A7573">
      <w:r>
        <w:lastRenderedPageBreak/>
        <w:t xml:space="preserve">Измерения удельной электропроводности кондуктометрическими методами возможно на любых частотах, от постоянного тока </w:t>
      </w:r>
      <w:proofErr w:type="spellStart"/>
      <w:r>
        <w:t>дл</w:t>
      </w:r>
      <w:proofErr w:type="spellEnd"/>
      <w:r>
        <w:t xml:space="preserve"> СВЧ диапазона. Измеряется электропроводность различных жидкостей, которая зависит от концентрации веществ в растворителе. При этом измеряется суммарная электропроводность раствора, создаваемая ионами всех растворенных веществ. Концентрация отдельного вещества в многокомпонентном растворе может быть определена только при условии постоянства концентрации остальных компонентов. Электропроводность растворов зависит от концентрации, диэлектрической проницаемости, вязкости и температуры раствора.</w:t>
      </w:r>
    </w:p>
    <w:p w14:paraId="37930736" w14:textId="77777777" w:rsidR="001A7573" w:rsidRDefault="001A7573" w:rsidP="001A7573">
      <w:r>
        <w:t>Электропроводность или сопротивление измеряются с помощью контактных и бесконтактных методов. Контактные преобразователи содержат электроды, погружаемые в раствор, через которые протекает электрический ток. Бесконтактные методы отличаются от контактных отсутствием связи по постоянному току между входными измерительными цепями и раствором. При бесконтактном методе используют емкостные, индуктивные и трансформаторные преобразователи.</w:t>
      </w:r>
    </w:p>
    <w:p w14:paraId="1E886575" w14:textId="77777777" w:rsidR="001A7573" w:rsidRDefault="001A7573" w:rsidP="001A7573">
      <w:r>
        <w:t xml:space="preserve">Изменение физиологического состояния тканей при воздействии различных химических и физических факторов и различные патологические процессы сказываются на электрических свойствах </w:t>
      </w:r>
      <w:proofErr w:type="spellStart"/>
      <w:r>
        <w:t>биоструктур</w:t>
      </w:r>
      <w:proofErr w:type="spellEnd"/>
      <w:r>
        <w:t>. Измерение электропроводности используется:</w:t>
      </w:r>
    </w:p>
    <w:p w14:paraId="71A8EDE0" w14:textId="77777777" w:rsidR="001A7573" w:rsidRDefault="001A7573" w:rsidP="001A7573">
      <w:r>
        <w:t>– для характеристики физических свойств живой ткани;</w:t>
      </w:r>
    </w:p>
    <w:p w14:paraId="78BAA94D" w14:textId="77777777" w:rsidR="001A7573" w:rsidRDefault="001A7573" w:rsidP="001A7573">
      <w:r>
        <w:t>– для изучения изменений, связанных с функциональным состоянием;</w:t>
      </w:r>
    </w:p>
    <w:p w14:paraId="2BFDE3CA" w14:textId="77777777" w:rsidR="001A7573" w:rsidRDefault="001A7573" w:rsidP="001A7573">
      <w:r>
        <w:t>– для получения данных, позволяющих судить о структуре биологической ткани.</w:t>
      </w:r>
    </w:p>
    <w:p w14:paraId="461876C0" w14:textId="77777777" w:rsidR="001A7573" w:rsidRDefault="001A7573" w:rsidP="001A7573">
      <w:r>
        <w:t xml:space="preserve">Для исключения ошибок измерения, вызванных образованием поляризационной емкости на границе ткань-электрод и внутритканевых мембранах, используется переменный ток с частотой более 1 кГц. При работе с живыми тканями на переменном токе: наблюдается дисперсия сопротивления, сопротивление на заданной частоте изменяется с изменением </w:t>
      </w:r>
      <w:r>
        <w:lastRenderedPageBreak/>
        <w:t>ее физиологического состояния, при отмирании ткани сопротивления падает. На рис. 2.9 представлены изменения дисперсии электропроводности ткани при отмирании.</w:t>
      </w:r>
    </w:p>
    <w:p w14:paraId="339090B2" w14:textId="77777777" w:rsidR="001A7573" w:rsidRDefault="001A7573" w:rsidP="001A7573">
      <w:pPr>
        <w:ind w:firstLine="0"/>
        <w:jc w:val="center"/>
      </w:pPr>
      <w:r>
        <w:rPr>
          <w:noProof/>
          <w:lang w:eastAsia="ru-RU"/>
        </w:rPr>
        <w:drawing>
          <wp:inline distT="0" distB="0" distL="0" distR="0" wp14:anchorId="32855634" wp14:editId="4048C4FC">
            <wp:extent cx="3552825" cy="2066925"/>
            <wp:effectExtent l="0" t="0" r="9525" b="9525"/>
            <wp:docPr id="63" name="Рисунок 4" descr="Описание: частотная зависимост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частотная зависимость.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2825" cy="2066925"/>
                    </a:xfrm>
                    <a:prstGeom prst="rect">
                      <a:avLst/>
                    </a:prstGeom>
                    <a:noFill/>
                    <a:ln>
                      <a:noFill/>
                    </a:ln>
                  </pic:spPr>
                </pic:pic>
              </a:graphicData>
            </a:graphic>
          </wp:inline>
        </w:drawing>
      </w:r>
    </w:p>
    <w:p w14:paraId="4C0BDA8C" w14:textId="77777777" w:rsidR="001A7573" w:rsidRPr="008A1C85" w:rsidRDefault="001A7573" w:rsidP="001A7573">
      <w:pPr>
        <w:pStyle w:val="a3"/>
        <w:rPr>
          <w:sz w:val="24"/>
          <w:szCs w:val="24"/>
        </w:rPr>
      </w:pPr>
      <w:r w:rsidRPr="00351E4F">
        <w:rPr>
          <w:i/>
        </w:rPr>
        <w:t xml:space="preserve">Рис. </w:t>
      </w:r>
      <w:r>
        <w:rPr>
          <w:i/>
        </w:rPr>
        <w:t>2.9</w:t>
      </w:r>
      <w:r w:rsidRPr="00351E4F">
        <w:rPr>
          <w:i/>
        </w:rPr>
        <w:t>.</w:t>
      </w:r>
      <w:r>
        <w:t xml:space="preserve"> </w:t>
      </w:r>
      <w:r w:rsidRPr="008A1C85">
        <w:t xml:space="preserve">Частотная зависимость электрического импеданса растительной ткани в норме и при отмирании: </w:t>
      </w:r>
      <w:r w:rsidRPr="008A1C85">
        <w:rPr>
          <w:sz w:val="24"/>
          <w:szCs w:val="24"/>
        </w:rPr>
        <w:t xml:space="preserve">1 – норма; 2 – нагревание при температуре 50 </w:t>
      </w:r>
      <w:r w:rsidRPr="008A1C85">
        <w:rPr>
          <w:sz w:val="24"/>
          <w:szCs w:val="24"/>
        </w:rPr>
        <w:sym w:font="Symbol" w:char="F0B0"/>
      </w:r>
      <w:r w:rsidRPr="008A1C85">
        <w:rPr>
          <w:sz w:val="24"/>
          <w:szCs w:val="24"/>
        </w:rPr>
        <w:t>С в течение 2 мин; 3 – то же в течение 4 мин; 4 – кипячение в течение 20 мин</w:t>
      </w:r>
    </w:p>
    <w:p w14:paraId="7DCC1D8C" w14:textId="77777777" w:rsidR="001A7573" w:rsidRDefault="001A7573" w:rsidP="001A7573"/>
    <w:p w14:paraId="1A968B42" w14:textId="77777777" w:rsidR="001A7573" w:rsidRDefault="001A7573" w:rsidP="001A7573">
      <w:r>
        <w:t>Для объективной оценки жизнеспособности ткани используют коэффициент поляризации равный отношению величины сопротивления, измеренного на низкой частоте, к величине, измеренной на высокой частоте. Чаще всего для измерения выбирают частоты 10</w:t>
      </w:r>
      <w:r w:rsidRPr="00712C0E">
        <w:rPr>
          <w:vertAlign w:val="superscript"/>
        </w:rPr>
        <w:t>4</w:t>
      </w:r>
      <w:r>
        <w:t xml:space="preserve"> и 10</w:t>
      </w:r>
      <w:r w:rsidRPr="00712C0E">
        <w:rPr>
          <w:vertAlign w:val="superscript"/>
        </w:rPr>
        <w:t>6</w:t>
      </w:r>
      <w:r>
        <w:t xml:space="preserve"> Гц.</w:t>
      </w:r>
    </w:p>
    <w:p w14:paraId="1C691F25" w14:textId="77777777" w:rsidR="001A7573" w:rsidRDefault="001A7573" w:rsidP="001A7573">
      <w:r>
        <w:t xml:space="preserve">Тогда </w:t>
      </w:r>
    </w:p>
    <w:p w14:paraId="07DCA2D0" w14:textId="77777777" w:rsidR="001A7573" w:rsidRPr="00481D5A" w:rsidRDefault="001A7573" w:rsidP="001A7573">
      <w:pPr>
        <w:ind w:firstLine="0"/>
        <w:jc w:val="center"/>
      </w:pPr>
      <m:oMath>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10</m:t>
                    </m:r>
                  </m:e>
                  <m:sup>
                    <m:r>
                      <w:rPr>
                        <w:rFonts w:ascii="Cambria Math" w:hAnsi="Cambria Math"/>
                      </w:rPr>
                      <m:t>4</m:t>
                    </m:r>
                  </m:sup>
                </m:sSup>
              </m:sub>
            </m:sSub>
          </m:num>
          <m:den>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10</m:t>
                    </m:r>
                  </m:e>
                  <m:sup>
                    <m:r>
                      <w:rPr>
                        <w:rFonts w:ascii="Cambria Math" w:hAnsi="Cambria Math"/>
                      </w:rPr>
                      <m:t>6</m:t>
                    </m:r>
                  </m:sup>
                </m:sSup>
              </m:sub>
            </m:sSub>
          </m:den>
        </m:f>
      </m:oMath>
      <w:r w:rsidRPr="00351E4F">
        <w:t>,</w:t>
      </w:r>
    </w:p>
    <w:p w14:paraId="365ECD45" w14:textId="77777777" w:rsidR="001A7573" w:rsidRDefault="001A7573" w:rsidP="001A7573">
      <w:pPr>
        <w:ind w:firstLine="0"/>
      </w:pPr>
      <w:r>
        <w:t>где</w:t>
      </w:r>
      <w:r>
        <w:tab/>
        <w:t xml:space="preserve"> </w:t>
      </w:r>
      <m:oMath>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10</m:t>
                </m:r>
              </m:e>
              <m:sup>
                <m:r>
                  <w:rPr>
                    <w:rFonts w:ascii="Cambria Math" w:hAnsi="Cambria Math"/>
                  </w:rPr>
                  <m:t>4</m:t>
                </m:r>
              </m:sup>
            </m:sSup>
          </m:sub>
        </m:sSub>
      </m:oMath>
      <w:r>
        <w:t xml:space="preserve"> и </w:t>
      </w:r>
      <m:oMath>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10</m:t>
                </m:r>
              </m:e>
              <m:sup>
                <m:r>
                  <w:rPr>
                    <w:rFonts w:ascii="Cambria Math" w:hAnsi="Cambria Math"/>
                  </w:rPr>
                  <m:t>6</m:t>
                </m:r>
              </m:sup>
            </m:sSup>
          </m:sub>
        </m:sSub>
      </m:oMath>
      <w:r>
        <w:t xml:space="preserve"> – сопротивление ткани на частотах 10</w:t>
      </w:r>
      <w:r w:rsidRPr="00712C0E">
        <w:rPr>
          <w:vertAlign w:val="superscript"/>
        </w:rPr>
        <w:t>4</w:t>
      </w:r>
      <w:r>
        <w:t xml:space="preserve"> и 10</w:t>
      </w:r>
      <w:r w:rsidRPr="00712C0E">
        <w:rPr>
          <w:vertAlign w:val="superscript"/>
        </w:rPr>
        <w:t>6</w:t>
      </w:r>
      <w:r>
        <w:t xml:space="preserve"> Гц. После отмирания ткани величина коэффициента приближается к единице.</w:t>
      </w:r>
    </w:p>
    <w:p w14:paraId="6DF5A362" w14:textId="77777777" w:rsidR="001A7573" w:rsidRDefault="001A7573" w:rsidP="001A7573"/>
    <w:p w14:paraId="0389E635" w14:textId="77777777" w:rsidR="001A7573" w:rsidRDefault="001A7573" w:rsidP="001A7573"/>
    <w:p w14:paraId="5C513F9E" w14:textId="77777777" w:rsidR="001A7573" w:rsidRPr="007027C5" w:rsidRDefault="001A7573" w:rsidP="001A7573">
      <w:pPr>
        <w:pStyle w:val="1"/>
      </w:pPr>
      <w:bookmarkStart w:id="3" w:name="_Toc529543515"/>
      <w:r>
        <w:t xml:space="preserve">2.3.2.3. </w:t>
      </w:r>
      <w:r w:rsidRPr="007027C5">
        <w:t>Потенциометрия</w:t>
      </w:r>
      <w:bookmarkEnd w:id="3"/>
    </w:p>
    <w:p w14:paraId="34026B5D" w14:textId="77777777" w:rsidR="001A7573" w:rsidRDefault="001A7573" w:rsidP="001A7573"/>
    <w:p w14:paraId="5BDD95E4" w14:textId="77777777" w:rsidR="001A7573" w:rsidRDefault="001A7573" w:rsidP="001A7573">
      <w:r>
        <w:t>Потенциометрическими называются методы, в которых измеряются потенциалы, возникающие у электрода, помещенного в исследуемую среду, относительно второго электрода сравнения, помещенного в ту же среду. При потенциометрии измеряется не электродные потенциалы, а разность, имеющаяся между потенциалами электродов сравнения и измерительным.</w:t>
      </w:r>
    </w:p>
    <w:p w14:paraId="5ECC3420" w14:textId="77777777" w:rsidR="001A7573" w:rsidRDefault="001A7573" w:rsidP="001A7573">
      <w:r>
        <w:lastRenderedPageBreak/>
        <w:t>Электрод сравнения должен быть выполнен так, чтобы его электродный потенциал относительно любого раствора имел бы одинаковую величину и был бы устойчивым, воспроизводимым и независимым от состава раствора. В качестве электрода сравнения чаще всего используются хлорсеребряные и каломельные электроды.</w:t>
      </w:r>
    </w:p>
    <w:p w14:paraId="5AF8A9D5" w14:textId="77777777" w:rsidR="001A7573" w:rsidRDefault="001A7573" w:rsidP="001A7573">
      <w:r>
        <w:t>Потенциал измерительного электрода зависит от типа электрода, вида и концентрации раствора. Измерительные электроды могут быть металлическими и мембранными (ионоселективными), в основном применяемые в медико-биологических исследованиях. В зависимости от материала различают твердые, стеклянные и жидкие мембраны этих электродов.</w:t>
      </w:r>
    </w:p>
    <w:p w14:paraId="10983409" w14:textId="77777777" w:rsidR="001A7573" w:rsidRDefault="001A7573" w:rsidP="001A7573">
      <w:r>
        <w:t xml:space="preserve">В медицине и биологии применяют различные типы потенциометрических приборов, предназначенных для измерения концентрации различных ионов: </w:t>
      </w:r>
      <w:proofErr w:type="spellStart"/>
      <w:r>
        <w:t>иономеры</w:t>
      </w:r>
      <w:proofErr w:type="spellEnd"/>
      <w:r>
        <w:t xml:space="preserve">, </w:t>
      </w:r>
      <w:proofErr w:type="spellStart"/>
      <w:r>
        <w:t>концентратомеры</w:t>
      </w:r>
      <w:proofErr w:type="spellEnd"/>
      <w:r>
        <w:t xml:space="preserve"> и проборы для экспресс-анализа концентрации определенных веществ, в том числе с помощью которых измеряется концентрация водородных ионов (рН), называемая рН-метрами.</w:t>
      </w:r>
    </w:p>
    <w:p w14:paraId="3A110713" w14:textId="77777777" w:rsidR="001A7573" w:rsidRDefault="001A7573" w:rsidP="001A7573"/>
    <w:p w14:paraId="3A493A85" w14:textId="77777777" w:rsidR="001A7573" w:rsidRDefault="001A7573" w:rsidP="001A7573"/>
    <w:p w14:paraId="2656D942" w14:textId="77777777" w:rsidR="001A7573" w:rsidRPr="007027C5" w:rsidRDefault="001A7573" w:rsidP="001A7573">
      <w:pPr>
        <w:pStyle w:val="1"/>
      </w:pPr>
      <w:bookmarkStart w:id="4" w:name="_Toc529543516"/>
      <w:r>
        <w:t xml:space="preserve">2.3.2.4. </w:t>
      </w:r>
      <w:proofErr w:type="spellStart"/>
      <w:r>
        <w:t>Вольтамперометрия</w:t>
      </w:r>
      <w:bookmarkEnd w:id="4"/>
      <w:proofErr w:type="spellEnd"/>
    </w:p>
    <w:p w14:paraId="6CD983C1" w14:textId="77777777" w:rsidR="001A7573" w:rsidRDefault="001A7573" w:rsidP="001A7573"/>
    <w:p w14:paraId="6FA06797" w14:textId="77777777" w:rsidR="001A7573" w:rsidRDefault="001A7573" w:rsidP="001A7573">
      <w:proofErr w:type="spellStart"/>
      <w:r>
        <w:t>Вольтамерометрическими</w:t>
      </w:r>
      <w:proofErr w:type="spellEnd"/>
      <w:r>
        <w:t xml:space="preserve"> называют методы качественной и количественной оценки концентрации </w:t>
      </w:r>
      <w:proofErr w:type="spellStart"/>
      <w:r>
        <w:t>электроактивных</w:t>
      </w:r>
      <w:proofErr w:type="spellEnd"/>
      <w:r>
        <w:t xml:space="preserve"> веществ, основанные на анализе поляризационных кривых (</w:t>
      </w:r>
      <w:proofErr w:type="spellStart"/>
      <w:r>
        <w:t>вольтамперограмм</w:t>
      </w:r>
      <w:proofErr w:type="spellEnd"/>
      <w:r>
        <w:t xml:space="preserve">), полученных в электролитической ячейке с поляризующимся индикаторным электродом, выполненным из платины, ртути или графита и </w:t>
      </w:r>
      <w:proofErr w:type="spellStart"/>
      <w:r>
        <w:t>наполяризующимся</w:t>
      </w:r>
      <w:proofErr w:type="spellEnd"/>
      <w:r>
        <w:t xml:space="preserve"> электродом сравнения (каломельный электрод). Потенциал индикаторного электрода фиксированный, а измеряемой величиной является пропускающий через него ток, величина которого зависит от природы и концентрации электрохимически активных компонентов раствора.</w:t>
      </w:r>
    </w:p>
    <w:p w14:paraId="77B2FC05" w14:textId="77777777" w:rsidR="001A7573" w:rsidRDefault="001A7573" w:rsidP="001A7573">
      <w:r>
        <w:lastRenderedPageBreak/>
        <w:t xml:space="preserve">Известно более тридцати разновидностей метода </w:t>
      </w:r>
      <w:proofErr w:type="spellStart"/>
      <w:r>
        <w:t>вольтамперометрии</w:t>
      </w:r>
      <w:proofErr w:type="spellEnd"/>
      <w:r>
        <w:t xml:space="preserve">, основными из которых являются дифференциальная, переменно-токовая, инверсионная и </w:t>
      </w:r>
      <w:proofErr w:type="spellStart"/>
      <w:r>
        <w:t>осцилляторная</w:t>
      </w:r>
      <w:proofErr w:type="spellEnd"/>
      <w:r>
        <w:t>, отличающиеся формой и параметрами тока, прикладываемого к электролитической ячейке.</w:t>
      </w:r>
    </w:p>
    <w:p w14:paraId="287B48E0" w14:textId="77777777" w:rsidR="001A7573" w:rsidRDefault="001A7573" w:rsidP="001A7573">
      <w:r>
        <w:t xml:space="preserve">В ячейке, подключенной к источнику ЭДС, на катоде происходит </w:t>
      </w:r>
      <w:proofErr w:type="spellStart"/>
      <w:r>
        <w:t>электровосстановление</w:t>
      </w:r>
      <w:proofErr w:type="spellEnd"/>
      <w:r>
        <w:t xml:space="preserve">, а на аноде – </w:t>
      </w:r>
      <w:proofErr w:type="spellStart"/>
      <w:r>
        <w:t>электроокисление</w:t>
      </w:r>
      <w:proofErr w:type="spellEnd"/>
      <w:r>
        <w:t xml:space="preserve"> ионов. Изменяя напряжение, приложенное к ячейке, получаем зависимость тока от напряжения, приложенного к ней (рис. 2.10).</w:t>
      </w:r>
    </w:p>
    <w:p w14:paraId="1CA772FF" w14:textId="77777777" w:rsidR="001A7573" w:rsidRDefault="001A7573" w:rsidP="001A7573">
      <w:pPr>
        <w:ind w:firstLine="0"/>
        <w:jc w:val="center"/>
      </w:pPr>
      <w:r>
        <w:rPr>
          <w:noProof/>
          <w:lang w:eastAsia="ru-RU"/>
        </w:rPr>
        <w:drawing>
          <wp:inline distT="0" distB="0" distL="0" distR="0" wp14:anchorId="42B9C4F3" wp14:editId="6BC56A1A">
            <wp:extent cx="5400675" cy="2181225"/>
            <wp:effectExtent l="0" t="0" r="9525" b="9525"/>
            <wp:docPr id="70" name="Рисунок 1" descr="Описание: D:\АПП\3ЭлХимия\Х_рис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АПП\3ЭлХимия\Х_рис73.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2181225"/>
                    </a:xfrm>
                    <a:prstGeom prst="rect">
                      <a:avLst/>
                    </a:prstGeom>
                    <a:noFill/>
                    <a:ln>
                      <a:noFill/>
                    </a:ln>
                  </pic:spPr>
                </pic:pic>
              </a:graphicData>
            </a:graphic>
          </wp:inline>
        </w:drawing>
      </w:r>
    </w:p>
    <w:p w14:paraId="5EF36E43" w14:textId="77777777" w:rsidR="001A7573" w:rsidRDefault="001A7573" w:rsidP="001A7573">
      <w:pPr>
        <w:pStyle w:val="a3"/>
      </w:pPr>
      <w:r w:rsidRPr="00351E4F">
        <w:rPr>
          <w:i/>
        </w:rPr>
        <w:t xml:space="preserve">Рис. </w:t>
      </w:r>
      <w:r>
        <w:rPr>
          <w:i/>
        </w:rPr>
        <w:t>2.10</w:t>
      </w:r>
      <w:r w:rsidRPr="00351E4F">
        <w:rPr>
          <w:i/>
        </w:rPr>
        <w:t>.</w:t>
      </w:r>
      <w:r>
        <w:t xml:space="preserve"> </w:t>
      </w:r>
      <w:proofErr w:type="spellStart"/>
      <w:r>
        <w:t>Полярограммы</w:t>
      </w:r>
      <w:proofErr w:type="spellEnd"/>
      <w:r>
        <w:t xml:space="preserve"> растворов</w:t>
      </w:r>
    </w:p>
    <w:p w14:paraId="3BD9E113" w14:textId="77777777" w:rsidR="001A7573" w:rsidRDefault="001A7573" w:rsidP="001A7573"/>
    <w:p w14:paraId="309C5C7C" w14:textId="77777777" w:rsidR="001A7573" w:rsidRDefault="001A7573" w:rsidP="001A7573">
      <w:r>
        <w:t>При малых отрицательных напряжениях на катоде (меньше, чем потенциал выделения) через ячейку протекает слабый ток (участок АБ). Потенциал точки Б называется потенциалом выделения. При его достижении на катоде начинается процесс электролиза (</w:t>
      </w:r>
      <w:proofErr w:type="spellStart"/>
      <w:r>
        <w:t>электровосстановления</w:t>
      </w:r>
      <w:proofErr w:type="spellEnd"/>
      <w:r>
        <w:t xml:space="preserve">), ток увеличивается и, достигнув значения предельного тока (точки В) перестает изменяться, несмотря на увеличение потенциала. Величина предельного (дифференциального) тока прямо пропорциональна концентрации </w:t>
      </w:r>
      <w:proofErr w:type="spellStart"/>
      <w:r>
        <w:t>восстанавливающихся</w:t>
      </w:r>
      <w:proofErr w:type="spellEnd"/>
      <w:r>
        <w:t xml:space="preserve"> ионов. Характеристиками </w:t>
      </w:r>
      <w:proofErr w:type="spellStart"/>
      <w:r>
        <w:t>полярограммы</w:t>
      </w:r>
      <w:proofErr w:type="spellEnd"/>
      <w:r>
        <w:t xml:space="preserve"> являются потенциал полуволны </w:t>
      </w:r>
      <w:r>
        <w:rPr>
          <w:lang w:val="en-US"/>
        </w:rPr>
        <w:t>E</w:t>
      </w:r>
      <w:r w:rsidRPr="004A524A">
        <w:rPr>
          <w:vertAlign w:val="subscript"/>
        </w:rPr>
        <w:t>42</w:t>
      </w:r>
      <w:r>
        <w:t xml:space="preserve"> и ток </w:t>
      </w:r>
      <w:r>
        <w:rPr>
          <w:lang w:val="en-US"/>
        </w:rPr>
        <w:t>J</w:t>
      </w:r>
      <w:r w:rsidRPr="004A524A">
        <w:rPr>
          <w:vertAlign w:val="subscript"/>
        </w:rPr>
        <w:t>д</w:t>
      </w:r>
      <w:r>
        <w:t xml:space="preserve">. Они зависят от природы </w:t>
      </w:r>
      <w:proofErr w:type="spellStart"/>
      <w:r>
        <w:t>восстанавливающегося</w:t>
      </w:r>
      <w:proofErr w:type="spellEnd"/>
      <w:r>
        <w:t xml:space="preserve"> вещества и его концентрации. В случае многокомпонентных растворов (рис. …, б) при дальнейшем увеличении потенциала начинается электрохимическая реакция восстановления ионов другого вещества и наблюдается новый подъем электрического тока (кривая </w:t>
      </w:r>
      <w:r>
        <w:lastRenderedPageBreak/>
        <w:t>за точкой Г).</w:t>
      </w:r>
    </w:p>
    <w:p w14:paraId="7994DEEE" w14:textId="77777777" w:rsidR="001A7573" w:rsidRPr="00F7419A" w:rsidRDefault="001A7573" w:rsidP="001A7573">
      <w:r>
        <w:t xml:space="preserve">С помощью методов </w:t>
      </w:r>
      <w:proofErr w:type="spellStart"/>
      <w:r>
        <w:t>вольтамперометрии</w:t>
      </w:r>
      <w:proofErr w:type="spellEnd"/>
      <w:r>
        <w:t xml:space="preserve"> решаются задачи количественного и качественного анализа электролитного состава жидких </w:t>
      </w:r>
      <w:proofErr w:type="spellStart"/>
      <w:r>
        <w:t>биопроб</w:t>
      </w:r>
      <w:proofErr w:type="spellEnd"/>
      <w:r>
        <w:t xml:space="preserve">, причем особенно эффективно определяются микроэлементы </w:t>
      </w:r>
      <w:r>
        <w:rPr>
          <w:lang w:val="en-US"/>
        </w:rPr>
        <w:t>Ca</w:t>
      </w:r>
      <w:r w:rsidRPr="00F7419A">
        <w:t xml:space="preserve">, </w:t>
      </w:r>
      <w:r>
        <w:rPr>
          <w:lang w:val="en-US"/>
        </w:rPr>
        <w:t>Mg</w:t>
      </w:r>
      <w:r w:rsidRPr="00F7419A">
        <w:t xml:space="preserve">, </w:t>
      </w:r>
      <w:r>
        <w:rPr>
          <w:lang w:val="en-US"/>
        </w:rPr>
        <w:t>Co</w:t>
      </w:r>
      <w:r w:rsidRPr="00F7419A">
        <w:t xml:space="preserve">, </w:t>
      </w:r>
      <w:r>
        <w:rPr>
          <w:lang w:val="en-US"/>
        </w:rPr>
        <w:t>Cu</w:t>
      </w:r>
      <w:r w:rsidRPr="00F7419A">
        <w:t xml:space="preserve">, </w:t>
      </w:r>
      <w:r>
        <w:rPr>
          <w:lang w:val="en-US"/>
        </w:rPr>
        <w:t>Fe</w:t>
      </w:r>
      <w:r w:rsidRPr="00F7419A">
        <w:t xml:space="preserve">, </w:t>
      </w:r>
      <w:r>
        <w:rPr>
          <w:lang w:val="en-US"/>
        </w:rPr>
        <w:t>Cd</w:t>
      </w:r>
      <w:r>
        <w:t xml:space="preserve"> и другие. Метод широко применяется для определения концентрации растворенного кислорода. С его помощью изучаются белки, аминокислоты, нуклеиновые кислоты, комплексы белков с ДНК и ионами металлов, а также он используется при анализе крови, сыворотке крови.</w:t>
      </w:r>
    </w:p>
    <w:p w14:paraId="2DE20655" w14:textId="77777777" w:rsidR="00603EEC" w:rsidRDefault="00603EEC" w:rsidP="00603EEC">
      <w:pPr>
        <w:pStyle w:val="1"/>
      </w:pPr>
    </w:p>
    <w:p w14:paraId="1A8EE734" w14:textId="77A86F16" w:rsidR="00603EEC" w:rsidRDefault="00603EEC" w:rsidP="00603EEC">
      <w:pPr>
        <w:pStyle w:val="1"/>
      </w:pPr>
      <w:r>
        <w:t>ТЕХНИЧЕСКИЕ МЕТОДЫ ДИАГНОСТИЧЕСКИХ ИССЛЕДОВАНИЙ И ЛЕЧЕБНЫХ ВОЗДЕЙСТВИЙ (</w:t>
      </w:r>
      <w:r w:rsidRPr="00603EEC">
        <w:rPr>
          <w:b/>
          <w:bCs w:val="0"/>
        </w:rPr>
        <w:t>начальные вопросы!</w:t>
      </w:r>
      <w:r>
        <w:t xml:space="preserve">) </w:t>
      </w:r>
    </w:p>
    <w:p w14:paraId="29F55680" w14:textId="5319A9AB" w:rsidR="00603EEC" w:rsidRPr="003404BE" w:rsidRDefault="00603EEC" w:rsidP="00603EEC">
      <w:pPr>
        <w:pStyle w:val="1"/>
      </w:pPr>
      <w:r w:rsidRPr="003404BE">
        <w:t>Введение</w:t>
      </w:r>
    </w:p>
    <w:p w14:paraId="4404455D" w14:textId="77777777" w:rsidR="00603EEC" w:rsidRDefault="00603EEC" w:rsidP="00603EEC">
      <w:pPr>
        <w:rPr>
          <w:lang w:eastAsia="ru-RU"/>
        </w:rPr>
      </w:pPr>
    </w:p>
    <w:p w14:paraId="72E5EAF5" w14:textId="77777777" w:rsidR="00603EEC" w:rsidRDefault="00603EEC" w:rsidP="00603EEC">
      <w:pPr>
        <w:rPr>
          <w:lang w:eastAsia="ru-RU"/>
        </w:rPr>
      </w:pPr>
      <w:r>
        <w:rPr>
          <w:lang w:eastAsia="ru-RU"/>
        </w:rPr>
        <w:t xml:space="preserve">Еще в </w:t>
      </w:r>
      <w:r>
        <w:rPr>
          <w:lang w:val="en-US" w:eastAsia="ru-RU"/>
        </w:rPr>
        <w:t>XVIII</w:t>
      </w:r>
      <w:r>
        <w:rPr>
          <w:lang w:eastAsia="ru-RU"/>
        </w:rPr>
        <w:t xml:space="preserve"> веке Герман </w:t>
      </w:r>
      <w:proofErr w:type="spellStart"/>
      <w:r>
        <w:rPr>
          <w:lang w:eastAsia="ru-RU"/>
        </w:rPr>
        <w:t>Бургаев</w:t>
      </w:r>
      <w:proofErr w:type="spellEnd"/>
      <w:r>
        <w:rPr>
          <w:lang w:eastAsia="ru-RU"/>
        </w:rPr>
        <w:t xml:space="preserve"> (1668-1738), знаменитый голландский врач, основатель Лейденской медицинской школы (первой научной клиники), высказал положение о том, что «кто хорошо диагностирует – тот хорошо лечит» (</w:t>
      </w:r>
      <w:r>
        <w:rPr>
          <w:lang w:val="en-US" w:eastAsia="ru-RU"/>
        </w:rPr>
        <w:t>qui</w:t>
      </w:r>
      <w:r w:rsidRPr="00670F81">
        <w:rPr>
          <w:lang w:eastAsia="ru-RU"/>
        </w:rPr>
        <w:t xml:space="preserve"> </w:t>
      </w:r>
      <w:r>
        <w:rPr>
          <w:lang w:val="en-US" w:eastAsia="ru-RU"/>
        </w:rPr>
        <w:t>bene</w:t>
      </w:r>
      <w:r w:rsidRPr="00670F81">
        <w:rPr>
          <w:lang w:eastAsia="ru-RU"/>
        </w:rPr>
        <w:t xml:space="preserve"> </w:t>
      </w:r>
      <w:r>
        <w:rPr>
          <w:lang w:val="en-US" w:eastAsia="ru-RU"/>
        </w:rPr>
        <w:t>diagnostic</w:t>
      </w:r>
      <w:r w:rsidRPr="00670F81">
        <w:rPr>
          <w:lang w:eastAsia="ru-RU"/>
        </w:rPr>
        <w:t xml:space="preserve"> </w:t>
      </w:r>
      <w:r>
        <w:rPr>
          <w:lang w:val="en-US" w:eastAsia="ru-RU"/>
        </w:rPr>
        <w:t>bene</w:t>
      </w:r>
      <w:r w:rsidRPr="00670F81">
        <w:rPr>
          <w:lang w:eastAsia="ru-RU"/>
        </w:rPr>
        <w:t xml:space="preserve"> </w:t>
      </w:r>
      <w:proofErr w:type="spellStart"/>
      <w:r>
        <w:rPr>
          <w:lang w:val="en-US" w:eastAsia="ru-RU"/>
        </w:rPr>
        <w:t>curat</w:t>
      </w:r>
      <w:proofErr w:type="spellEnd"/>
      <w:r>
        <w:rPr>
          <w:lang w:eastAsia="ru-RU"/>
        </w:rPr>
        <w:t>). Это высказывание получило всеобщее распространение, стало афоризмом.</w:t>
      </w:r>
    </w:p>
    <w:p w14:paraId="7973A19A" w14:textId="77777777" w:rsidR="00603EEC" w:rsidRDefault="00603EEC" w:rsidP="00603EEC">
      <w:pPr>
        <w:rPr>
          <w:lang w:eastAsia="ru-RU"/>
        </w:rPr>
      </w:pPr>
      <w:r>
        <w:rPr>
          <w:lang w:eastAsia="ru-RU"/>
        </w:rPr>
        <w:t xml:space="preserve">Постановка диагноза (гр. </w:t>
      </w:r>
      <w:r>
        <w:rPr>
          <w:lang w:val="en-US" w:eastAsia="ru-RU"/>
        </w:rPr>
        <w:t>diagnosis</w:t>
      </w:r>
      <w:r>
        <w:rPr>
          <w:lang w:eastAsia="ru-RU"/>
        </w:rPr>
        <w:t xml:space="preserve"> – определение, различение) дословно означает распознавание всех особенностей больного, </w:t>
      </w:r>
      <w:proofErr w:type="gramStart"/>
      <w:r>
        <w:rPr>
          <w:lang w:eastAsia="ru-RU"/>
        </w:rPr>
        <w:t>т.е.</w:t>
      </w:r>
      <w:proofErr w:type="gramEnd"/>
      <w:r>
        <w:rPr>
          <w:lang w:eastAsia="ru-RU"/>
        </w:rPr>
        <w:t xml:space="preserve"> распознавание болезни. Правильно поставленный диагноз – это необходимое условие для успешного лечения. Диагноз и терапия, по существу, в практике жизни не могут быть отделены друг от друга: без диагноза невозможна рациональная терапия, терапия же контролирует, уточняет и нередко окончательно подтверждает диагноз. Развернутый диагноз предполагает знание </w:t>
      </w:r>
      <w:proofErr w:type="spellStart"/>
      <w:r>
        <w:rPr>
          <w:lang w:eastAsia="ru-RU"/>
        </w:rPr>
        <w:t>анатомно</w:t>
      </w:r>
      <w:proofErr w:type="spellEnd"/>
      <w:r>
        <w:rPr>
          <w:lang w:eastAsia="ru-RU"/>
        </w:rPr>
        <w:t>-морфологической стороны болезненного процесса, патофизиологической, функциональной его структуры, патогенетических механизмов, лежащих в основе заболевания и причин, вызывающих последнее.</w:t>
      </w:r>
    </w:p>
    <w:p w14:paraId="640B80A9" w14:textId="77777777" w:rsidR="00603EEC" w:rsidRDefault="00603EEC" w:rsidP="00603EEC">
      <w:pPr>
        <w:rPr>
          <w:lang w:eastAsia="ru-RU"/>
        </w:rPr>
      </w:pPr>
      <w:r>
        <w:rPr>
          <w:lang w:eastAsia="ru-RU"/>
        </w:rPr>
        <w:t xml:space="preserve">Процесс постановки диагноза, как комплексное диагностическое исследование, требует множества сведений, включающих субъективные и </w:t>
      </w:r>
      <w:r>
        <w:rPr>
          <w:lang w:eastAsia="ru-RU"/>
        </w:rPr>
        <w:lastRenderedPageBreak/>
        <w:t>объективные данные, результаты лабораторных исследований.</w:t>
      </w:r>
    </w:p>
    <w:p w14:paraId="2853CD01" w14:textId="77777777" w:rsidR="00603EEC" w:rsidRDefault="00603EEC" w:rsidP="00603EEC">
      <w:pPr>
        <w:rPr>
          <w:lang w:eastAsia="ru-RU"/>
        </w:rPr>
      </w:pPr>
      <w:r>
        <w:rPr>
          <w:lang w:eastAsia="ru-RU"/>
        </w:rPr>
        <w:t>Современная диагностическая медицина обладает достаточно широким спектром различных методов для оценки состояния организма, получения развернутой картины заболевания, установления его причин. Существующие методы диагностики складывались исторически, возникали и развивались как логически связанные друг с другом этапы единого процесса, процесса познания пациента и его болезней.</w:t>
      </w:r>
    </w:p>
    <w:p w14:paraId="31EC71A3" w14:textId="77777777" w:rsidR="00603EEC" w:rsidRDefault="00603EEC" w:rsidP="00603EEC">
      <w:pPr>
        <w:rPr>
          <w:lang w:eastAsia="ru-RU"/>
        </w:rPr>
      </w:pPr>
      <w:r>
        <w:rPr>
          <w:lang w:eastAsia="ru-RU"/>
        </w:rPr>
        <w:t>Все существующие на данный момент диагностические методы подразделяют на три группы.</w:t>
      </w:r>
    </w:p>
    <w:p w14:paraId="56D03EA0" w14:textId="77777777" w:rsidR="00603EEC" w:rsidRDefault="00603EEC" w:rsidP="00603EEC">
      <w:pPr>
        <w:rPr>
          <w:lang w:eastAsia="ru-RU"/>
        </w:rPr>
      </w:pPr>
      <w:r w:rsidRPr="0060529C">
        <w:rPr>
          <w:i/>
          <w:lang w:eastAsia="ru-RU"/>
        </w:rPr>
        <w:t>Анатомические методы</w:t>
      </w:r>
      <w:r>
        <w:rPr>
          <w:lang w:eastAsia="ru-RU"/>
        </w:rPr>
        <w:t xml:space="preserve">, связанные с исследованиями, использующими визуальное наблюдение органов пациента. К этой группе относят как объективные методы, </w:t>
      </w:r>
      <w:proofErr w:type="gramStart"/>
      <w:r>
        <w:rPr>
          <w:lang w:eastAsia="ru-RU"/>
        </w:rPr>
        <w:t>т.е.</w:t>
      </w:r>
      <w:proofErr w:type="gramEnd"/>
      <w:r>
        <w:rPr>
          <w:lang w:eastAsia="ru-RU"/>
        </w:rPr>
        <w:t xml:space="preserve"> визуальный осмотр врачом (пальпация, перкуссия, аускультация); так и инструментальные методы: рентген, флюорография, УЗИ, компьютерная и </w:t>
      </w:r>
      <w:proofErr w:type="spellStart"/>
      <w:r>
        <w:rPr>
          <w:lang w:eastAsia="ru-RU"/>
        </w:rPr>
        <w:t>магнито</w:t>
      </w:r>
      <w:proofErr w:type="spellEnd"/>
      <w:r>
        <w:rPr>
          <w:lang w:eastAsia="ru-RU"/>
        </w:rPr>
        <w:t>-резонансная томография, эндоскопия, лапароскопия.</w:t>
      </w:r>
    </w:p>
    <w:p w14:paraId="0DFF53C0" w14:textId="77777777" w:rsidR="00603EEC" w:rsidRDefault="00603EEC" w:rsidP="00603EEC">
      <w:pPr>
        <w:rPr>
          <w:lang w:eastAsia="ru-RU"/>
        </w:rPr>
      </w:pPr>
      <w:r w:rsidRPr="0060529C">
        <w:rPr>
          <w:i/>
          <w:lang w:eastAsia="ru-RU"/>
        </w:rPr>
        <w:t>Лабораторные методы</w:t>
      </w:r>
      <w:r>
        <w:rPr>
          <w:lang w:eastAsia="ru-RU"/>
        </w:rPr>
        <w:t xml:space="preserve">, исследующие химические и физические процессы в организме, а также выявляющие патологии в этих процессах. Такие методы позволяют диагностировать заболевание уже </w:t>
      </w:r>
      <w:proofErr w:type="gramStart"/>
      <w:r>
        <w:rPr>
          <w:lang w:eastAsia="ru-RU"/>
        </w:rPr>
        <w:t>на  стадиях</w:t>
      </w:r>
      <w:proofErr w:type="gramEnd"/>
      <w:r>
        <w:rPr>
          <w:lang w:eastAsia="ru-RU"/>
        </w:rPr>
        <w:t>, когда пациент еще не ощущает влияние болезни.</w:t>
      </w:r>
    </w:p>
    <w:p w14:paraId="173C9524" w14:textId="77777777" w:rsidR="00603EEC" w:rsidRDefault="00603EEC" w:rsidP="00603EEC">
      <w:pPr>
        <w:rPr>
          <w:lang w:eastAsia="ru-RU"/>
        </w:rPr>
      </w:pPr>
      <w:r w:rsidRPr="0060529C">
        <w:rPr>
          <w:i/>
          <w:lang w:eastAsia="ru-RU"/>
        </w:rPr>
        <w:t>Функциональные методы</w:t>
      </w:r>
      <w:r>
        <w:rPr>
          <w:lang w:eastAsia="ru-RU"/>
        </w:rPr>
        <w:t xml:space="preserve">, использующие функциональные системы организма и определяющие полноценность выполнения органами своих функций. К этой группе относят: ЭКГ, реографию, спирографию, плетизмографию, </w:t>
      </w:r>
      <w:proofErr w:type="spellStart"/>
      <w:r>
        <w:rPr>
          <w:lang w:eastAsia="ru-RU"/>
        </w:rPr>
        <w:t>дуоденографию</w:t>
      </w:r>
      <w:proofErr w:type="spellEnd"/>
      <w:r>
        <w:rPr>
          <w:lang w:eastAsia="ru-RU"/>
        </w:rPr>
        <w:t xml:space="preserve"> и др.</w:t>
      </w:r>
    </w:p>
    <w:p w14:paraId="0A3235E3" w14:textId="77777777" w:rsidR="00603EEC" w:rsidRDefault="00603EEC" w:rsidP="00603EEC">
      <w:pPr>
        <w:rPr>
          <w:lang w:eastAsia="ru-RU"/>
        </w:rPr>
      </w:pPr>
      <w:r>
        <w:rPr>
          <w:lang w:eastAsia="ru-RU"/>
        </w:rPr>
        <w:t>Для установления диагноза и назначения лечения пациентам назначается комплекс методов исследования. Врач устанавливает диагностический комплекс индивидуально, в строгой зависимости от конкретного клинического случая и в соответствии с современными нормами медицинского обслуживания.</w:t>
      </w:r>
    </w:p>
    <w:p w14:paraId="4349F498" w14:textId="77777777" w:rsidR="00603EEC" w:rsidRDefault="00603EEC" w:rsidP="00603EEC">
      <w:pPr>
        <w:rPr>
          <w:lang w:eastAsia="ru-RU"/>
        </w:rPr>
      </w:pPr>
      <w:r>
        <w:rPr>
          <w:lang w:eastAsia="ru-RU"/>
        </w:rPr>
        <w:t xml:space="preserve">Изучение различных технических методов диагностических исследований и лечебных воздействий является обязательным при подготовке </w:t>
      </w:r>
      <w:r>
        <w:rPr>
          <w:lang w:eastAsia="ru-RU"/>
        </w:rPr>
        <w:lastRenderedPageBreak/>
        <w:t>специалистов направления 12.03.04 – Биотехнические системы и технологии. Будущие инженеры по медицинской технике должны знать порядок диагностических процессов, основные методы медико-биологических исследований, характеристики диагностических показателей и регистрируемые параметры лечебных процедур.</w:t>
      </w:r>
    </w:p>
    <w:p w14:paraId="07394EBA" w14:textId="77777777" w:rsidR="00603EEC" w:rsidRDefault="00603EEC" w:rsidP="00603EEC">
      <w:pPr>
        <w:rPr>
          <w:lang w:eastAsia="ru-RU"/>
        </w:rPr>
      </w:pPr>
      <w:r>
        <w:rPr>
          <w:lang w:eastAsia="ru-RU"/>
        </w:rPr>
        <w:t xml:space="preserve">Настоящее учебное пособие предназначено для студентов и магистрантов высших технических учебных заведений направлений подготовки 12.03.04 и 12.04.04 – Биотехнические системы и технологии. В первой части пособия приводятся общие сведения о биологических системах, как объектах исследований: их классификация, уровни и методы исследования. Рассматриваются основы пропедевтики и теории диагноза. Подробно описываются </w:t>
      </w:r>
      <w:proofErr w:type="spellStart"/>
      <w:r>
        <w:rPr>
          <w:lang w:eastAsia="ru-RU"/>
        </w:rPr>
        <w:t>общедиагностические</w:t>
      </w:r>
      <w:proofErr w:type="spellEnd"/>
      <w:r>
        <w:rPr>
          <w:lang w:eastAsia="ru-RU"/>
        </w:rPr>
        <w:t xml:space="preserve"> методы и методы исследования сердечно-сосудистой системы организма, как часть физиологических методов диагностики.</w:t>
      </w:r>
    </w:p>
    <w:p w14:paraId="3C8DF170" w14:textId="77777777" w:rsidR="00603EEC" w:rsidRDefault="00603EEC" w:rsidP="00603EEC">
      <w:pPr>
        <w:rPr>
          <w:lang w:eastAsia="ru-RU"/>
        </w:rPr>
      </w:pPr>
      <w:r>
        <w:rPr>
          <w:lang w:eastAsia="ru-RU"/>
        </w:rPr>
        <w:t>В последующих частях учебного пособия предполагается продолжение описания физиологических диагностических методов, а также рассмотрение аналитических (лабораторных) методов и методов лечебных воздействий.</w:t>
      </w:r>
    </w:p>
    <w:p w14:paraId="2C74348C" w14:textId="77777777" w:rsidR="00603EEC" w:rsidRDefault="00603EEC" w:rsidP="00603EEC"/>
    <w:p w14:paraId="0110B70E" w14:textId="77777777" w:rsidR="00603EEC" w:rsidRDefault="00603EEC" w:rsidP="00603EEC"/>
    <w:p w14:paraId="794B3F8B" w14:textId="77777777" w:rsidR="00603EEC" w:rsidRDefault="00603EEC" w:rsidP="00603EEC"/>
    <w:p w14:paraId="56D19ED3" w14:textId="77777777" w:rsidR="00603EEC" w:rsidRDefault="00603EEC" w:rsidP="00603EEC"/>
    <w:p w14:paraId="42C6D640" w14:textId="77777777" w:rsidR="00603EEC" w:rsidRDefault="00603EEC" w:rsidP="00603EEC"/>
    <w:p w14:paraId="611627AB" w14:textId="77777777" w:rsidR="00603EEC" w:rsidRDefault="00603EEC" w:rsidP="00603EEC"/>
    <w:p w14:paraId="29FCC3D5" w14:textId="77777777" w:rsidR="00603EEC" w:rsidRDefault="00603EEC" w:rsidP="00603EEC"/>
    <w:p w14:paraId="60F18DC1" w14:textId="77777777" w:rsidR="00603EEC" w:rsidRDefault="00603EEC" w:rsidP="00603EEC"/>
    <w:p w14:paraId="2DD81AFA" w14:textId="77777777" w:rsidR="00603EEC" w:rsidRDefault="00603EEC" w:rsidP="00603EEC"/>
    <w:p w14:paraId="568FB7F2" w14:textId="77777777" w:rsidR="00603EEC" w:rsidRDefault="00603EEC" w:rsidP="00603EEC"/>
    <w:p w14:paraId="6290918F" w14:textId="77777777" w:rsidR="00603EEC" w:rsidRDefault="00603EEC" w:rsidP="00603EEC"/>
    <w:p w14:paraId="5F2D0233" w14:textId="77777777" w:rsidR="00603EEC" w:rsidRDefault="00603EEC" w:rsidP="00603EEC"/>
    <w:p w14:paraId="5CBA43E7" w14:textId="77777777" w:rsidR="00603EEC" w:rsidRDefault="00603EEC" w:rsidP="00603EEC"/>
    <w:p w14:paraId="70CBEBE7" w14:textId="77777777" w:rsidR="00603EEC" w:rsidRDefault="00603EEC" w:rsidP="00603EEC"/>
    <w:p w14:paraId="5A25E7D7" w14:textId="77777777" w:rsidR="00603EEC" w:rsidRDefault="00603EEC" w:rsidP="00603EEC"/>
    <w:p w14:paraId="7B3C04BC" w14:textId="77777777" w:rsidR="00603EEC" w:rsidRDefault="00603EEC" w:rsidP="00603EEC"/>
    <w:p w14:paraId="488E9423" w14:textId="77777777" w:rsidR="00603EEC" w:rsidRPr="003404BE" w:rsidRDefault="00603EEC" w:rsidP="00603EEC"/>
    <w:p w14:paraId="20D5D5AA" w14:textId="77777777" w:rsidR="00603EEC" w:rsidRPr="002D4066" w:rsidRDefault="00603EEC" w:rsidP="00603EEC">
      <w:pPr>
        <w:pStyle w:val="1"/>
        <w:rPr>
          <w:b/>
          <w:sz w:val="32"/>
          <w:szCs w:val="32"/>
        </w:rPr>
      </w:pPr>
      <w:bookmarkStart w:id="5" w:name="_Toc463004693"/>
      <w:bookmarkStart w:id="6" w:name="_Toc463007324"/>
      <w:bookmarkStart w:id="7" w:name="_Toc463860261"/>
      <w:r w:rsidRPr="002D4066">
        <w:rPr>
          <w:b/>
          <w:sz w:val="32"/>
          <w:szCs w:val="32"/>
        </w:rPr>
        <w:t>Глава 1. Биологические системы как объект исследования</w:t>
      </w:r>
      <w:bookmarkEnd w:id="5"/>
      <w:bookmarkEnd w:id="6"/>
      <w:bookmarkEnd w:id="7"/>
    </w:p>
    <w:p w14:paraId="46729128" w14:textId="77777777" w:rsidR="00603EEC" w:rsidRPr="00675610" w:rsidRDefault="00603EEC" w:rsidP="00603EEC"/>
    <w:p w14:paraId="3437806D" w14:textId="77777777" w:rsidR="00603EEC" w:rsidRDefault="00603EEC" w:rsidP="00603EEC">
      <w:pPr>
        <w:pStyle w:val="2"/>
      </w:pPr>
      <w:bookmarkStart w:id="8" w:name="_Toc463004694"/>
      <w:bookmarkStart w:id="9" w:name="_Toc463007325"/>
      <w:bookmarkStart w:id="10" w:name="_Toc463860262"/>
      <w:r>
        <w:t>1.1</w:t>
      </w:r>
      <w:r w:rsidRPr="00675610">
        <w:t>.</w:t>
      </w:r>
      <w:r>
        <w:t xml:space="preserve"> </w:t>
      </w:r>
      <w:r w:rsidRPr="00675610">
        <w:t>Системный подход к изучению объектов живой природы</w:t>
      </w:r>
      <w:bookmarkEnd w:id="8"/>
      <w:bookmarkEnd w:id="9"/>
      <w:bookmarkEnd w:id="10"/>
    </w:p>
    <w:p w14:paraId="5046A7B8" w14:textId="77777777" w:rsidR="00603EEC" w:rsidRPr="00FA633F" w:rsidRDefault="00603EEC" w:rsidP="00603EEC"/>
    <w:p w14:paraId="419D1AAE" w14:textId="77777777" w:rsidR="00603EEC" w:rsidRPr="0044301B" w:rsidRDefault="00603EEC" w:rsidP="00603EEC">
      <w:pPr>
        <w:pStyle w:val="3"/>
      </w:pPr>
      <w:bookmarkStart w:id="11" w:name="_Toc463004695"/>
      <w:bookmarkStart w:id="12" w:name="_Toc463007326"/>
      <w:bookmarkStart w:id="13" w:name="_Toc463860263"/>
      <w:r w:rsidRPr="00675610">
        <w:t>1.1.</w:t>
      </w:r>
      <w:r>
        <w:t>1.</w:t>
      </w:r>
      <w:r w:rsidRPr="00675610">
        <w:t xml:space="preserve"> «Система» как основное понятие системного подхода</w:t>
      </w:r>
      <w:bookmarkEnd w:id="11"/>
      <w:bookmarkEnd w:id="12"/>
      <w:bookmarkEnd w:id="13"/>
    </w:p>
    <w:p w14:paraId="43156113" w14:textId="77777777" w:rsidR="00603EEC" w:rsidRPr="0044301B" w:rsidRDefault="00603EEC" w:rsidP="00603EEC">
      <w:pPr>
        <w:pStyle w:val="3"/>
      </w:pPr>
    </w:p>
    <w:p w14:paraId="2639E3E8" w14:textId="77777777" w:rsidR="00603EEC" w:rsidRPr="00675610" w:rsidRDefault="00603EEC" w:rsidP="00603EEC">
      <w:r w:rsidRPr="00675610">
        <w:t xml:space="preserve">Человек осваивает окружающий мир различными способами, прежде всего, чувственно, </w:t>
      </w:r>
      <w:proofErr w:type="gramStart"/>
      <w:r w:rsidRPr="00675610">
        <w:t>т.е.</w:t>
      </w:r>
      <w:proofErr w:type="gramEnd"/>
      <w:r w:rsidRPr="00675610">
        <w:t xml:space="preserve"> непосредственно воспринимая его через органы чувств. Характер такого познания заключается в памяти и определяется эмоциональными состояниями человека. Именно на основе эмоциональных состояний в человеке складывается представление об окружающем мире. Но чувственное восприятие свойственно всем животным, а не только человеку. Спецификой человека является более высокая ступень познания – рациональное познание, позволяющее обнаруживать и закреплять в памяти законы движения материи. Рациональное познание системно. Оно состоит из последовательных мыслительных операций и формирует мыслительную систему, как более или менее адекватную систему</w:t>
      </w:r>
      <w:r>
        <w:t xml:space="preserve"> </w:t>
      </w:r>
      <w:r w:rsidRPr="00675610">
        <w:t>объективной реальности. Системна и практическая деятельность человека, причем уровень системности практики повышается с ростом знания и накопления опыта.</w:t>
      </w:r>
    </w:p>
    <w:p w14:paraId="15E8F222" w14:textId="77777777" w:rsidR="00603EEC" w:rsidRPr="00675610" w:rsidRDefault="00603EEC" w:rsidP="00603EEC">
      <w:r w:rsidRPr="00675610">
        <w:t xml:space="preserve">Современное познание мира научно, </w:t>
      </w:r>
      <w:proofErr w:type="gramStart"/>
      <w:r w:rsidRPr="00675610">
        <w:t>т.е.</w:t>
      </w:r>
      <w:proofErr w:type="gramEnd"/>
      <w:r w:rsidRPr="00675610">
        <w:t xml:space="preserve"> осуществляется не хаотично и беспорядочно, а содержит в своей основе системный подход к изучению различных объектов и явлений. Системный подход, как методология научного познания и социальной практики, предполагает в своей основе исследование объектов и явлений как систем.</w:t>
      </w:r>
    </w:p>
    <w:p w14:paraId="249DB455" w14:textId="77777777" w:rsidR="00603EEC" w:rsidRPr="00675610" w:rsidRDefault="00603EEC" w:rsidP="00603EEC">
      <w:r w:rsidRPr="0060529C">
        <w:rPr>
          <w:i/>
        </w:rPr>
        <w:t>Система</w:t>
      </w:r>
      <w:r w:rsidRPr="00675610">
        <w:t xml:space="preserve"> (греч. – «составленное из частей», «соединение», «соединяю») – объективное единство закономерно связанных друг с другом предметов, </w:t>
      </w:r>
      <w:r w:rsidRPr="00675610">
        <w:lastRenderedPageBreak/>
        <w:t>явлений, а также знаний о природе и обществе.</w:t>
      </w:r>
      <w:r>
        <w:t xml:space="preserve"> </w:t>
      </w:r>
      <w:r w:rsidRPr="00624A6D">
        <w:t>Система есть совокупность или множество связанных между собой элементов.</w:t>
      </w:r>
      <w:r w:rsidRPr="00675610">
        <w:rPr>
          <w:i/>
        </w:rPr>
        <w:t xml:space="preserve"> </w:t>
      </w:r>
      <w:r w:rsidRPr="00675610">
        <w:t>Элементы системы могут представлять собой понятие, в этом случае мы имеем дело с понятийной системой (инструмент познания).</w:t>
      </w:r>
      <w:r>
        <w:t xml:space="preserve"> </w:t>
      </w:r>
      <w:r w:rsidRPr="00624A6D">
        <w:t>Элементами</w:t>
      </w:r>
      <w:r w:rsidRPr="00675610">
        <w:t xml:space="preserve"> системы могут являться </w:t>
      </w:r>
      <w:r>
        <w:t>как объекты (устройства), так и субъекты (</w:t>
      </w:r>
      <w:r w:rsidRPr="00675610">
        <w:t xml:space="preserve">игроки в футбольной команде, студенты в группе и </w:t>
      </w:r>
      <w:proofErr w:type="gramStart"/>
      <w:r w:rsidRPr="00675610">
        <w:t>т.д.</w:t>
      </w:r>
      <w:proofErr w:type="gramEnd"/>
      <w:r>
        <w:t xml:space="preserve">). </w:t>
      </w:r>
      <w:r w:rsidRPr="00675610">
        <w:t>Таким образом, система – это совокупность живых и неживых элементов либо тех и других вместе.</w:t>
      </w:r>
    </w:p>
    <w:p w14:paraId="511BDA46" w14:textId="77777777" w:rsidR="00603EEC" w:rsidRPr="00624A6D" w:rsidRDefault="00603EEC" w:rsidP="00603EEC">
      <w:r w:rsidRPr="00675610">
        <w:t>Как и любое фундаментальное понятие, система конкретизируется в процессе рассмотрения ее основных свойств.</w:t>
      </w:r>
      <w:r>
        <w:t xml:space="preserve"> </w:t>
      </w:r>
      <w:r w:rsidRPr="00675610">
        <w:t>Выделяют четыре основных</w:t>
      </w:r>
      <w:r w:rsidRPr="00624A6D">
        <w:t xml:space="preserve"> свойства:</w:t>
      </w:r>
    </w:p>
    <w:p w14:paraId="34918E84" w14:textId="77777777" w:rsidR="00603EEC" w:rsidRPr="00675610" w:rsidRDefault="00603EEC" w:rsidP="00603EEC">
      <w:pPr>
        <w:ind w:firstLine="0"/>
      </w:pPr>
      <w:r>
        <w:t xml:space="preserve">– </w:t>
      </w:r>
      <w:r w:rsidRPr="00675610">
        <w:t>система есть, прежде всего, совокупность элементов, которые при определенных условиях могут рассматриваться как система;</w:t>
      </w:r>
    </w:p>
    <w:p w14:paraId="4F1524AF" w14:textId="77777777" w:rsidR="00603EEC" w:rsidRPr="00675610" w:rsidRDefault="00603EEC" w:rsidP="00603EEC">
      <w:pPr>
        <w:ind w:firstLine="0"/>
      </w:pPr>
      <w:r>
        <w:t xml:space="preserve">– </w:t>
      </w:r>
      <w:r w:rsidRPr="00675610">
        <w:t xml:space="preserve">наличие существенных связей между элементами и (или) их свойствами, превосходящих по мощности (силе) </w:t>
      </w:r>
      <w:proofErr w:type="gramStart"/>
      <w:r w:rsidRPr="00675610">
        <w:t>связи этих элементов с элементами</w:t>
      </w:r>
      <w:proofErr w:type="gramEnd"/>
      <w:r w:rsidRPr="00675610">
        <w:t xml:space="preserve"> не входящими в данную систему;</w:t>
      </w:r>
    </w:p>
    <w:p w14:paraId="792D3965" w14:textId="77777777" w:rsidR="00603EEC" w:rsidRPr="00675610" w:rsidRDefault="00603EEC" w:rsidP="00603EEC">
      <w:pPr>
        <w:ind w:firstLine="0"/>
      </w:pPr>
      <w:r>
        <w:t xml:space="preserve">– </w:t>
      </w:r>
      <w:r w:rsidRPr="00675610">
        <w:t>наличие определенной организации, что проявляется в системе энтропией (мерой неопределенности, хаоса);</w:t>
      </w:r>
    </w:p>
    <w:p w14:paraId="56FFC024" w14:textId="77777777" w:rsidR="00603EEC" w:rsidRPr="00675610" w:rsidRDefault="00603EEC" w:rsidP="00603EEC">
      <w:pPr>
        <w:ind w:firstLine="0"/>
      </w:pPr>
      <w:r>
        <w:t xml:space="preserve">– </w:t>
      </w:r>
      <w:r w:rsidRPr="00675610">
        <w:t xml:space="preserve">существование интегративных свойств, </w:t>
      </w:r>
      <w:proofErr w:type="gramStart"/>
      <w:r w:rsidRPr="00675610">
        <w:t>т.е.</w:t>
      </w:r>
      <w:proofErr w:type="gramEnd"/>
      <w:r w:rsidRPr="00675610">
        <w:t xml:space="preserve"> присущих системе в целом, но не свойственных ни одному из ее элементов в отдельности. Их наличие показывает, что свойства системы хотя и зависят от свойств элементов, но не окружают их полностью. </w:t>
      </w:r>
      <w:proofErr w:type="spellStart"/>
      <w:r w:rsidRPr="00675610">
        <w:t>Т.е</w:t>
      </w:r>
      <w:proofErr w:type="spellEnd"/>
      <w:r w:rsidRPr="00675610">
        <w:t xml:space="preserve"> система не сводиться к простой совокупности элементов, и, расчленяя систему на отдельные части, нельзя познать все свойства системы в целом. Целостность является главным (отличительным) свойством системы.</w:t>
      </w:r>
    </w:p>
    <w:p w14:paraId="2C7B0703" w14:textId="77777777" w:rsidR="00603EEC" w:rsidRPr="00675610" w:rsidRDefault="00603EEC" w:rsidP="00603EEC">
      <w:r w:rsidRPr="00624A6D">
        <w:t>Таким образом, понятие «система», в самом общем случае, характеризуется:</w:t>
      </w:r>
      <w:r>
        <w:t xml:space="preserve"> </w:t>
      </w:r>
      <w:r w:rsidRPr="00675610">
        <w:t>наличием множества элементов;</w:t>
      </w:r>
      <w:r>
        <w:t xml:space="preserve"> наличием связей между ними и </w:t>
      </w:r>
      <w:r w:rsidRPr="00675610">
        <w:t>целостностью.</w:t>
      </w:r>
    </w:p>
    <w:p w14:paraId="06C8C114" w14:textId="77777777" w:rsidR="00603EEC" w:rsidRDefault="00603EEC" w:rsidP="00603EEC">
      <w:r w:rsidRPr="00675610">
        <w:t>Исследованием систем, как объектов познания, занимается научная дисциплина «Общая теория систем».</w:t>
      </w:r>
    </w:p>
    <w:p w14:paraId="5EA3DE93" w14:textId="77777777" w:rsidR="00603EEC" w:rsidRPr="00675610" w:rsidRDefault="00603EEC" w:rsidP="00603EEC"/>
    <w:p w14:paraId="4F9EA417" w14:textId="77777777" w:rsidR="00603EEC" w:rsidRPr="00675610" w:rsidRDefault="00603EEC" w:rsidP="00603EEC">
      <w:pPr>
        <w:pStyle w:val="3"/>
      </w:pPr>
      <w:bookmarkStart w:id="14" w:name="_Toc463004696"/>
      <w:bookmarkStart w:id="15" w:name="_Toc463007327"/>
      <w:bookmarkStart w:id="16" w:name="_Toc463860264"/>
      <w:r>
        <w:lastRenderedPageBreak/>
        <w:t>1.</w:t>
      </w:r>
      <w:r w:rsidRPr="00675610">
        <w:t>1.2</w:t>
      </w:r>
      <w:r>
        <w:t>.</w:t>
      </w:r>
      <w:r w:rsidRPr="00675610">
        <w:t xml:space="preserve"> Системный анализ и его этапы</w:t>
      </w:r>
      <w:bookmarkEnd w:id="14"/>
      <w:bookmarkEnd w:id="15"/>
      <w:bookmarkEnd w:id="16"/>
    </w:p>
    <w:p w14:paraId="1409D568" w14:textId="77777777" w:rsidR="00603EEC" w:rsidRDefault="00603EEC" w:rsidP="00603EEC">
      <w:pPr>
        <w:rPr>
          <w:szCs w:val="28"/>
        </w:rPr>
      </w:pPr>
    </w:p>
    <w:p w14:paraId="584CC275" w14:textId="77777777" w:rsidR="00603EEC" w:rsidRPr="00675610" w:rsidRDefault="00603EEC" w:rsidP="00603EEC">
      <w:pPr>
        <w:rPr>
          <w:szCs w:val="28"/>
        </w:rPr>
      </w:pPr>
      <w:r w:rsidRPr="00675610">
        <w:rPr>
          <w:szCs w:val="28"/>
        </w:rPr>
        <w:t>Общая теория систем, как научная дисциплина, разрабатывающая общие принципы исследования сложных объектов с учетом их системного характера, выделяет три ветви науки, изучающей системы:</w:t>
      </w:r>
    </w:p>
    <w:p w14:paraId="13CCEDE1" w14:textId="77777777" w:rsidR="00603EEC" w:rsidRPr="00675610" w:rsidRDefault="00603EEC" w:rsidP="00603EEC">
      <w:pPr>
        <w:numPr>
          <w:ilvl w:val="0"/>
          <w:numId w:val="1"/>
        </w:numPr>
        <w:tabs>
          <w:tab w:val="clear" w:pos="1429"/>
          <w:tab w:val="num" w:pos="360"/>
        </w:tabs>
        <w:ind w:left="360"/>
        <w:rPr>
          <w:szCs w:val="28"/>
        </w:rPr>
      </w:pPr>
      <w:proofErr w:type="spellStart"/>
      <w:r w:rsidRPr="00675610">
        <w:rPr>
          <w:szCs w:val="28"/>
        </w:rPr>
        <w:t>системологию</w:t>
      </w:r>
      <w:proofErr w:type="spellEnd"/>
      <w:r w:rsidRPr="00675610">
        <w:rPr>
          <w:szCs w:val="28"/>
        </w:rPr>
        <w:t xml:space="preserve"> (теорию систем) которая изучает теоретические аспекты и использует теоретические методы (теория информации, теория вероятностей, теория игр и др.);</w:t>
      </w:r>
    </w:p>
    <w:p w14:paraId="37CE8F61" w14:textId="77777777" w:rsidR="00603EEC" w:rsidRPr="00675610" w:rsidRDefault="00603EEC" w:rsidP="00603EEC">
      <w:pPr>
        <w:numPr>
          <w:ilvl w:val="0"/>
          <w:numId w:val="1"/>
        </w:numPr>
        <w:tabs>
          <w:tab w:val="clear" w:pos="1429"/>
          <w:tab w:val="num" w:pos="360"/>
        </w:tabs>
        <w:ind w:left="360"/>
        <w:rPr>
          <w:szCs w:val="28"/>
        </w:rPr>
      </w:pPr>
      <w:r w:rsidRPr="00675610">
        <w:rPr>
          <w:szCs w:val="28"/>
        </w:rPr>
        <w:t>системный анализ (методологию, теорию и практику исследования систем), которая исследует методологические, а часто и практические аспекты и использует практические методы (математическая статистика, исследование операций, программирование и др.);</w:t>
      </w:r>
    </w:p>
    <w:p w14:paraId="0A5F5063" w14:textId="77777777" w:rsidR="00603EEC" w:rsidRPr="00675610" w:rsidRDefault="00603EEC" w:rsidP="00603EEC">
      <w:pPr>
        <w:numPr>
          <w:ilvl w:val="0"/>
          <w:numId w:val="1"/>
        </w:numPr>
        <w:tabs>
          <w:tab w:val="clear" w:pos="1429"/>
          <w:tab w:val="num" w:pos="360"/>
        </w:tabs>
        <w:ind w:left="360"/>
        <w:rPr>
          <w:szCs w:val="28"/>
        </w:rPr>
      </w:pPr>
      <w:r w:rsidRPr="00675610">
        <w:rPr>
          <w:szCs w:val="28"/>
        </w:rPr>
        <w:t xml:space="preserve">системотехнику, </w:t>
      </w:r>
      <w:proofErr w:type="spellStart"/>
      <w:r w:rsidRPr="00675610">
        <w:rPr>
          <w:szCs w:val="28"/>
        </w:rPr>
        <w:t>системотехнологику</w:t>
      </w:r>
      <w:proofErr w:type="spellEnd"/>
      <w:r w:rsidRPr="00675610">
        <w:rPr>
          <w:szCs w:val="28"/>
        </w:rPr>
        <w:t xml:space="preserve"> (практику и технологию проектирования и исследования систем).</w:t>
      </w:r>
    </w:p>
    <w:p w14:paraId="059B98C5" w14:textId="77777777" w:rsidR="00603EEC" w:rsidRPr="00675610" w:rsidRDefault="00603EEC" w:rsidP="00603EEC">
      <w:pPr>
        <w:rPr>
          <w:szCs w:val="28"/>
        </w:rPr>
      </w:pPr>
      <w:r w:rsidRPr="00675610">
        <w:rPr>
          <w:szCs w:val="28"/>
        </w:rPr>
        <w:t>Итак, системный анализ – это методология общей теории систем, заключающаяся в исследовании любых объектов посредством представления их в качестве систем, проведения их структуризации и последующего анализа.</w:t>
      </w:r>
    </w:p>
    <w:p w14:paraId="3D4076E3" w14:textId="77777777" w:rsidR="00603EEC" w:rsidRPr="00675610" w:rsidRDefault="00603EEC" w:rsidP="00603EEC">
      <w:pPr>
        <w:rPr>
          <w:szCs w:val="28"/>
        </w:rPr>
      </w:pPr>
      <w:r w:rsidRPr="00675610">
        <w:rPr>
          <w:szCs w:val="28"/>
        </w:rPr>
        <w:t>Основными з</w:t>
      </w:r>
      <w:r>
        <w:rPr>
          <w:szCs w:val="28"/>
        </w:rPr>
        <w:t>адачами системного анализа являю</w:t>
      </w:r>
      <w:r w:rsidRPr="00675610">
        <w:rPr>
          <w:szCs w:val="28"/>
        </w:rPr>
        <w:t>тся:</w:t>
      </w:r>
    </w:p>
    <w:p w14:paraId="6D1DBA94" w14:textId="77777777" w:rsidR="00603EEC" w:rsidRPr="00675610" w:rsidRDefault="00603EEC" w:rsidP="00603EEC">
      <w:pPr>
        <w:ind w:firstLine="0"/>
        <w:rPr>
          <w:b/>
          <w:szCs w:val="28"/>
        </w:rPr>
      </w:pPr>
      <w:r>
        <w:rPr>
          <w:b/>
          <w:szCs w:val="28"/>
        </w:rPr>
        <w:t xml:space="preserve">– </w:t>
      </w:r>
      <w:r w:rsidRPr="00624A6D">
        <w:rPr>
          <w:szCs w:val="28"/>
        </w:rPr>
        <w:t>задача декомпозиции</w:t>
      </w:r>
      <w:r w:rsidRPr="00675610">
        <w:rPr>
          <w:b/>
          <w:szCs w:val="28"/>
        </w:rPr>
        <w:t xml:space="preserve"> </w:t>
      </w:r>
      <w:r w:rsidRPr="00675610">
        <w:rPr>
          <w:szCs w:val="28"/>
        </w:rPr>
        <w:t>означает представление системы в виде подсистем, состоящих из более мелких элементов;</w:t>
      </w:r>
    </w:p>
    <w:p w14:paraId="288BB0FC" w14:textId="77777777" w:rsidR="00603EEC" w:rsidRPr="00675610" w:rsidRDefault="00603EEC" w:rsidP="00603EEC">
      <w:pPr>
        <w:ind w:firstLine="0"/>
        <w:rPr>
          <w:b/>
          <w:szCs w:val="28"/>
        </w:rPr>
      </w:pPr>
      <w:r>
        <w:rPr>
          <w:b/>
          <w:szCs w:val="28"/>
        </w:rPr>
        <w:t xml:space="preserve">– </w:t>
      </w:r>
      <w:r w:rsidRPr="00624A6D">
        <w:rPr>
          <w:szCs w:val="28"/>
        </w:rPr>
        <w:t>задача анализа</w:t>
      </w:r>
      <w:r w:rsidRPr="00675610">
        <w:rPr>
          <w:b/>
          <w:szCs w:val="28"/>
        </w:rPr>
        <w:t xml:space="preserve"> </w:t>
      </w:r>
      <w:r w:rsidRPr="00675610">
        <w:rPr>
          <w:szCs w:val="28"/>
        </w:rPr>
        <w:t>состоит в нахождении различного рода свойств системы, ее элементов и окружающей среды с целью определения закономерностей поведения системы;</w:t>
      </w:r>
    </w:p>
    <w:p w14:paraId="121178B5" w14:textId="77777777" w:rsidR="00603EEC" w:rsidRPr="00675610" w:rsidRDefault="00603EEC" w:rsidP="00603EEC">
      <w:pPr>
        <w:ind w:firstLine="0"/>
        <w:rPr>
          <w:b/>
          <w:szCs w:val="28"/>
        </w:rPr>
      </w:pPr>
      <w:r>
        <w:rPr>
          <w:b/>
          <w:szCs w:val="28"/>
        </w:rPr>
        <w:t xml:space="preserve">– </w:t>
      </w:r>
      <w:r w:rsidRPr="00624A6D">
        <w:rPr>
          <w:szCs w:val="28"/>
        </w:rPr>
        <w:t>задача синтеза</w:t>
      </w:r>
      <w:r w:rsidRPr="00675610">
        <w:rPr>
          <w:b/>
          <w:szCs w:val="28"/>
        </w:rPr>
        <w:t xml:space="preserve"> </w:t>
      </w:r>
      <w:r w:rsidRPr="00675610">
        <w:rPr>
          <w:szCs w:val="28"/>
        </w:rPr>
        <w:t>состоит в том, чтобы на основе знаний о системе, полученных при решении первых двух задач, создать модель с</w:t>
      </w:r>
      <w:r>
        <w:rPr>
          <w:szCs w:val="28"/>
        </w:rPr>
        <w:t>истемы, определить ее структуру и параметры, обеспечивающие</w:t>
      </w:r>
      <w:r w:rsidRPr="00675610">
        <w:rPr>
          <w:szCs w:val="28"/>
        </w:rPr>
        <w:t xml:space="preserve"> эффективное фун</w:t>
      </w:r>
      <w:r>
        <w:rPr>
          <w:szCs w:val="28"/>
        </w:rPr>
        <w:t>кционирование системы</w:t>
      </w:r>
      <w:r w:rsidRPr="00675610">
        <w:rPr>
          <w:szCs w:val="28"/>
        </w:rPr>
        <w:t>.</w:t>
      </w:r>
    </w:p>
    <w:p w14:paraId="43508455" w14:textId="77777777" w:rsidR="00603EEC" w:rsidRPr="00675610" w:rsidRDefault="00603EEC" w:rsidP="00603EEC">
      <w:r w:rsidRPr="00675610">
        <w:t>В большинстве случаев практического применения системного анализа для исследования систем, выделяют следующие основные этапы:</w:t>
      </w:r>
    </w:p>
    <w:p w14:paraId="02F17CC9" w14:textId="77777777" w:rsidR="00603EEC" w:rsidRPr="00675610" w:rsidRDefault="00603EEC" w:rsidP="00603EEC">
      <w:pPr>
        <w:ind w:firstLine="0"/>
      </w:pPr>
      <w:r>
        <w:t xml:space="preserve">1. </w:t>
      </w:r>
      <w:r w:rsidRPr="00675610">
        <w:t>Анализ проблемы или содержательная постановка задачи;</w:t>
      </w:r>
    </w:p>
    <w:p w14:paraId="054CDE93" w14:textId="77777777" w:rsidR="00603EEC" w:rsidRPr="00675610" w:rsidRDefault="00603EEC" w:rsidP="00603EEC">
      <w:pPr>
        <w:ind w:firstLine="0"/>
        <w:rPr>
          <w:szCs w:val="28"/>
        </w:rPr>
      </w:pPr>
      <w:r>
        <w:rPr>
          <w:szCs w:val="28"/>
        </w:rPr>
        <w:lastRenderedPageBreak/>
        <w:t xml:space="preserve">2. </w:t>
      </w:r>
      <w:r w:rsidRPr="00675610">
        <w:rPr>
          <w:szCs w:val="28"/>
        </w:rPr>
        <w:t>Определение системы:</w:t>
      </w:r>
    </w:p>
    <w:p w14:paraId="71035FAE" w14:textId="77777777" w:rsidR="00603EEC" w:rsidRPr="00675610" w:rsidRDefault="00603EEC" w:rsidP="00603EEC">
      <w:pPr>
        <w:ind w:firstLine="0"/>
        <w:rPr>
          <w:szCs w:val="28"/>
        </w:rPr>
      </w:pPr>
      <w:r>
        <w:rPr>
          <w:szCs w:val="28"/>
        </w:rPr>
        <w:t xml:space="preserve">– </w:t>
      </w:r>
      <w:r w:rsidRPr="00675610">
        <w:rPr>
          <w:szCs w:val="28"/>
        </w:rPr>
        <w:t>определение объекта;</w:t>
      </w:r>
    </w:p>
    <w:p w14:paraId="297A827A" w14:textId="77777777" w:rsidR="00603EEC" w:rsidRPr="00675610" w:rsidRDefault="00603EEC" w:rsidP="00603EEC">
      <w:pPr>
        <w:ind w:firstLine="0"/>
        <w:rPr>
          <w:szCs w:val="28"/>
        </w:rPr>
      </w:pPr>
      <w:r>
        <w:rPr>
          <w:szCs w:val="28"/>
        </w:rPr>
        <w:t xml:space="preserve">– </w:t>
      </w:r>
      <w:r w:rsidRPr="00675610">
        <w:rPr>
          <w:szCs w:val="28"/>
        </w:rPr>
        <w:t>выделение элементов (определение границ разбиение системы);</w:t>
      </w:r>
    </w:p>
    <w:p w14:paraId="5BEC38A4" w14:textId="77777777" w:rsidR="00603EEC" w:rsidRPr="00675610" w:rsidRDefault="00603EEC" w:rsidP="00603EEC">
      <w:pPr>
        <w:ind w:firstLine="0"/>
        <w:rPr>
          <w:szCs w:val="28"/>
        </w:rPr>
      </w:pPr>
      <w:r>
        <w:rPr>
          <w:szCs w:val="28"/>
        </w:rPr>
        <w:t xml:space="preserve">– </w:t>
      </w:r>
      <w:r w:rsidRPr="00675610">
        <w:rPr>
          <w:szCs w:val="28"/>
        </w:rPr>
        <w:t>определение подсистем;</w:t>
      </w:r>
    </w:p>
    <w:p w14:paraId="1045DFDF" w14:textId="77777777" w:rsidR="00603EEC" w:rsidRPr="00675610" w:rsidRDefault="00603EEC" w:rsidP="00603EEC">
      <w:pPr>
        <w:ind w:firstLine="0"/>
        <w:rPr>
          <w:szCs w:val="28"/>
        </w:rPr>
      </w:pPr>
      <w:r>
        <w:rPr>
          <w:szCs w:val="28"/>
        </w:rPr>
        <w:t xml:space="preserve">– </w:t>
      </w:r>
      <w:r w:rsidRPr="00675610">
        <w:rPr>
          <w:szCs w:val="28"/>
        </w:rPr>
        <w:t>определение среды;</w:t>
      </w:r>
    </w:p>
    <w:p w14:paraId="63AA1DE4" w14:textId="77777777" w:rsidR="00603EEC" w:rsidRPr="00675610" w:rsidRDefault="00603EEC" w:rsidP="00603EEC">
      <w:pPr>
        <w:ind w:firstLine="0"/>
        <w:rPr>
          <w:szCs w:val="28"/>
        </w:rPr>
      </w:pPr>
      <w:r>
        <w:rPr>
          <w:szCs w:val="28"/>
        </w:rPr>
        <w:t xml:space="preserve">3. </w:t>
      </w:r>
      <w:r w:rsidRPr="00675610">
        <w:rPr>
          <w:szCs w:val="28"/>
        </w:rPr>
        <w:t xml:space="preserve">Анализ структуры системы: </w:t>
      </w:r>
    </w:p>
    <w:p w14:paraId="1049904B" w14:textId="77777777" w:rsidR="00603EEC" w:rsidRPr="00675610" w:rsidRDefault="00603EEC" w:rsidP="00603EEC">
      <w:pPr>
        <w:ind w:firstLine="0"/>
        <w:rPr>
          <w:szCs w:val="28"/>
        </w:rPr>
      </w:pPr>
      <w:r>
        <w:rPr>
          <w:szCs w:val="28"/>
        </w:rPr>
        <w:t xml:space="preserve">– </w:t>
      </w:r>
      <w:r w:rsidRPr="00675610">
        <w:rPr>
          <w:szCs w:val="28"/>
        </w:rPr>
        <w:t>определение уровней иерархии (в сложной системе);</w:t>
      </w:r>
    </w:p>
    <w:p w14:paraId="71314644" w14:textId="77777777" w:rsidR="00603EEC" w:rsidRPr="00675610" w:rsidRDefault="00603EEC" w:rsidP="00603EEC">
      <w:pPr>
        <w:ind w:firstLine="0"/>
        <w:rPr>
          <w:szCs w:val="28"/>
        </w:rPr>
      </w:pPr>
      <w:r>
        <w:rPr>
          <w:szCs w:val="28"/>
        </w:rPr>
        <w:t xml:space="preserve">– </w:t>
      </w:r>
      <w:r w:rsidRPr="00675610">
        <w:rPr>
          <w:szCs w:val="28"/>
        </w:rPr>
        <w:t>определение процессов функцией (в динамической системе);</w:t>
      </w:r>
    </w:p>
    <w:p w14:paraId="0A618150" w14:textId="77777777" w:rsidR="00603EEC" w:rsidRPr="00675610" w:rsidRDefault="00603EEC" w:rsidP="00603EEC">
      <w:pPr>
        <w:ind w:left="180" w:hanging="180"/>
        <w:rPr>
          <w:szCs w:val="28"/>
        </w:rPr>
      </w:pPr>
      <w:r>
        <w:rPr>
          <w:szCs w:val="28"/>
        </w:rPr>
        <w:t xml:space="preserve">– </w:t>
      </w:r>
      <w:r w:rsidRPr="00675610">
        <w:rPr>
          <w:szCs w:val="28"/>
        </w:rPr>
        <w:t>определение процессов управления и каналов информации (в управляющей системе).</w:t>
      </w:r>
    </w:p>
    <w:p w14:paraId="59AA8F09" w14:textId="77777777" w:rsidR="00603EEC" w:rsidRPr="00675610" w:rsidRDefault="00603EEC" w:rsidP="00603EEC">
      <w:pPr>
        <w:ind w:firstLine="0"/>
        <w:rPr>
          <w:szCs w:val="28"/>
        </w:rPr>
      </w:pPr>
      <w:r>
        <w:rPr>
          <w:szCs w:val="28"/>
        </w:rPr>
        <w:t xml:space="preserve">4. </w:t>
      </w:r>
      <w:r w:rsidRPr="00675610">
        <w:rPr>
          <w:szCs w:val="28"/>
        </w:rPr>
        <w:t>Выявление целей и формирование критериев:</w:t>
      </w:r>
    </w:p>
    <w:p w14:paraId="7F3E3637" w14:textId="77777777" w:rsidR="00603EEC" w:rsidRPr="00675610" w:rsidRDefault="00603EEC" w:rsidP="00603EEC">
      <w:pPr>
        <w:ind w:left="360" w:hanging="360"/>
        <w:rPr>
          <w:szCs w:val="28"/>
        </w:rPr>
      </w:pPr>
      <w:r>
        <w:rPr>
          <w:szCs w:val="28"/>
        </w:rPr>
        <w:t xml:space="preserve">– </w:t>
      </w:r>
      <w:r w:rsidRPr="00675610">
        <w:rPr>
          <w:szCs w:val="28"/>
        </w:rPr>
        <w:t>установление приоритетности в иерархической цепочке задач исследований системы;</w:t>
      </w:r>
    </w:p>
    <w:p w14:paraId="10B2D60B" w14:textId="77777777" w:rsidR="00603EEC" w:rsidRPr="00675610" w:rsidRDefault="00603EEC" w:rsidP="00603EEC">
      <w:pPr>
        <w:ind w:firstLine="0"/>
        <w:rPr>
          <w:szCs w:val="28"/>
        </w:rPr>
      </w:pPr>
      <w:r>
        <w:rPr>
          <w:szCs w:val="28"/>
        </w:rPr>
        <w:t xml:space="preserve">– </w:t>
      </w:r>
      <w:r w:rsidRPr="00675610">
        <w:rPr>
          <w:szCs w:val="28"/>
        </w:rPr>
        <w:t>установление ограничений степени сложности системы;</w:t>
      </w:r>
    </w:p>
    <w:p w14:paraId="37CA136D" w14:textId="77777777" w:rsidR="00603EEC" w:rsidRPr="00675610" w:rsidRDefault="00603EEC" w:rsidP="00603EEC">
      <w:pPr>
        <w:ind w:left="360" w:hanging="360"/>
        <w:rPr>
          <w:szCs w:val="28"/>
        </w:rPr>
      </w:pPr>
      <w:r>
        <w:rPr>
          <w:szCs w:val="28"/>
        </w:rPr>
        <w:t xml:space="preserve">– </w:t>
      </w:r>
      <w:r w:rsidRPr="00675610">
        <w:rPr>
          <w:szCs w:val="28"/>
        </w:rPr>
        <w:t>выбор предпочтительного варианта решения поставленной задачи из ряда альтернативных.</w:t>
      </w:r>
    </w:p>
    <w:p w14:paraId="5E58159C" w14:textId="77777777" w:rsidR="00603EEC" w:rsidRPr="00675610" w:rsidRDefault="00603EEC" w:rsidP="00603EEC">
      <w:pPr>
        <w:ind w:firstLine="0"/>
        <w:rPr>
          <w:szCs w:val="28"/>
        </w:rPr>
      </w:pPr>
      <w:r>
        <w:rPr>
          <w:szCs w:val="28"/>
        </w:rPr>
        <w:t xml:space="preserve">5. </w:t>
      </w:r>
      <w:r w:rsidRPr="00675610">
        <w:rPr>
          <w:szCs w:val="28"/>
        </w:rPr>
        <w:t>Моделирование системы:</w:t>
      </w:r>
    </w:p>
    <w:p w14:paraId="7441F9C7" w14:textId="77777777" w:rsidR="00603EEC" w:rsidRPr="00675610" w:rsidRDefault="00603EEC" w:rsidP="00603EEC">
      <w:pPr>
        <w:ind w:firstLine="0"/>
        <w:rPr>
          <w:szCs w:val="28"/>
        </w:rPr>
      </w:pPr>
      <w:r>
        <w:rPr>
          <w:szCs w:val="28"/>
        </w:rPr>
        <w:t xml:space="preserve">– </w:t>
      </w:r>
      <w:r w:rsidRPr="00675610">
        <w:rPr>
          <w:szCs w:val="28"/>
        </w:rPr>
        <w:t>диагноз существующей системы;</w:t>
      </w:r>
    </w:p>
    <w:p w14:paraId="22184E04" w14:textId="77777777" w:rsidR="00603EEC" w:rsidRPr="00675610" w:rsidRDefault="00603EEC" w:rsidP="00603EEC">
      <w:pPr>
        <w:ind w:firstLine="0"/>
        <w:rPr>
          <w:szCs w:val="28"/>
        </w:rPr>
      </w:pPr>
      <w:r>
        <w:rPr>
          <w:szCs w:val="28"/>
        </w:rPr>
        <w:t xml:space="preserve">– </w:t>
      </w:r>
      <w:r w:rsidRPr="00675610">
        <w:rPr>
          <w:szCs w:val="28"/>
        </w:rPr>
        <w:t>выявление и определение внешних действующих факторов;</w:t>
      </w:r>
    </w:p>
    <w:p w14:paraId="1975B9B6" w14:textId="77777777" w:rsidR="00603EEC" w:rsidRPr="00675610" w:rsidRDefault="00603EEC" w:rsidP="00603EEC">
      <w:pPr>
        <w:ind w:firstLine="0"/>
        <w:rPr>
          <w:szCs w:val="28"/>
        </w:rPr>
      </w:pPr>
      <w:r>
        <w:rPr>
          <w:szCs w:val="28"/>
        </w:rPr>
        <w:t xml:space="preserve">– </w:t>
      </w:r>
      <w:r w:rsidRPr="00675610">
        <w:rPr>
          <w:szCs w:val="28"/>
        </w:rPr>
        <w:t>составление системной модели.</w:t>
      </w:r>
    </w:p>
    <w:p w14:paraId="54622ED1" w14:textId="77777777" w:rsidR="00603EEC" w:rsidRPr="00675610" w:rsidRDefault="00603EEC" w:rsidP="00603EEC">
      <w:pPr>
        <w:ind w:firstLine="0"/>
        <w:rPr>
          <w:szCs w:val="28"/>
        </w:rPr>
      </w:pPr>
      <w:r>
        <w:rPr>
          <w:szCs w:val="28"/>
        </w:rPr>
        <w:t xml:space="preserve">6. </w:t>
      </w:r>
      <w:r w:rsidRPr="00675610">
        <w:rPr>
          <w:szCs w:val="28"/>
        </w:rPr>
        <w:t>Анализ и оценка системной модели:</w:t>
      </w:r>
    </w:p>
    <w:p w14:paraId="55AAEE80" w14:textId="77777777" w:rsidR="00603EEC" w:rsidRPr="00675610" w:rsidRDefault="00603EEC" w:rsidP="00603EEC">
      <w:pPr>
        <w:ind w:firstLine="0"/>
        <w:rPr>
          <w:szCs w:val="28"/>
        </w:rPr>
      </w:pPr>
      <w:r>
        <w:rPr>
          <w:szCs w:val="28"/>
        </w:rPr>
        <w:t xml:space="preserve">– </w:t>
      </w:r>
      <w:r w:rsidRPr="00675610">
        <w:rPr>
          <w:szCs w:val="28"/>
        </w:rPr>
        <w:t>выбор критериев оценки модели в зависимости от ее назначения;</w:t>
      </w:r>
    </w:p>
    <w:p w14:paraId="198C97E4" w14:textId="77777777" w:rsidR="00603EEC" w:rsidRPr="00675610" w:rsidRDefault="00603EEC" w:rsidP="00603EEC">
      <w:pPr>
        <w:ind w:left="180" w:hanging="180"/>
        <w:rPr>
          <w:szCs w:val="28"/>
        </w:rPr>
      </w:pPr>
      <w:r>
        <w:rPr>
          <w:szCs w:val="28"/>
        </w:rPr>
        <w:t xml:space="preserve">– </w:t>
      </w:r>
      <w:r w:rsidRPr="00675610">
        <w:rPr>
          <w:szCs w:val="28"/>
        </w:rPr>
        <w:t>параметризация модели – описание каждого элемента с помощью характеризующих их параметров;</w:t>
      </w:r>
    </w:p>
    <w:p w14:paraId="41ABD52D" w14:textId="77777777" w:rsidR="00603EEC" w:rsidRPr="00675610" w:rsidRDefault="00603EEC" w:rsidP="00603EEC">
      <w:pPr>
        <w:ind w:firstLine="0"/>
        <w:rPr>
          <w:szCs w:val="28"/>
        </w:rPr>
      </w:pPr>
      <w:r>
        <w:rPr>
          <w:szCs w:val="28"/>
        </w:rPr>
        <w:t xml:space="preserve">– </w:t>
      </w:r>
      <w:r w:rsidRPr="00675610">
        <w:rPr>
          <w:szCs w:val="28"/>
        </w:rPr>
        <w:t>установление видов зависимостей между введенными параметрами;</w:t>
      </w:r>
    </w:p>
    <w:p w14:paraId="781E06E5" w14:textId="77777777" w:rsidR="00603EEC" w:rsidRPr="00675610" w:rsidRDefault="00603EEC" w:rsidP="00603EEC">
      <w:pPr>
        <w:ind w:firstLine="0"/>
        <w:rPr>
          <w:szCs w:val="28"/>
        </w:rPr>
      </w:pPr>
      <w:r>
        <w:rPr>
          <w:szCs w:val="28"/>
        </w:rPr>
        <w:t xml:space="preserve">– </w:t>
      </w:r>
      <w:r w:rsidRPr="00675610">
        <w:rPr>
          <w:szCs w:val="28"/>
        </w:rPr>
        <w:t>оценка параметров модели.</w:t>
      </w:r>
    </w:p>
    <w:p w14:paraId="32FB8072" w14:textId="77777777" w:rsidR="00603EEC" w:rsidRPr="00675610" w:rsidRDefault="00603EEC" w:rsidP="00603EEC">
      <w:pPr>
        <w:ind w:firstLine="0"/>
        <w:rPr>
          <w:szCs w:val="28"/>
        </w:rPr>
      </w:pPr>
      <w:r>
        <w:rPr>
          <w:szCs w:val="28"/>
        </w:rPr>
        <w:t xml:space="preserve">7. </w:t>
      </w:r>
      <w:r w:rsidRPr="00675610">
        <w:rPr>
          <w:szCs w:val="28"/>
        </w:rPr>
        <w:t>Испытание модели:</w:t>
      </w:r>
    </w:p>
    <w:p w14:paraId="757B55A0" w14:textId="77777777" w:rsidR="00603EEC" w:rsidRPr="00675610" w:rsidRDefault="00603EEC" w:rsidP="00603EEC">
      <w:pPr>
        <w:ind w:left="180" w:firstLine="0"/>
        <w:rPr>
          <w:szCs w:val="28"/>
        </w:rPr>
      </w:pPr>
      <w:r>
        <w:rPr>
          <w:szCs w:val="28"/>
        </w:rPr>
        <w:t xml:space="preserve">– </w:t>
      </w:r>
      <w:r w:rsidRPr="00675610">
        <w:rPr>
          <w:szCs w:val="28"/>
        </w:rPr>
        <w:t>исследование поведения системы в различных условиях, при разных состояниях самой системы и ее внешней среды, путем варьирования параметров модели и среды.</w:t>
      </w:r>
    </w:p>
    <w:p w14:paraId="1790CE84" w14:textId="77777777" w:rsidR="00603EEC" w:rsidRPr="00675610" w:rsidRDefault="00603EEC" w:rsidP="00603EEC">
      <w:pPr>
        <w:ind w:firstLine="0"/>
        <w:rPr>
          <w:szCs w:val="28"/>
        </w:rPr>
      </w:pPr>
      <w:r>
        <w:rPr>
          <w:szCs w:val="28"/>
        </w:rPr>
        <w:lastRenderedPageBreak/>
        <w:t xml:space="preserve">8. </w:t>
      </w:r>
      <w:r w:rsidRPr="00675610">
        <w:rPr>
          <w:szCs w:val="28"/>
        </w:rPr>
        <w:t>Анализ обратных связей:</w:t>
      </w:r>
    </w:p>
    <w:p w14:paraId="294F6D4E" w14:textId="77777777" w:rsidR="00603EEC" w:rsidRPr="00675610" w:rsidRDefault="00603EEC" w:rsidP="00603EEC">
      <w:pPr>
        <w:ind w:firstLine="0"/>
        <w:rPr>
          <w:szCs w:val="28"/>
        </w:rPr>
      </w:pPr>
      <w:r>
        <w:rPr>
          <w:szCs w:val="28"/>
        </w:rPr>
        <w:t xml:space="preserve">– </w:t>
      </w:r>
      <w:r w:rsidRPr="00675610">
        <w:rPr>
          <w:szCs w:val="28"/>
        </w:rPr>
        <w:t>исследование состояния устойчивого равновесия системы;</w:t>
      </w:r>
    </w:p>
    <w:p w14:paraId="67210A86" w14:textId="77777777" w:rsidR="00603EEC" w:rsidRPr="00675610" w:rsidRDefault="00603EEC" w:rsidP="00603EEC">
      <w:pPr>
        <w:ind w:left="180" w:hanging="180"/>
        <w:rPr>
          <w:szCs w:val="28"/>
        </w:rPr>
      </w:pPr>
      <w:r>
        <w:rPr>
          <w:szCs w:val="28"/>
        </w:rPr>
        <w:t xml:space="preserve">– </w:t>
      </w:r>
      <w:r w:rsidRPr="00675610">
        <w:rPr>
          <w:szCs w:val="28"/>
        </w:rPr>
        <w:t>синтезирование внешних и внутренних возмущающих воздействий, стремящихся вывести из состояния равновесия;</w:t>
      </w:r>
    </w:p>
    <w:p w14:paraId="799D9191" w14:textId="77777777" w:rsidR="00603EEC" w:rsidRPr="00675610" w:rsidRDefault="00603EEC" w:rsidP="00603EEC">
      <w:pPr>
        <w:ind w:firstLine="0"/>
        <w:rPr>
          <w:szCs w:val="28"/>
        </w:rPr>
      </w:pPr>
      <w:r>
        <w:rPr>
          <w:szCs w:val="28"/>
        </w:rPr>
        <w:t xml:space="preserve">– </w:t>
      </w:r>
      <w:r w:rsidRPr="00675610">
        <w:rPr>
          <w:szCs w:val="28"/>
        </w:rPr>
        <w:t>исследование возможности компенсации возмущений;</w:t>
      </w:r>
    </w:p>
    <w:p w14:paraId="2CE64E2E" w14:textId="77777777" w:rsidR="00603EEC" w:rsidRPr="00675610" w:rsidRDefault="00603EEC" w:rsidP="00603EEC">
      <w:pPr>
        <w:ind w:firstLine="0"/>
        <w:rPr>
          <w:szCs w:val="28"/>
        </w:rPr>
      </w:pPr>
      <w:r>
        <w:rPr>
          <w:szCs w:val="28"/>
        </w:rPr>
        <w:t xml:space="preserve">– </w:t>
      </w:r>
      <w:r w:rsidRPr="00675610">
        <w:rPr>
          <w:szCs w:val="28"/>
        </w:rPr>
        <w:t>выработка управляющих воздействий.</w:t>
      </w:r>
    </w:p>
    <w:p w14:paraId="1A5200C6" w14:textId="77777777" w:rsidR="00603EEC" w:rsidRPr="00675610" w:rsidRDefault="00603EEC" w:rsidP="00603EEC">
      <w:pPr>
        <w:ind w:firstLine="0"/>
        <w:rPr>
          <w:szCs w:val="28"/>
        </w:rPr>
      </w:pPr>
      <w:r>
        <w:rPr>
          <w:szCs w:val="28"/>
        </w:rPr>
        <w:t xml:space="preserve">9. </w:t>
      </w:r>
      <w:r w:rsidRPr="00675610">
        <w:rPr>
          <w:szCs w:val="28"/>
        </w:rPr>
        <w:t>Использование результатов проведенного системного исследования.</w:t>
      </w:r>
    </w:p>
    <w:p w14:paraId="56F45909" w14:textId="77777777" w:rsidR="00603EEC" w:rsidRPr="00675610" w:rsidRDefault="00603EEC" w:rsidP="00603EEC">
      <w:pPr>
        <w:ind w:firstLine="0"/>
        <w:rPr>
          <w:szCs w:val="28"/>
        </w:rPr>
      </w:pPr>
    </w:p>
    <w:p w14:paraId="77089571" w14:textId="77777777" w:rsidR="00603EEC" w:rsidRPr="00675610" w:rsidRDefault="00603EEC" w:rsidP="00603EEC">
      <w:pPr>
        <w:rPr>
          <w:szCs w:val="28"/>
        </w:rPr>
      </w:pPr>
    </w:p>
    <w:p w14:paraId="1F5A14D3" w14:textId="77777777" w:rsidR="00603EEC" w:rsidRPr="00675610" w:rsidRDefault="00603EEC" w:rsidP="00603EEC">
      <w:pPr>
        <w:pStyle w:val="3"/>
      </w:pPr>
      <w:bookmarkStart w:id="17" w:name="_Toc463004697"/>
      <w:bookmarkStart w:id="18" w:name="_Toc463007328"/>
      <w:bookmarkStart w:id="19" w:name="_Toc463860265"/>
      <w:r>
        <w:t>1.</w:t>
      </w:r>
      <w:r w:rsidRPr="00675610">
        <w:t>1.3</w:t>
      </w:r>
      <w:r>
        <w:t>.</w:t>
      </w:r>
      <w:r w:rsidRPr="00675610">
        <w:t xml:space="preserve"> Классификация систем</w:t>
      </w:r>
      <w:bookmarkEnd w:id="17"/>
      <w:bookmarkEnd w:id="18"/>
      <w:bookmarkEnd w:id="19"/>
    </w:p>
    <w:p w14:paraId="5DDDB765" w14:textId="77777777" w:rsidR="00603EEC" w:rsidRDefault="00603EEC" w:rsidP="00603EEC"/>
    <w:p w14:paraId="1DD1883E" w14:textId="77777777" w:rsidR="00603EEC" w:rsidRPr="00675610" w:rsidRDefault="00603EEC" w:rsidP="00603EEC">
      <w:r w:rsidRPr="00675610">
        <w:t xml:space="preserve">Учитывая огромное многообразие систем, существенную помощь при их изучении оказывает классификация, </w:t>
      </w:r>
      <w:proofErr w:type="gramStart"/>
      <w:r w:rsidRPr="00675610">
        <w:t>т.е.</w:t>
      </w:r>
      <w:proofErr w:type="gramEnd"/>
      <w:r w:rsidRPr="00675610">
        <w:t xml:space="preserve"> разделение систем на классы по некоторым существенным признакам.</w:t>
      </w:r>
    </w:p>
    <w:p w14:paraId="0A64713E" w14:textId="77777777" w:rsidR="00603EEC" w:rsidRPr="00675610" w:rsidRDefault="00603EEC" w:rsidP="00603EEC">
      <w:pPr>
        <w:rPr>
          <w:szCs w:val="28"/>
        </w:rPr>
      </w:pPr>
      <w:r>
        <w:rPr>
          <w:szCs w:val="28"/>
        </w:rPr>
        <w:t xml:space="preserve">1. </w:t>
      </w:r>
      <w:r w:rsidRPr="00350762">
        <w:rPr>
          <w:i/>
          <w:szCs w:val="28"/>
        </w:rPr>
        <w:t>Классификация по происхождению</w:t>
      </w:r>
      <w:r w:rsidRPr="00675610">
        <w:rPr>
          <w:szCs w:val="28"/>
        </w:rPr>
        <w:t>:</w:t>
      </w:r>
    </w:p>
    <w:p w14:paraId="4A590C46" w14:textId="77777777" w:rsidR="00603EEC" w:rsidRPr="00675610" w:rsidRDefault="00603EEC" w:rsidP="00603EEC">
      <w:pPr>
        <w:ind w:firstLine="0"/>
        <w:rPr>
          <w:szCs w:val="28"/>
        </w:rPr>
      </w:pPr>
      <w:r>
        <w:rPr>
          <w:szCs w:val="28"/>
        </w:rPr>
        <w:t>– естественные системы – системы</w:t>
      </w:r>
      <w:r w:rsidRPr="00675610">
        <w:rPr>
          <w:szCs w:val="28"/>
        </w:rPr>
        <w:t xml:space="preserve">, объективно существующие в живой и неживой природе и обществе, возникшие без участия человека (молекула, клетка, организм, популяция, общество и </w:t>
      </w:r>
      <w:proofErr w:type="gramStart"/>
      <w:r w:rsidRPr="00675610">
        <w:rPr>
          <w:szCs w:val="28"/>
        </w:rPr>
        <w:t>т.п.</w:t>
      </w:r>
      <w:proofErr w:type="gramEnd"/>
      <w:r w:rsidRPr="00675610">
        <w:rPr>
          <w:szCs w:val="28"/>
        </w:rPr>
        <w:t>);</w:t>
      </w:r>
    </w:p>
    <w:p w14:paraId="5538AE79" w14:textId="77777777" w:rsidR="00603EEC" w:rsidRPr="00675610" w:rsidRDefault="00603EEC" w:rsidP="00603EEC">
      <w:pPr>
        <w:ind w:firstLine="0"/>
        <w:rPr>
          <w:szCs w:val="28"/>
        </w:rPr>
      </w:pPr>
      <w:r>
        <w:rPr>
          <w:szCs w:val="28"/>
        </w:rPr>
        <w:t xml:space="preserve">– </w:t>
      </w:r>
      <w:r w:rsidRPr="00675610">
        <w:rPr>
          <w:szCs w:val="28"/>
        </w:rPr>
        <w:t xml:space="preserve">искусственные системы – системы, созданные человеком (устройство, прибор, механизм, предприятие, город, партия и </w:t>
      </w:r>
      <w:proofErr w:type="gramStart"/>
      <w:r w:rsidRPr="00675610">
        <w:rPr>
          <w:szCs w:val="28"/>
        </w:rPr>
        <w:t>т.п.</w:t>
      </w:r>
      <w:proofErr w:type="gramEnd"/>
      <w:r w:rsidRPr="00675610">
        <w:rPr>
          <w:szCs w:val="28"/>
        </w:rPr>
        <w:t>);</w:t>
      </w:r>
    </w:p>
    <w:p w14:paraId="7A8A3803" w14:textId="77777777" w:rsidR="00603EEC" w:rsidRPr="00675610" w:rsidRDefault="00603EEC" w:rsidP="00603EEC">
      <w:pPr>
        <w:ind w:firstLine="0"/>
        <w:rPr>
          <w:szCs w:val="28"/>
        </w:rPr>
      </w:pPr>
      <w:r>
        <w:rPr>
          <w:szCs w:val="28"/>
        </w:rPr>
        <w:t xml:space="preserve">– </w:t>
      </w:r>
      <w:r w:rsidRPr="00675610">
        <w:rPr>
          <w:szCs w:val="28"/>
        </w:rPr>
        <w:t xml:space="preserve">смешанные системы – </w:t>
      </w:r>
      <w:proofErr w:type="spellStart"/>
      <w:r w:rsidRPr="00675610">
        <w:rPr>
          <w:szCs w:val="28"/>
        </w:rPr>
        <w:t>социотехнологические</w:t>
      </w:r>
      <w:proofErr w:type="spellEnd"/>
      <w:r w:rsidRPr="00675610">
        <w:rPr>
          <w:szCs w:val="28"/>
        </w:rPr>
        <w:t xml:space="preserve"> и организационно-технические системы (эргономические, автоматизированные, биотехнические, организационные и др. системы).</w:t>
      </w:r>
    </w:p>
    <w:p w14:paraId="2393C60D" w14:textId="77777777" w:rsidR="00603EEC" w:rsidRPr="00675610" w:rsidRDefault="00603EEC" w:rsidP="00603EEC">
      <w:pPr>
        <w:rPr>
          <w:szCs w:val="28"/>
        </w:rPr>
      </w:pPr>
      <w:r>
        <w:rPr>
          <w:szCs w:val="28"/>
        </w:rPr>
        <w:t xml:space="preserve">2. </w:t>
      </w:r>
      <w:r w:rsidRPr="00350762">
        <w:rPr>
          <w:i/>
          <w:szCs w:val="28"/>
        </w:rPr>
        <w:t>Классификация по объективности существования</w:t>
      </w:r>
      <w:r w:rsidRPr="00675610">
        <w:rPr>
          <w:szCs w:val="28"/>
        </w:rPr>
        <w:t>:</w:t>
      </w:r>
    </w:p>
    <w:p w14:paraId="7721970B" w14:textId="77777777" w:rsidR="00603EEC" w:rsidRPr="00675610" w:rsidRDefault="00603EEC" w:rsidP="00603EEC">
      <w:pPr>
        <w:ind w:firstLine="0"/>
        <w:rPr>
          <w:szCs w:val="28"/>
        </w:rPr>
      </w:pPr>
      <w:r>
        <w:rPr>
          <w:szCs w:val="28"/>
        </w:rPr>
        <w:t xml:space="preserve">– </w:t>
      </w:r>
      <w:r w:rsidRPr="00675610">
        <w:rPr>
          <w:szCs w:val="28"/>
        </w:rPr>
        <w:t>реальные системы – материальные системы, состоящие из реальных объектов. Реальные системы делятся на естественные (природные системы) и искусственные (антропогенные);</w:t>
      </w:r>
    </w:p>
    <w:p w14:paraId="5EAC7549" w14:textId="77777777" w:rsidR="00603EEC" w:rsidRPr="00675610" w:rsidRDefault="00603EEC" w:rsidP="00603EEC">
      <w:pPr>
        <w:ind w:firstLine="0"/>
        <w:rPr>
          <w:szCs w:val="28"/>
        </w:rPr>
      </w:pPr>
      <w:r>
        <w:rPr>
          <w:szCs w:val="28"/>
        </w:rPr>
        <w:t xml:space="preserve">– </w:t>
      </w:r>
      <w:r w:rsidRPr="00675610">
        <w:rPr>
          <w:szCs w:val="28"/>
        </w:rPr>
        <w:t>абстрактные системы – символические системы, являющиеся по сути моделями реальных объектов. Это языки, символ, система счисления, математические модели, системы наук.</w:t>
      </w:r>
    </w:p>
    <w:p w14:paraId="191C47C4" w14:textId="77777777" w:rsidR="00603EEC" w:rsidRDefault="00603EEC" w:rsidP="00603EEC">
      <w:r w:rsidRPr="00675610">
        <w:lastRenderedPageBreak/>
        <w:t>Иногда выделяют идеальные или концептуальные системы – системы, которые выражают принципиальную</w:t>
      </w:r>
      <w:r>
        <w:t xml:space="preserve"> </w:t>
      </w:r>
      <w:r w:rsidRPr="00675610">
        <w:t>идею или образцовую действительность – образцовый вариант имеющейся или проектируемой системы.</w:t>
      </w:r>
      <w:r>
        <w:t xml:space="preserve"> </w:t>
      </w:r>
      <w:r w:rsidRPr="00675610">
        <w:t>Также можно выделить виртуальные системы – не существующие в действительности модельные и мыслительные представления реальных объектов, явлений, процессов (могут быть как идеальными, так и реальными системами).</w:t>
      </w:r>
    </w:p>
    <w:p w14:paraId="6CF9E04D" w14:textId="77777777" w:rsidR="00603EEC" w:rsidRPr="00675610" w:rsidRDefault="00603EEC" w:rsidP="00603EEC"/>
    <w:p w14:paraId="491EC95B" w14:textId="77777777" w:rsidR="00603EEC" w:rsidRPr="00350762" w:rsidRDefault="00603EEC" w:rsidP="00603EEC">
      <w:pPr>
        <w:rPr>
          <w:i/>
        </w:rPr>
      </w:pPr>
      <w:r>
        <w:t xml:space="preserve">3. </w:t>
      </w:r>
      <w:r w:rsidRPr="00350762">
        <w:rPr>
          <w:i/>
        </w:rPr>
        <w:t>Классификация по характеру связей параметров системы с окружающей средой:</w:t>
      </w:r>
    </w:p>
    <w:p w14:paraId="3D1F8ABD" w14:textId="77777777" w:rsidR="00603EEC" w:rsidRPr="00675610" w:rsidRDefault="00603EEC" w:rsidP="00603EEC">
      <w:pPr>
        <w:ind w:firstLine="180"/>
      </w:pPr>
      <w:r>
        <w:t xml:space="preserve">– </w:t>
      </w:r>
      <w:r w:rsidRPr="00675610">
        <w:t>закрытые системы - системы, в которых какой – либо обмен энергией, веществом и информацией с окружающей средой отсутствует. Любой элемент закрытой системы имеет связи только с элементами самой системы;</w:t>
      </w:r>
    </w:p>
    <w:p w14:paraId="7E1A56F6" w14:textId="77777777" w:rsidR="00603EEC" w:rsidRDefault="00603EEC" w:rsidP="00603EEC">
      <w:pPr>
        <w:ind w:firstLine="180"/>
      </w:pPr>
      <w:r>
        <w:t xml:space="preserve">– </w:t>
      </w:r>
      <w:r w:rsidRPr="00675610">
        <w:t>открытые системы – системы, обменивающиеся энергией, веществом и информацией с окружающей средой. В открытых системах могут происходить явления самоорганизации, усложнения или спонтанного возникновения порядка. Все реальны</w:t>
      </w:r>
      <w:r>
        <w:t>е системы являются открытыми;</w:t>
      </w:r>
    </w:p>
    <w:p w14:paraId="5387278F" w14:textId="77777777" w:rsidR="00603EEC" w:rsidRPr="00675610" w:rsidRDefault="00603EEC" w:rsidP="00603EEC">
      <w:pPr>
        <w:ind w:firstLine="180"/>
      </w:pPr>
      <w:r>
        <w:t>– изолированные системы, которые не обмениваются с внешней средой ни веществом, ни энергией, ни информацией.</w:t>
      </w:r>
    </w:p>
    <w:p w14:paraId="03056D19" w14:textId="77777777" w:rsidR="00603EEC" w:rsidRPr="00675610" w:rsidRDefault="00603EEC" w:rsidP="00603EEC">
      <w:r>
        <w:t xml:space="preserve">4. </w:t>
      </w:r>
      <w:r w:rsidRPr="00350762">
        <w:rPr>
          <w:i/>
        </w:rPr>
        <w:t>Классификация систем по сложности</w:t>
      </w:r>
      <w:r w:rsidRPr="00675610">
        <w:t>:</w:t>
      </w:r>
    </w:p>
    <w:p w14:paraId="02370AE3" w14:textId="77777777" w:rsidR="00603EEC" w:rsidRPr="00675610" w:rsidRDefault="00603EEC" w:rsidP="00603EEC">
      <w:pPr>
        <w:ind w:firstLine="0"/>
      </w:pPr>
      <w:r>
        <w:t xml:space="preserve">– </w:t>
      </w:r>
      <w:r w:rsidRPr="00675610">
        <w:t>простые – системы, не имеющие разветвленных структур, состоящие из небольшого количества взаимосвязей и небольшого количества элементов;</w:t>
      </w:r>
    </w:p>
    <w:p w14:paraId="14A95FCA" w14:textId="77777777" w:rsidR="00603EEC" w:rsidRPr="00675610" w:rsidRDefault="00603EEC" w:rsidP="00603EEC">
      <w:pPr>
        <w:ind w:firstLine="0"/>
      </w:pPr>
      <w:r>
        <w:t xml:space="preserve">– </w:t>
      </w:r>
      <w:r w:rsidRPr="00675610">
        <w:t xml:space="preserve">сложные – характеризуются большим числом элементов и внутренних связей, их неоднородностью и </w:t>
      </w:r>
      <w:proofErr w:type="spellStart"/>
      <w:r w:rsidRPr="00675610">
        <w:t>разнокачественностью</w:t>
      </w:r>
      <w:proofErr w:type="spellEnd"/>
      <w:r w:rsidRPr="00675610">
        <w:t>, структурным разнообразием, выполняют сложную функцию или ряд функций.</w:t>
      </w:r>
    </w:p>
    <w:p w14:paraId="40CC9122" w14:textId="77777777" w:rsidR="00603EEC" w:rsidRPr="00675610" w:rsidRDefault="00603EEC" w:rsidP="00603EEC">
      <w:r w:rsidRPr="00675610">
        <w:t>Выделяют различные виды сложности. Структурная сложность – это сложность системы, отличающейся разветвленной структурой и большим разнообразием, внутренних связей. Функциональная (вычислительная) сложность определяется количеством арифметико</w:t>
      </w:r>
      <w:r>
        <w:t>-</w:t>
      </w:r>
      <w:r w:rsidRPr="00675610">
        <w:t xml:space="preserve">логических операций, требуемых для реализации функции системы преобразования входных значений в выходные, или объем ресурсов (время счета или используемая </w:t>
      </w:r>
      <w:r w:rsidRPr="00675610">
        <w:lastRenderedPageBreak/>
        <w:t>память), используемых в системе при</w:t>
      </w:r>
      <w:r>
        <w:t xml:space="preserve"> </w:t>
      </w:r>
      <w:r w:rsidRPr="00675610">
        <w:t>решении некоторого класса задач. Кроме того, выделяют такой тип сложности, как динамическая сложность – она возникает тогда, когда меняются связи между элементами системы.</w:t>
      </w:r>
    </w:p>
    <w:p w14:paraId="02E8A5E2" w14:textId="77777777" w:rsidR="00603EEC" w:rsidRPr="00675610" w:rsidRDefault="00603EEC" w:rsidP="00603EEC">
      <w:r w:rsidRPr="00675610">
        <w:t xml:space="preserve">Выделяя условно два вида сложности </w:t>
      </w:r>
      <w:r>
        <w:t>–</w:t>
      </w:r>
      <w:r w:rsidRPr="00675610">
        <w:t xml:space="preserve"> структурную и функциональную, рассматривают различными классификации систем по уровню сложности:</w:t>
      </w:r>
    </w:p>
    <w:p w14:paraId="323078EA" w14:textId="77777777" w:rsidR="00603EEC" w:rsidRPr="00675610" w:rsidRDefault="00603EEC" w:rsidP="00603EEC">
      <w:r w:rsidRPr="00675610">
        <w:t>а) по структ</w:t>
      </w:r>
      <w:r w:rsidRPr="009553FF">
        <w:t>у</w:t>
      </w:r>
      <w:r w:rsidRPr="00675610">
        <w:t>рной сложности – классификация Ст. Вира:</w:t>
      </w:r>
    </w:p>
    <w:p w14:paraId="089B6A20" w14:textId="77777777" w:rsidR="00603EEC" w:rsidRPr="00675610" w:rsidRDefault="00603EEC" w:rsidP="00603EEC">
      <w:pPr>
        <w:ind w:firstLine="0"/>
      </w:pPr>
      <w:r>
        <w:t xml:space="preserve">– </w:t>
      </w:r>
      <w:r w:rsidRPr="00675610">
        <w:t>простые системы – наименее сложные системы с числом элементов до 10</w:t>
      </w:r>
      <w:r w:rsidRPr="00675610">
        <w:rPr>
          <w:vertAlign w:val="superscript"/>
        </w:rPr>
        <w:t>3</w:t>
      </w:r>
      <w:r w:rsidRPr="00675610">
        <w:t>;</w:t>
      </w:r>
    </w:p>
    <w:p w14:paraId="4D43122F" w14:textId="77777777" w:rsidR="00603EEC" w:rsidRPr="00675610" w:rsidRDefault="00603EEC" w:rsidP="00603EEC">
      <w:pPr>
        <w:ind w:firstLine="0"/>
      </w:pPr>
      <w:r>
        <w:t xml:space="preserve">– </w:t>
      </w:r>
      <w:r w:rsidRPr="00675610">
        <w:t>сложные системы – системы, отличающиеся разветвленной структурой и большим разнообразием внутренних связей. Число элементов от 10</w:t>
      </w:r>
      <w:r w:rsidRPr="00675610">
        <w:rPr>
          <w:vertAlign w:val="superscript"/>
        </w:rPr>
        <w:t>3</w:t>
      </w:r>
      <w:r w:rsidRPr="00675610">
        <w:t xml:space="preserve"> до 10</w:t>
      </w:r>
      <w:r w:rsidRPr="00675610">
        <w:rPr>
          <w:vertAlign w:val="superscript"/>
        </w:rPr>
        <w:t>6</w:t>
      </w:r>
      <w:r w:rsidRPr="00675610">
        <w:t>;</w:t>
      </w:r>
    </w:p>
    <w:p w14:paraId="211D76A2" w14:textId="77777777" w:rsidR="00603EEC" w:rsidRPr="00675610" w:rsidRDefault="00603EEC" w:rsidP="00603EEC">
      <w:pPr>
        <w:ind w:firstLine="0"/>
      </w:pPr>
      <w:r>
        <w:t xml:space="preserve">– </w:t>
      </w:r>
      <w:r w:rsidRPr="00675610">
        <w:t>очень сложные системы – системы, практически не поддающиеся описанию. Число элементов свыше миллиона.</w:t>
      </w:r>
    </w:p>
    <w:p w14:paraId="025CEB5D" w14:textId="77777777" w:rsidR="00603EEC" w:rsidRDefault="00603EEC" w:rsidP="00603EEC">
      <w:pPr>
        <w:rPr>
          <w:szCs w:val="28"/>
        </w:rPr>
      </w:pPr>
      <w:r w:rsidRPr="00675610">
        <w:rPr>
          <w:szCs w:val="28"/>
        </w:rPr>
        <w:t>б) по функциональной сложности – класс</w:t>
      </w:r>
      <w:r>
        <w:rPr>
          <w:szCs w:val="28"/>
        </w:rPr>
        <w:t xml:space="preserve">ификация К. </w:t>
      </w:r>
      <w:proofErr w:type="spellStart"/>
      <w:r>
        <w:rPr>
          <w:szCs w:val="28"/>
        </w:rPr>
        <w:t>Боулдинга</w:t>
      </w:r>
      <w:proofErr w:type="spellEnd"/>
      <w:r>
        <w:rPr>
          <w:szCs w:val="28"/>
        </w:rPr>
        <w:t>.</w:t>
      </w:r>
    </w:p>
    <w:p w14:paraId="41BDFF57" w14:textId="77777777" w:rsidR="00603EEC" w:rsidRPr="0044301B" w:rsidRDefault="00603EEC" w:rsidP="00603EEC">
      <w:pPr>
        <w:pStyle w:val="a7"/>
      </w:pPr>
      <w:r>
        <w:t>Таблица</w:t>
      </w:r>
      <w:r w:rsidRPr="0044301B">
        <w:t xml:space="preserve"> 1</w:t>
      </w:r>
    </w:p>
    <w:p w14:paraId="30F97B0F" w14:textId="77777777" w:rsidR="00603EEC" w:rsidRPr="00675610" w:rsidRDefault="00603EEC" w:rsidP="00603EEC">
      <w:pPr>
        <w:pStyle w:val="a5"/>
      </w:pPr>
      <w:r>
        <w:t>Классификация систем по функциональной сложности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6114"/>
        <w:gridCol w:w="1807"/>
      </w:tblGrid>
      <w:tr w:rsidR="00603EEC" w:rsidRPr="00614FC2" w14:paraId="3D673DEE" w14:textId="77777777" w:rsidTr="0020697B">
        <w:tc>
          <w:tcPr>
            <w:tcW w:w="1365" w:type="dxa"/>
          </w:tcPr>
          <w:p w14:paraId="6DF2BFBE" w14:textId="77777777" w:rsidR="00603EEC" w:rsidRPr="00614FC2" w:rsidRDefault="00603EEC" w:rsidP="0020697B">
            <w:pPr>
              <w:spacing w:line="240" w:lineRule="auto"/>
              <w:ind w:firstLine="0"/>
              <w:jc w:val="left"/>
              <w:rPr>
                <w:sz w:val="24"/>
              </w:rPr>
            </w:pPr>
            <w:r w:rsidRPr="00614FC2">
              <w:rPr>
                <w:sz w:val="24"/>
              </w:rPr>
              <w:t>Тип системы</w:t>
            </w:r>
          </w:p>
        </w:tc>
        <w:tc>
          <w:tcPr>
            <w:tcW w:w="6114" w:type="dxa"/>
          </w:tcPr>
          <w:p w14:paraId="14B2DF4D" w14:textId="77777777" w:rsidR="00603EEC" w:rsidRPr="00614FC2" w:rsidRDefault="00603EEC" w:rsidP="0020697B">
            <w:pPr>
              <w:spacing w:line="240" w:lineRule="auto"/>
              <w:ind w:firstLine="0"/>
              <w:jc w:val="left"/>
              <w:rPr>
                <w:sz w:val="24"/>
              </w:rPr>
            </w:pPr>
            <w:r w:rsidRPr="00614FC2">
              <w:rPr>
                <w:sz w:val="24"/>
              </w:rPr>
              <w:t>Уровень сложности</w:t>
            </w:r>
          </w:p>
        </w:tc>
        <w:tc>
          <w:tcPr>
            <w:tcW w:w="1807" w:type="dxa"/>
          </w:tcPr>
          <w:p w14:paraId="2D2D4971" w14:textId="77777777" w:rsidR="00603EEC" w:rsidRPr="00614FC2" w:rsidRDefault="00603EEC" w:rsidP="0020697B">
            <w:pPr>
              <w:spacing w:line="240" w:lineRule="auto"/>
              <w:ind w:firstLine="0"/>
              <w:jc w:val="left"/>
              <w:rPr>
                <w:sz w:val="24"/>
              </w:rPr>
            </w:pPr>
            <w:r w:rsidRPr="00614FC2">
              <w:rPr>
                <w:sz w:val="24"/>
              </w:rPr>
              <w:t>Примеры</w:t>
            </w:r>
          </w:p>
        </w:tc>
      </w:tr>
      <w:tr w:rsidR="00603EEC" w:rsidRPr="00614FC2" w14:paraId="5CAE703E" w14:textId="77777777" w:rsidTr="0020697B">
        <w:tc>
          <w:tcPr>
            <w:tcW w:w="1365" w:type="dxa"/>
            <w:vMerge w:val="restart"/>
          </w:tcPr>
          <w:p w14:paraId="3CBFB10C" w14:textId="77777777" w:rsidR="00603EEC" w:rsidRPr="00614FC2" w:rsidRDefault="00603EEC" w:rsidP="0020697B">
            <w:pPr>
              <w:spacing w:line="240" w:lineRule="auto"/>
              <w:ind w:firstLine="0"/>
              <w:jc w:val="left"/>
              <w:rPr>
                <w:sz w:val="24"/>
              </w:rPr>
            </w:pPr>
            <w:r w:rsidRPr="00614FC2">
              <w:rPr>
                <w:sz w:val="24"/>
              </w:rPr>
              <w:t>Неживые системы</w:t>
            </w:r>
          </w:p>
        </w:tc>
        <w:tc>
          <w:tcPr>
            <w:tcW w:w="6114" w:type="dxa"/>
          </w:tcPr>
          <w:p w14:paraId="20F7EE2E" w14:textId="77777777" w:rsidR="00603EEC" w:rsidRPr="00614FC2" w:rsidRDefault="00603EEC" w:rsidP="0020697B">
            <w:pPr>
              <w:spacing w:line="240" w:lineRule="auto"/>
              <w:ind w:firstLine="0"/>
              <w:jc w:val="left"/>
              <w:rPr>
                <w:sz w:val="24"/>
              </w:rPr>
            </w:pPr>
            <w:r w:rsidRPr="00614FC2">
              <w:rPr>
                <w:sz w:val="24"/>
              </w:rPr>
              <w:t>Статические структуры (основы)</w:t>
            </w:r>
          </w:p>
        </w:tc>
        <w:tc>
          <w:tcPr>
            <w:tcW w:w="1807" w:type="dxa"/>
          </w:tcPr>
          <w:p w14:paraId="627925DD" w14:textId="77777777" w:rsidR="00603EEC" w:rsidRPr="00614FC2" w:rsidRDefault="00603EEC" w:rsidP="0020697B">
            <w:pPr>
              <w:spacing w:line="240" w:lineRule="auto"/>
              <w:ind w:firstLine="0"/>
              <w:jc w:val="left"/>
              <w:rPr>
                <w:sz w:val="24"/>
              </w:rPr>
            </w:pPr>
            <w:r w:rsidRPr="00614FC2">
              <w:rPr>
                <w:sz w:val="24"/>
              </w:rPr>
              <w:t>Кристалл</w:t>
            </w:r>
          </w:p>
        </w:tc>
      </w:tr>
      <w:tr w:rsidR="00603EEC" w:rsidRPr="00614FC2" w14:paraId="20B3EDE1" w14:textId="77777777" w:rsidTr="0020697B">
        <w:tc>
          <w:tcPr>
            <w:tcW w:w="1365" w:type="dxa"/>
            <w:vMerge/>
          </w:tcPr>
          <w:p w14:paraId="2B14D603" w14:textId="77777777" w:rsidR="00603EEC" w:rsidRPr="00614FC2" w:rsidRDefault="00603EEC" w:rsidP="0020697B">
            <w:pPr>
              <w:spacing w:line="240" w:lineRule="auto"/>
              <w:ind w:firstLine="0"/>
              <w:jc w:val="left"/>
              <w:rPr>
                <w:sz w:val="24"/>
              </w:rPr>
            </w:pPr>
          </w:p>
        </w:tc>
        <w:tc>
          <w:tcPr>
            <w:tcW w:w="6114" w:type="dxa"/>
          </w:tcPr>
          <w:p w14:paraId="5963029C" w14:textId="77777777" w:rsidR="00603EEC" w:rsidRPr="00614FC2" w:rsidRDefault="00603EEC" w:rsidP="0020697B">
            <w:pPr>
              <w:spacing w:line="240" w:lineRule="auto"/>
              <w:ind w:firstLine="0"/>
              <w:jc w:val="left"/>
              <w:rPr>
                <w:sz w:val="24"/>
              </w:rPr>
            </w:pPr>
            <w:r w:rsidRPr="00614FC2">
              <w:rPr>
                <w:sz w:val="24"/>
              </w:rPr>
              <w:t>Простые динамические структуры с заданным законом поведения</w:t>
            </w:r>
          </w:p>
        </w:tc>
        <w:tc>
          <w:tcPr>
            <w:tcW w:w="1807" w:type="dxa"/>
          </w:tcPr>
          <w:p w14:paraId="46680C7D" w14:textId="77777777" w:rsidR="00603EEC" w:rsidRPr="00614FC2" w:rsidRDefault="00603EEC" w:rsidP="0020697B">
            <w:pPr>
              <w:spacing w:line="240" w:lineRule="auto"/>
              <w:ind w:firstLine="0"/>
              <w:jc w:val="left"/>
              <w:rPr>
                <w:sz w:val="24"/>
              </w:rPr>
            </w:pPr>
            <w:r w:rsidRPr="00614FC2">
              <w:rPr>
                <w:sz w:val="24"/>
              </w:rPr>
              <w:t>Часовой механизм</w:t>
            </w:r>
          </w:p>
        </w:tc>
      </w:tr>
      <w:tr w:rsidR="00603EEC" w:rsidRPr="00614FC2" w14:paraId="57072858" w14:textId="77777777" w:rsidTr="0020697B">
        <w:tc>
          <w:tcPr>
            <w:tcW w:w="1365" w:type="dxa"/>
            <w:vMerge/>
          </w:tcPr>
          <w:p w14:paraId="31B99BBE" w14:textId="77777777" w:rsidR="00603EEC" w:rsidRPr="00614FC2" w:rsidRDefault="00603EEC" w:rsidP="0020697B">
            <w:pPr>
              <w:spacing w:line="240" w:lineRule="auto"/>
              <w:ind w:firstLine="0"/>
              <w:jc w:val="left"/>
              <w:rPr>
                <w:sz w:val="24"/>
              </w:rPr>
            </w:pPr>
          </w:p>
        </w:tc>
        <w:tc>
          <w:tcPr>
            <w:tcW w:w="6114" w:type="dxa"/>
          </w:tcPr>
          <w:p w14:paraId="38989B0B" w14:textId="77777777" w:rsidR="00603EEC" w:rsidRPr="00614FC2" w:rsidRDefault="00603EEC" w:rsidP="0020697B">
            <w:pPr>
              <w:spacing w:line="240" w:lineRule="auto"/>
              <w:ind w:firstLine="0"/>
              <w:jc w:val="left"/>
              <w:rPr>
                <w:sz w:val="24"/>
              </w:rPr>
            </w:pPr>
            <w:r w:rsidRPr="00614FC2">
              <w:rPr>
                <w:sz w:val="24"/>
              </w:rPr>
              <w:t>Кибернетические системы с управляемыми циклами обратной связи</w:t>
            </w:r>
          </w:p>
        </w:tc>
        <w:tc>
          <w:tcPr>
            <w:tcW w:w="1807" w:type="dxa"/>
          </w:tcPr>
          <w:p w14:paraId="5180D8BA" w14:textId="77777777" w:rsidR="00603EEC" w:rsidRPr="00614FC2" w:rsidRDefault="00603EEC" w:rsidP="0020697B">
            <w:pPr>
              <w:spacing w:line="240" w:lineRule="auto"/>
              <w:ind w:firstLine="0"/>
              <w:jc w:val="left"/>
              <w:rPr>
                <w:sz w:val="24"/>
              </w:rPr>
            </w:pPr>
            <w:r w:rsidRPr="00614FC2">
              <w:rPr>
                <w:sz w:val="24"/>
              </w:rPr>
              <w:t>Термостат</w:t>
            </w:r>
          </w:p>
        </w:tc>
      </w:tr>
      <w:tr w:rsidR="00603EEC" w:rsidRPr="00614FC2" w14:paraId="29AF18C6" w14:textId="77777777" w:rsidTr="0020697B">
        <w:tc>
          <w:tcPr>
            <w:tcW w:w="1365" w:type="dxa"/>
            <w:vMerge w:val="restart"/>
          </w:tcPr>
          <w:p w14:paraId="48A38A77" w14:textId="77777777" w:rsidR="00603EEC" w:rsidRPr="00614FC2" w:rsidRDefault="00603EEC" w:rsidP="0020697B">
            <w:pPr>
              <w:spacing w:line="240" w:lineRule="auto"/>
              <w:ind w:firstLine="0"/>
              <w:jc w:val="left"/>
              <w:rPr>
                <w:sz w:val="24"/>
              </w:rPr>
            </w:pPr>
            <w:r w:rsidRPr="00614FC2">
              <w:rPr>
                <w:sz w:val="24"/>
              </w:rPr>
              <w:t>Живые системы</w:t>
            </w:r>
          </w:p>
        </w:tc>
        <w:tc>
          <w:tcPr>
            <w:tcW w:w="6114" w:type="dxa"/>
          </w:tcPr>
          <w:p w14:paraId="4503D08C" w14:textId="77777777" w:rsidR="00603EEC" w:rsidRPr="00614FC2" w:rsidRDefault="00603EEC" w:rsidP="0020697B">
            <w:pPr>
              <w:spacing w:line="240" w:lineRule="auto"/>
              <w:ind w:firstLine="0"/>
              <w:jc w:val="left"/>
              <w:rPr>
                <w:sz w:val="24"/>
              </w:rPr>
            </w:pPr>
            <w:r w:rsidRPr="00614FC2">
              <w:rPr>
                <w:sz w:val="24"/>
              </w:rPr>
              <w:t xml:space="preserve">Открытые системы с </w:t>
            </w:r>
            <w:proofErr w:type="spellStart"/>
            <w:r w:rsidRPr="00614FC2">
              <w:rPr>
                <w:sz w:val="24"/>
              </w:rPr>
              <w:t>самосохраняемой</w:t>
            </w:r>
            <w:proofErr w:type="spellEnd"/>
            <w:r w:rsidRPr="00614FC2">
              <w:rPr>
                <w:sz w:val="24"/>
              </w:rPr>
              <w:t xml:space="preserve"> структурой (первая ступень, на которой возможно разделение на живое и неживое)</w:t>
            </w:r>
          </w:p>
        </w:tc>
        <w:tc>
          <w:tcPr>
            <w:tcW w:w="1807" w:type="dxa"/>
          </w:tcPr>
          <w:p w14:paraId="3E64521E" w14:textId="77777777" w:rsidR="00603EEC" w:rsidRPr="00614FC2" w:rsidRDefault="00603EEC" w:rsidP="0020697B">
            <w:pPr>
              <w:spacing w:line="240" w:lineRule="auto"/>
              <w:ind w:firstLine="0"/>
              <w:jc w:val="left"/>
              <w:rPr>
                <w:sz w:val="24"/>
              </w:rPr>
            </w:pPr>
            <w:r w:rsidRPr="00614FC2">
              <w:rPr>
                <w:sz w:val="24"/>
              </w:rPr>
              <w:t>Клетки</w:t>
            </w:r>
          </w:p>
        </w:tc>
      </w:tr>
      <w:tr w:rsidR="00603EEC" w:rsidRPr="00614FC2" w14:paraId="1BD9D1ED" w14:textId="77777777" w:rsidTr="0020697B">
        <w:tc>
          <w:tcPr>
            <w:tcW w:w="1365" w:type="dxa"/>
            <w:vMerge/>
          </w:tcPr>
          <w:p w14:paraId="3D562F88" w14:textId="77777777" w:rsidR="00603EEC" w:rsidRPr="00614FC2" w:rsidRDefault="00603EEC" w:rsidP="0020697B">
            <w:pPr>
              <w:spacing w:line="240" w:lineRule="auto"/>
              <w:ind w:firstLine="0"/>
              <w:jc w:val="left"/>
              <w:rPr>
                <w:sz w:val="24"/>
              </w:rPr>
            </w:pPr>
          </w:p>
        </w:tc>
        <w:tc>
          <w:tcPr>
            <w:tcW w:w="6114" w:type="dxa"/>
          </w:tcPr>
          <w:p w14:paraId="2E6A58D0" w14:textId="77777777" w:rsidR="00603EEC" w:rsidRPr="00614FC2" w:rsidRDefault="00603EEC" w:rsidP="0020697B">
            <w:pPr>
              <w:spacing w:line="240" w:lineRule="auto"/>
              <w:ind w:firstLine="0"/>
              <w:jc w:val="left"/>
              <w:rPr>
                <w:sz w:val="24"/>
              </w:rPr>
            </w:pPr>
            <w:r w:rsidRPr="00614FC2">
              <w:rPr>
                <w:sz w:val="24"/>
              </w:rPr>
              <w:t>Живые организмы с низкой способностью воспринимать информацию</w:t>
            </w:r>
          </w:p>
        </w:tc>
        <w:tc>
          <w:tcPr>
            <w:tcW w:w="1807" w:type="dxa"/>
          </w:tcPr>
          <w:p w14:paraId="40DDE653" w14:textId="77777777" w:rsidR="00603EEC" w:rsidRPr="00614FC2" w:rsidRDefault="00603EEC" w:rsidP="0020697B">
            <w:pPr>
              <w:spacing w:line="240" w:lineRule="auto"/>
              <w:ind w:firstLine="0"/>
              <w:jc w:val="left"/>
              <w:rPr>
                <w:sz w:val="24"/>
              </w:rPr>
            </w:pPr>
            <w:r w:rsidRPr="00614FC2">
              <w:rPr>
                <w:sz w:val="24"/>
              </w:rPr>
              <w:t>Растения</w:t>
            </w:r>
          </w:p>
        </w:tc>
      </w:tr>
      <w:tr w:rsidR="00603EEC" w:rsidRPr="00614FC2" w14:paraId="38F0B22D" w14:textId="77777777" w:rsidTr="0020697B">
        <w:tc>
          <w:tcPr>
            <w:tcW w:w="1365" w:type="dxa"/>
            <w:vMerge/>
          </w:tcPr>
          <w:p w14:paraId="0E57276D" w14:textId="77777777" w:rsidR="00603EEC" w:rsidRPr="00614FC2" w:rsidRDefault="00603EEC" w:rsidP="0020697B">
            <w:pPr>
              <w:spacing w:line="240" w:lineRule="auto"/>
              <w:ind w:firstLine="0"/>
              <w:jc w:val="left"/>
              <w:rPr>
                <w:sz w:val="24"/>
              </w:rPr>
            </w:pPr>
          </w:p>
        </w:tc>
        <w:tc>
          <w:tcPr>
            <w:tcW w:w="6114" w:type="dxa"/>
          </w:tcPr>
          <w:p w14:paraId="40902829" w14:textId="77777777" w:rsidR="00603EEC" w:rsidRPr="00614FC2" w:rsidRDefault="00603EEC" w:rsidP="0020697B">
            <w:pPr>
              <w:spacing w:line="240" w:lineRule="auto"/>
              <w:ind w:firstLine="0"/>
              <w:jc w:val="left"/>
              <w:rPr>
                <w:sz w:val="24"/>
              </w:rPr>
            </w:pPr>
            <w:r w:rsidRPr="00614FC2">
              <w:rPr>
                <w:sz w:val="24"/>
              </w:rPr>
              <w:t>Живые организмы с более развитой способностью воспринимать информацию, но не обладающие самосознанием</w:t>
            </w:r>
          </w:p>
        </w:tc>
        <w:tc>
          <w:tcPr>
            <w:tcW w:w="1807" w:type="dxa"/>
          </w:tcPr>
          <w:p w14:paraId="75618322" w14:textId="77777777" w:rsidR="00603EEC" w:rsidRPr="00614FC2" w:rsidRDefault="00603EEC" w:rsidP="0020697B">
            <w:pPr>
              <w:spacing w:line="240" w:lineRule="auto"/>
              <w:ind w:firstLine="0"/>
              <w:jc w:val="left"/>
              <w:rPr>
                <w:sz w:val="24"/>
              </w:rPr>
            </w:pPr>
            <w:r w:rsidRPr="00614FC2">
              <w:rPr>
                <w:sz w:val="24"/>
              </w:rPr>
              <w:t>Животные</w:t>
            </w:r>
          </w:p>
        </w:tc>
      </w:tr>
      <w:tr w:rsidR="00603EEC" w:rsidRPr="00614FC2" w14:paraId="6ACBD5F2" w14:textId="77777777" w:rsidTr="0020697B">
        <w:tc>
          <w:tcPr>
            <w:tcW w:w="1365" w:type="dxa"/>
            <w:vMerge/>
          </w:tcPr>
          <w:p w14:paraId="04F047E3" w14:textId="77777777" w:rsidR="00603EEC" w:rsidRPr="00614FC2" w:rsidRDefault="00603EEC" w:rsidP="0020697B">
            <w:pPr>
              <w:spacing w:line="240" w:lineRule="auto"/>
              <w:ind w:firstLine="0"/>
              <w:jc w:val="left"/>
              <w:rPr>
                <w:sz w:val="24"/>
              </w:rPr>
            </w:pPr>
          </w:p>
        </w:tc>
        <w:tc>
          <w:tcPr>
            <w:tcW w:w="6114" w:type="dxa"/>
          </w:tcPr>
          <w:p w14:paraId="11027349" w14:textId="77777777" w:rsidR="00603EEC" w:rsidRPr="00614FC2" w:rsidRDefault="00603EEC" w:rsidP="0020697B">
            <w:pPr>
              <w:spacing w:line="240" w:lineRule="auto"/>
              <w:ind w:firstLine="0"/>
              <w:jc w:val="left"/>
              <w:rPr>
                <w:sz w:val="24"/>
              </w:rPr>
            </w:pPr>
            <w:r w:rsidRPr="00614FC2">
              <w:rPr>
                <w:sz w:val="24"/>
              </w:rPr>
              <w:t xml:space="preserve">Системы, характеризующиеся самосознанием, мышлением и нетривиальным поведением </w:t>
            </w:r>
          </w:p>
        </w:tc>
        <w:tc>
          <w:tcPr>
            <w:tcW w:w="1807" w:type="dxa"/>
          </w:tcPr>
          <w:p w14:paraId="260D6441" w14:textId="77777777" w:rsidR="00603EEC" w:rsidRPr="00614FC2" w:rsidRDefault="00603EEC" w:rsidP="0020697B">
            <w:pPr>
              <w:spacing w:line="240" w:lineRule="auto"/>
              <w:ind w:firstLine="0"/>
              <w:jc w:val="left"/>
              <w:rPr>
                <w:sz w:val="24"/>
              </w:rPr>
            </w:pPr>
            <w:r w:rsidRPr="00614FC2">
              <w:rPr>
                <w:sz w:val="24"/>
              </w:rPr>
              <w:t>Люди</w:t>
            </w:r>
          </w:p>
        </w:tc>
      </w:tr>
      <w:tr w:rsidR="00603EEC" w:rsidRPr="00614FC2" w14:paraId="65002B63" w14:textId="77777777" w:rsidTr="0020697B">
        <w:tc>
          <w:tcPr>
            <w:tcW w:w="1365" w:type="dxa"/>
            <w:vMerge/>
          </w:tcPr>
          <w:p w14:paraId="28DB97EE" w14:textId="77777777" w:rsidR="00603EEC" w:rsidRPr="00614FC2" w:rsidRDefault="00603EEC" w:rsidP="0020697B">
            <w:pPr>
              <w:spacing w:line="240" w:lineRule="auto"/>
              <w:ind w:firstLine="0"/>
              <w:jc w:val="left"/>
              <w:rPr>
                <w:sz w:val="24"/>
              </w:rPr>
            </w:pPr>
          </w:p>
        </w:tc>
        <w:tc>
          <w:tcPr>
            <w:tcW w:w="6114" w:type="dxa"/>
          </w:tcPr>
          <w:p w14:paraId="0B605869" w14:textId="77777777" w:rsidR="00603EEC" w:rsidRPr="00614FC2" w:rsidRDefault="00603EEC" w:rsidP="0020697B">
            <w:pPr>
              <w:spacing w:line="240" w:lineRule="auto"/>
              <w:ind w:firstLine="0"/>
              <w:jc w:val="left"/>
              <w:rPr>
                <w:sz w:val="24"/>
              </w:rPr>
            </w:pPr>
            <w:r w:rsidRPr="00614FC2">
              <w:rPr>
                <w:sz w:val="24"/>
              </w:rPr>
              <w:t>Социальные системы</w:t>
            </w:r>
          </w:p>
        </w:tc>
        <w:tc>
          <w:tcPr>
            <w:tcW w:w="1807" w:type="dxa"/>
          </w:tcPr>
          <w:p w14:paraId="0A2C6A8C" w14:textId="77777777" w:rsidR="00603EEC" w:rsidRPr="00614FC2" w:rsidRDefault="00603EEC" w:rsidP="0020697B">
            <w:pPr>
              <w:spacing w:line="240" w:lineRule="auto"/>
              <w:ind w:firstLine="0"/>
              <w:jc w:val="left"/>
              <w:rPr>
                <w:sz w:val="24"/>
              </w:rPr>
            </w:pPr>
            <w:r w:rsidRPr="00614FC2">
              <w:rPr>
                <w:sz w:val="24"/>
              </w:rPr>
              <w:t>Социальные организации</w:t>
            </w:r>
          </w:p>
        </w:tc>
      </w:tr>
      <w:tr w:rsidR="00603EEC" w:rsidRPr="00614FC2" w14:paraId="3936D88E" w14:textId="77777777" w:rsidTr="0020697B">
        <w:tc>
          <w:tcPr>
            <w:tcW w:w="1365" w:type="dxa"/>
            <w:vMerge/>
          </w:tcPr>
          <w:p w14:paraId="528D6D73" w14:textId="77777777" w:rsidR="00603EEC" w:rsidRPr="00614FC2" w:rsidRDefault="00603EEC" w:rsidP="0020697B">
            <w:pPr>
              <w:spacing w:line="240" w:lineRule="auto"/>
              <w:ind w:firstLine="0"/>
              <w:jc w:val="left"/>
              <w:rPr>
                <w:sz w:val="24"/>
              </w:rPr>
            </w:pPr>
          </w:p>
        </w:tc>
        <w:tc>
          <w:tcPr>
            <w:tcW w:w="6114" w:type="dxa"/>
          </w:tcPr>
          <w:p w14:paraId="16ACB19E" w14:textId="77777777" w:rsidR="00603EEC" w:rsidRPr="00614FC2" w:rsidRDefault="00603EEC" w:rsidP="0020697B">
            <w:pPr>
              <w:spacing w:line="240" w:lineRule="auto"/>
              <w:ind w:firstLine="0"/>
              <w:jc w:val="left"/>
              <w:rPr>
                <w:sz w:val="24"/>
              </w:rPr>
            </w:pPr>
            <w:r w:rsidRPr="00614FC2">
              <w:rPr>
                <w:sz w:val="24"/>
              </w:rPr>
              <w:t>Трансцендентные системы или системы, лежащие в настоящий момент вне нашего познания</w:t>
            </w:r>
          </w:p>
        </w:tc>
        <w:tc>
          <w:tcPr>
            <w:tcW w:w="1807" w:type="dxa"/>
          </w:tcPr>
          <w:p w14:paraId="7A26AFE5" w14:textId="77777777" w:rsidR="00603EEC" w:rsidRPr="00614FC2" w:rsidRDefault="00603EEC" w:rsidP="0020697B">
            <w:pPr>
              <w:spacing w:line="240" w:lineRule="auto"/>
              <w:ind w:firstLine="0"/>
              <w:jc w:val="left"/>
              <w:rPr>
                <w:sz w:val="24"/>
              </w:rPr>
            </w:pPr>
            <w:r w:rsidRPr="00614FC2">
              <w:rPr>
                <w:sz w:val="24"/>
              </w:rPr>
              <w:t>-</w:t>
            </w:r>
          </w:p>
        </w:tc>
      </w:tr>
    </w:tbl>
    <w:p w14:paraId="081E9CE0" w14:textId="77777777" w:rsidR="00603EEC" w:rsidRPr="00675610" w:rsidRDefault="00603EEC" w:rsidP="00603EEC"/>
    <w:p w14:paraId="1974F653" w14:textId="77777777" w:rsidR="00603EEC" w:rsidRPr="00675610" w:rsidRDefault="00603EEC" w:rsidP="00603EEC">
      <w:r w:rsidRPr="00675610">
        <w:t>В классификации К.</w:t>
      </w:r>
      <w:r>
        <w:t xml:space="preserve"> </w:t>
      </w:r>
      <w:proofErr w:type="spellStart"/>
      <w:r w:rsidRPr="00675610">
        <w:t>Боуддинга</w:t>
      </w:r>
      <w:proofErr w:type="spellEnd"/>
      <w:r w:rsidRPr="00675610">
        <w:t xml:space="preserve"> каждый последующий класс включает в себя предыдущий, характеризуется большим проявлением свойств открытости и стохастичности поведения, более ярко выраженными </w:t>
      </w:r>
      <w:r w:rsidRPr="00675610">
        <w:lastRenderedPageBreak/>
        <w:t>проявлениями закономерностей иерархичности, а также более сложными «механизмами» функционирования и развития.</w:t>
      </w:r>
    </w:p>
    <w:p w14:paraId="371A836D" w14:textId="77777777" w:rsidR="00603EEC" w:rsidRPr="00675610" w:rsidRDefault="00603EEC" w:rsidP="00603EEC">
      <w:r>
        <w:t xml:space="preserve">5. </w:t>
      </w:r>
      <w:r w:rsidRPr="00636529">
        <w:rPr>
          <w:i/>
        </w:rPr>
        <w:t>Классификация по характеру функций</w:t>
      </w:r>
      <w:r w:rsidRPr="00675610">
        <w:t>:</w:t>
      </w:r>
    </w:p>
    <w:p w14:paraId="0F30CC0F" w14:textId="77777777" w:rsidR="00603EEC" w:rsidRPr="00675610" w:rsidRDefault="00603EEC" w:rsidP="00603EEC">
      <w:pPr>
        <w:ind w:firstLine="0"/>
      </w:pPr>
      <w:r>
        <w:t xml:space="preserve">– </w:t>
      </w:r>
      <w:r w:rsidRPr="00675610">
        <w:t>специализированные системы – системы, для которых характерна единственность назначения;</w:t>
      </w:r>
    </w:p>
    <w:p w14:paraId="5E111EA9" w14:textId="77777777" w:rsidR="00603EEC" w:rsidRPr="00675610" w:rsidRDefault="00603EEC" w:rsidP="00603EEC">
      <w:pPr>
        <w:ind w:firstLine="0"/>
      </w:pPr>
      <w:r>
        <w:t xml:space="preserve">– </w:t>
      </w:r>
      <w:r w:rsidRPr="00675610">
        <w:t>многофункциональные (универсальные) системы – позволяют реализовать на одной и той же структуре несколько функций.</w:t>
      </w:r>
    </w:p>
    <w:p w14:paraId="51D2109C" w14:textId="77777777" w:rsidR="00603EEC" w:rsidRPr="00675610" w:rsidRDefault="00603EEC" w:rsidP="00603EEC">
      <w:r>
        <w:t xml:space="preserve">6. </w:t>
      </w:r>
      <w:r w:rsidRPr="00636529">
        <w:rPr>
          <w:i/>
        </w:rPr>
        <w:t>Классификация по характеру развития</w:t>
      </w:r>
      <w:r w:rsidRPr="00675610">
        <w:t>:</w:t>
      </w:r>
    </w:p>
    <w:p w14:paraId="02D41B00" w14:textId="77777777" w:rsidR="00603EEC" w:rsidRPr="00675610" w:rsidRDefault="00603EEC" w:rsidP="00603EEC">
      <w:pPr>
        <w:ind w:firstLine="0"/>
      </w:pPr>
      <w:r>
        <w:t xml:space="preserve">– </w:t>
      </w:r>
      <w:r w:rsidRPr="00675610">
        <w:t>стабильные системы – системы, у которых структура и функции практически не изменяются в течение всего периода существования;</w:t>
      </w:r>
    </w:p>
    <w:p w14:paraId="1E1C78D0" w14:textId="77777777" w:rsidR="00603EEC" w:rsidRPr="00675610" w:rsidRDefault="00603EEC" w:rsidP="00603EEC">
      <w:pPr>
        <w:ind w:firstLine="0"/>
      </w:pPr>
      <w:r>
        <w:t xml:space="preserve">– </w:t>
      </w:r>
      <w:r w:rsidRPr="00675610">
        <w:t>развивающиеся системы – системы, структура и функции которых с течением времени претерпевают существенные изменения.</w:t>
      </w:r>
    </w:p>
    <w:p w14:paraId="455384AD" w14:textId="77777777" w:rsidR="00603EEC" w:rsidRPr="00675610" w:rsidRDefault="00603EEC" w:rsidP="00603EEC">
      <w:r>
        <w:t>7</w:t>
      </w:r>
      <w:r w:rsidRPr="00636529">
        <w:rPr>
          <w:i/>
        </w:rPr>
        <w:t>. Классификация по степени определенности</w:t>
      </w:r>
      <w:r w:rsidRPr="00675610">
        <w:t>:</w:t>
      </w:r>
    </w:p>
    <w:p w14:paraId="3015CBC6" w14:textId="77777777" w:rsidR="00603EEC" w:rsidRPr="00675610" w:rsidRDefault="00603EEC" w:rsidP="00603EEC">
      <w:pPr>
        <w:ind w:firstLine="0"/>
      </w:pPr>
      <w:r>
        <w:t xml:space="preserve">– </w:t>
      </w:r>
      <w:r w:rsidRPr="00675610">
        <w:t xml:space="preserve">детерминированные системы – системы, поведение которых можно однозначно предсказать. Для таких систем их состояние однозначно определяется начальными значениями и может быть предсказано для любого последующего момента времени; </w:t>
      </w:r>
    </w:p>
    <w:p w14:paraId="4F37261F" w14:textId="77777777" w:rsidR="00603EEC" w:rsidRPr="00675610" w:rsidRDefault="00603EEC" w:rsidP="00603EEC">
      <w:pPr>
        <w:ind w:firstLine="0"/>
      </w:pPr>
      <w:r>
        <w:t xml:space="preserve">– </w:t>
      </w:r>
      <w:r w:rsidRPr="00675610">
        <w:t>стохастические системы – системы, изменения в которых носят случайный характер. При случайных воздействиях данных о состоянии системы недостаточно для предсказания в последующий момент времени.</w:t>
      </w:r>
    </w:p>
    <w:p w14:paraId="11BE6023" w14:textId="77777777" w:rsidR="00603EEC" w:rsidRPr="00675610" w:rsidRDefault="00603EEC" w:rsidP="00603EEC">
      <w:r w:rsidRPr="00675610">
        <w:t>Детерминированность характер</w:t>
      </w:r>
      <w:r>
        <w:t>н</w:t>
      </w:r>
      <w:r w:rsidRPr="00675610">
        <w:t>а для менее сложных систем. Стохастические системы сложнее детерминированных, поскольку их более сложно описывать и исследовать.</w:t>
      </w:r>
    </w:p>
    <w:p w14:paraId="4F7ACF45" w14:textId="77777777" w:rsidR="00603EEC" w:rsidRPr="00675610" w:rsidRDefault="00603EEC" w:rsidP="00603EEC">
      <w:r>
        <w:t xml:space="preserve">8. </w:t>
      </w:r>
      <w:r w:rsidRPr="00636529">
        <w:rPr>
          <w:i/>
        </w:rPr>
        <w:t>Классификация по степени организованности</w:t>
      </w:r>
      <w:r w:rsidRPr="00675610">
        <w:t>:</w:t>
      </w:r>
    </w:p>
    <w:p w14:paraId="356E5884" w14:textId="77777777" w:rsidR="00603EEC" w:rsidRPr="00675610" w:rsidRDefault="00603EEC" w:rsidP="00603EEC">
      <w:pPr>
        <w:ind w:firstLine="0"/>
      </w:pPr>
      <w:r>
        <w:t xml:space="preserve">– </w:t>
      </w:r>
      <w:r w:rsidRPr="00675610">
        <w:t>хорошо организованные системы – системы, в которых определены все элементы системы, их взаимосвязь и правила объединения в более крупные компоненты.;</w:t>
      </w:r>
    </w:p>
    <w:p w14:paraId="6546A09C" w14:textId="77777777" w:rsidR="00603EEC" w:rsidRPr="00675610" w:rsidRDefault="00603EEC" w:rsidP="00603EEC">
      <w:pPr>
        <w:ind w:firstLine="0"/>
      </w:pPr>
      <w:r>
        <w:t xml:space="preserve">– </w:t>
      </w:r>
      <w:r w:rsidRPr="00675610">
        <w:t>плохо организованные или диффузные системы – системы, при исследовании которых не ставится задача определить все учитываемые компоненты, их свойства и связи.</w:t>
      </w:r>
    </w:p>
    <w:p w14:paraId="618C66A6" w14:textId="77777777" w:rsidR="00603EEC" w:rsidRPr="00675610" w:rsidRDefault="00603EEC" w:rsidP="00603EEC">
      <w:pPr>
        <w:ind w:firstLine="0"/>
      </w:pPr>
      <w:r>
        <w:lastRenderedPageBreak/>
        <w:t xml:space="preserve">– </w:t>
      </w:r>
      <w:r w:rsidRPr="00675610">
        <w:t>самоорганизующиеся или развивающиеся системы – характеризуются рядом особенностей, обусловленных наличием активных элементов, делающих систему целенаправленной. Такие системы:</w:t>
      </w:r>
    </w:p>
    <w:p w14:paraId="624AD04F" w14:textId="77777777" w:rsidR="00603EEC" w:rsidRPr="00675610" w:rsidRDefault="00603EEC" w:rsidP="00603EEC">
      <w:pPr>
        <w:ind w:firstLine="0"/>
      </w:pPr>
      <w:r>
        <w:t xml:space="preserve">- </w:t>
      </w:r>
      <w:proofErr w:type="spellStart"/>
      <w:r>
        <w:t>нестационарны</w:t>
      </w:r>
      <w:proofErr w:type="spellEnd"/>
      <w:r w:rsidRPr="00675610">
        <w:t xml:space="preserve"> (изменчивы, нестабильны), </w:t>
      </w:r>
      <w:proofErr w:type="gramStart"/>
      <w:r w:rsidRPr="00675610">
        <w:t>т.е.</w:t>
      </w:r>
      <w:proofErr w:type="gramEnd"/>
      <w:r w:rsidRPr="00675610">
        <w:t xml:space="preserve"> способны изменять свою структуру и поведение, сохраняя целостность и основные свойства;</w:t>
      </w:r>
    </w:p>
    <w:p w14:paraId="6B265704" w14:textId="77777777" w:rsidR="00603EEC" w:rsidRPr="00675610" w:rsidRDefault="00603EEC" w:rsidP="00603EEC">
      <w:pPr>
        <w:ind w:firstLine="0"/>
      </w:pPr>
      <w:r>
        <w:t xml:space="preserve">- </w:t>
      </w:r>
      <w:r w:rsidRPr="00675610">
        <w:t>характеризуются стохастичностью поведения;</w:t>
      </w:r>
    </w:p>
    <w:p w14:paraId="38E51902" w14:textId="77777777" w:rsidR="00603EEC" w:rsidRPr="00675610" w:rsidRDefault="00603EEC" w:rsidP="00603EEC">
      <w:pPr>
        <w:ind w:firstLine="0"/>
      </w:pPr>
      <w:r>
        <w:t xml:space="preserve">- </w:t>
      </w:r>
      <w:r w:rsidRPr="00675610">
        <w:t xml:space="preserve">характеризуются самоорганизацией, </w:t>
      </w:r>
      <w:proofErr w:type="gramStart"/>
      <w:r w:rsidRPr="00675610">
        <w:t>т.е.</w:t>
      </w:r>
      <w:proofErr w:type="gramEnd"/>
      <w:r w:rsidRPr="00675610">
        <w:t xml:space="preserve"> способны адаптироваться к изменяющимся условиям;</w:t>
      </w:r>
    </w:p>
    <w:p w14:paraId="47FD3293" w14:textId="77777777" w:rsidR="00603EEC" w:rsidRPr="00675610" w:rsidRDefault="00603EEC" w:rsidP="00603EEC">
      <w:pPr>
        <w:ind w:firstLine="0"/>
      </w:pPr>
      <w:r>
        <w:t xml:space="preserve">- </w:t>
      </w:r>
      <w:r w:rsidRPr="00675610">
        <w:t>способны противостоять энтропийным тенденциям.</w:t>
      </w:r>
    </w:p>
    <w:p w14:paraId="578A0ADE" w14:textId="77777777" w:rsidR="00603EEC" w:rsidRPr="00675610" w:rsidRDefault="00603EEC" w:rsidP="00603EEC">
      <w:r w:rsidRPr="00675610">
        <w:t xml:space="preserve">К классу самоорганизующихся систем относят саморегулирующиеся, самонастраивающиеся, самообучающиеся и </w:t>
      </w:r>
      <w:proofErr w:type="gramStart"/>
      <w:r w:rsidRPr="00675610">
        <w:t>т.п.</w:t>
      </w:r>
      <w:proofErr w:type="gramEnd"/>
      <w:r w:rsidRPr="00675610">
        <w:t xml:space="preserve"> системы.</w:t>
      </w:r>
    </w:p>
    <w:p w14:paraId="65CFBBD7" w14:textId="77777777" w:rsidR="00603EEC" w:rsidRPr="00675610" w:rsidRDefault="00603EEC" w:rsidP="00603EEC">
      <w:r w:rsidRPr="00073C78">
        <w:t>9</w:t>
      </w:r>
      <w:r>
        <w:t xml:space="preserve">. </w:t>
      </w:r>
      <w:r w:rsidRPr="001E6860">
        <w:rPr>
          <w:i/>
        </w:rPr>
        <w:t>Классификация по структуре управления</w:t>
      </w:r>
      <w:r w:rsidRPr="00675610">
        <w:t>:</w:t>
      </w:r>
    </w:p>
    <w:p w14:paraId="6D661519" w14:textId="77777777" w:rsidR="00603EEC" w:rsidRPr="00675610" w:rsidRDefault="00603EEC" w:rsidP="00603EEC">
      <w:pPr>
        <w:ind w:firstLine="0"/>
      </w:pPr>
      <w:r>
        <w:t xml:space="preserve">– </w:t>
      </w:r>
      <w:r w:rsidRPr="00675610">
        <w:t>централизованные системы – системы, в которых некоторый элемент имеет главную, доминирующую роль в функционировании системы. Такой главный элемент называется ведущей частью системы или ее центром. При этом небольшие изменения ведущей части вызывают значительные изменения всей системы: как ж</w:t>
      </w:r>
      <w:r>
        <w:t>елательные, так и нежелательные</w:t>
      </w:r>
      <w:r w:rsidRPr="00675610">
        <w:t>;</w:t>
      </w:r>
    </w:p>
    <w:p w14:paraId="004452CD" w14:textId="77777777" w:rsidR="00603EEC" w:rsidRPr="00675610" w:rsidRDefault="00603EEC" w:rsidP="00603EEC">
      <w:pPr>
        <w:ind w:firstLine="0"/>
      </w:pPr>
      <w:r>
        <w:t xml:space="preserve">– </w:t>
      </w:r>
      <w:r w:rsidRPr="00675610">
        <w:t xml:space="preserve">децентрализованные системы – системы, в которых все составляющие компоненты примерно одинаково значимы, </w:t>
      </w:r>
      <w:proofErr w:type="gramStart"/>
      <w:r w:rsidRPr="00675610">
        <w:t>т.е.</w:t>
      </w:r>
      <w:proofErr w:type="gramEnd"/>
      <w:r w:rsidRPr="00675610">
        <w:t xml:space="preserve"> имеют приблизительно одинаковую ценность и </w:t>
      </w:r>
      <w:r>
        <w:t xml:space="preserve">построены не вокруг центральной подсистемы, соединены между собой </w:t>
      </w:r>
      <w:r w:rsidRPr="00675610">
        <w:t>последовательно или параллельно.</w:t>
      </w:r>
    </w:p>
    <w:p w14:paraId="5829398B" w14:textId="77777777" w:rsidR="00603EEC" w:rsidRPr="00675610" w:rsidRDefault="00603EEC" w:rsidP="00603EEC">
      <w:r>
        <w:t xml:space="preserve">10. </w:t>
      </w:r>
      <w:r w:rsidRPr="001E6860">
        <w:rPr>
          <w:i/>
        </w:rPr>
        <w:t>Классификация по размерности</w:t>
      </w:r>
      <w:r w:rsidRPr="00675610">
        <w:t>:</w:t>
      </w:r>
    </w:p>
    <w:p w14:paraId="409176BE" w14:textId="77777777" w:rsidR="00603EEC" w:rsidRPr="00675610" w:rsidRDefault="00603EEC" w:rsidP="00603EEC">
      <w:pPr>
        <w:ind w:firstLine="0"/>
      </w:pPr>
      <w:r>
        <w:t xml:space="preserve">– </w:t>
      </w:r>
      <w:r w:rsidRPr="00675610">
        <w:t>одномерные системы – системы, имеющие один вход и один выход;</w:t>
      </w:r>
    </w:p>
    <w:p w14:paraId="278538CF" w14:textId="77777777" w:rsidR="00603EEC" w:rsidRPr="00675610" w:rsidRDefault="00603EEC" w:rsidP="00603EEC">
      <w:pPr>
        <w:ind w:firstLine="0"/>
      </w:pPr>
      <w:r>
        <w:t xml:space="preserve">– </w:t>
      </w:r>
      <w:r w:rsidRPr="00675610">
        <w:t>многомерные системы – системы, у которых входов и выходов больше одного.</w:t>
      </w:r>
    </w:p>
    <w:p w14:paraId="3CE11240" w14:textId="77777777" w:rsidR="00603EEC" w:rsidRPr="00675610" w:rsidRDefault="00603EEC" w:rsidP="00603EEC">
      <w:r w:rsidRPr="00675610">
        <w:t xml:space="preserve">Одномерность системы – понятие условное, </w:t>
      </w:r>
      <w:proofErr w:type="gramStart"/>
      <w:r w:rsidRPr="00675610">
        <w:t>т.к.</w:t>
      </w:r>
      <w:proofErr w:type="gramEnd"/>
      <w:r w:rsidRPr="00675610">
        <w:t xml:space="preserve"> в реальности любой объект имеет бесчисленное число входов и выходов.</w:t>
      </w:r>
    </w:p>
    <w:p w14:paraId="2185EBCE" w14:textId="77777777" w:rsidR="00603EEC" w:rsidRPr="001E6860" w:rsidRDefault="00603EEC" w:rsidP="00603EEC">
      <w:pPr>
        <w:rPr>
          <w:i/>
        </w:rPr>
      </w:pPr>
      <w:r>
        <w:t xml:space="preserve">11. </w:t>
      </w:r>
      <w:r w:rsidRPr="001E6860">
        <w:rPr>
          <w:i/>
        </w:rPr>
        <w:t>Классификация систем по одномерности разнообразию структурных элементов:</w:t>
      </w:r>
    </w:p>
    <w:p w14:paraId="29B40D69" w14:textId="77777777" w:rsidR="00603EEC" w:rsidRPr="00675610" w:rsidRDefault="00603EEC" w:rsidP="00603EEC">
      <w:pPr>
        <w:ind w:firstLine="0"/>
      </w:pPr>
      <w:r>
        <w:t xml:space="preserve">– </w:t>
      </w:r>
      <w:r w:rsidRPr="00675610">
        <w:t xml:space="preserve">гомогенные или однородные системы – системы, в которых все элементы </w:t>
      </w:r>
      <w:r w:rsidRPr="00675610">
        <w:lastRenderedPageBreak/>
        <w:t xml:space="preserve">однородные, </w:t>
      </w:r>
      <w:proofErr w:type="gramStart"/>
      <w:r w:rsidRPr="00675610">
        <w:t>т.е.</w:t>
      </w:r>
      <w:proofErr w:type="gramEnd"/>
      <w:r w:rsidRPr="00675610">
        <w:t xml:space="preserve"> обладают одинаковыми свойствами и в силу этого взаимозаменяемые;</w:t>
      </w:r>
    </w:p>
    <w:p w14:paraId="7B734B3C" w14:textId="77777777" w:rsidR="00603EEC" w:rsidRPr="00675610" w:rsidRDefault="00603EEC" w:rsidP="00603EEC">
      <w:pPr>
        <w:ind w:firstLine="0"/>
      </w:pPr>
      <w:r>
        <w:t xml:space="preserve">– </w:t>
      </w:r>
      <w:r w:rsidRPr="00675610">
        <w:t>гетерогенные или разнородные системы – состоят из разнородных элементов, не обладающих свойством взаимозаменяемости.</w:t>
      </w:r>
    </w:p>
    <w:p w14:paraId="111A31B0" w14:textId="77777777" w:rsidR="00603EEC" w:rsidRPr="00675610" w:rsidRDefault="00603EEC" w:rsidP="00603EEC">
      <w:r>
        <w:t xml:space="preserve">12. </w:t>
      </w:r>
      <w:r w:rsidRPr="001E6860">
        <w:rPr>
          <w:i/>
        </w:rPr>
        <w:t>Классификация систем по способности ставить себе цель:</w:t>
      </w:r>
    </w:p>
    <w:p w14:paraId="34F0EE33" w14:textId="77777777" w:rsidR="00603EEC" w:rsidRPr="00675610" w:rsidRDefault="00603EEC" w:rsidP="00603EEC">
      <w:pPr>
        <w:ind w:firstLine="0"/>
      </w:pPr>
      <w:r>
        <w:t xml:space="preserve">– </w:t>
      </w:r>
      <w:r w:rsidRPr="00675610">
        <w:t xml:space="preserve">казуальные (англ. </w:t>
      </w:r>
      <w:r w:rsidRPr="00675610">
        <w:rPr>
          <w:lang w:val="en-US"/>
        </w:rPr>
        <w:t>Cause</w:t>
      </w:r>
      <w:r w:rsidRPr="00675610">
        <w:t xml:space="preserve"> - причина) или причинные системы – системы, цель которым внутренне не присуща. Такие системы называются физически реализуемыми системами, относящимся к динамическим системам. Выходной сигнал системы в некоторый момент времени зависит от прошлых и настоящих значений входного сигнала, но не от будущих. Все системы реального времени – каузальные;</w:t>
      </w:r>
    </w:p>
    <w:p w14:paraId="19EEFC63" w14:textId="77777777" w:rsidR="00603EEC" w:rsidRPr="00675610" w:rsidRDefault="00603EEC" w:rsidP="00603EEC">
      <w:pPr>
        <w:ind w:firstLine="0"/>
      </w:pPr>
      <w:r>
        <w:t xml:space="preserve">– </w:t>
      </w:r>
      <w:r w:rsidRPr="00675610">
        <w:t>целенаправленные (целеустремленные) системы – системы, способные к выбору своего поведения в зависимости от внутренне присущей цели. Элемент целенаправленности всегда присутствует в системе, включающий в себе живые существа (людей). Важным свойством таких систем являет</w:t>
      </w:r>
      <w:r>
        <w:t>ся способность</w:t>
      </w:r>
      <w:r w:rsidRPr="00675610">
        <w:t xml:space="preserve"> прогнозировать будущие последствия принимаемых решений. Это, в частности, затрудняет применение обратной связи для управления системой. Кроме того, иногда на практике системы условно делят на системы, стремящиеся к цели – </w:t>
      </w:r>
      <w:proofErr w:type="spellStart"/>
      <w:r w:rsidRPr="00675610">
        <w:t>целеориентированные</w:t>
      </w:r>
      <w:proofErr w:type="spellEnd"/>
      <w:r w:rsidRPr="00675610">
        <w:t>, и на системы, которые ориентированы, в первую очередь, не на цели, а на определенные ценности</w:t>
      </w:r>
      <w:r>
        <w:t xml:space="preserve"> </w:t>
      </w:r>
      <w:r w:rsidRPr="00675610">
        <w:t xml:space="preserve">- </w:t>
      </w:r>
      <w:proofErr w:type="spellStart"/>
      <w:r w:rsidRPr="00675610">
        <w:t>ценностноориетированные</w:t>
      </w:r>
      <w:proofErr w:type="spellEnd"/>
      <w:r w:rsidRPr="00675610">
        <w:t>.</w:t>
      </w:r>
    </w:p>
    <w:p w14:paraId="00551DFD" w14:textId="77777777" w:rsidR="00603EEC" w:rsidRPr="001E6860" w:rsidRDefault="00603EEC" w:rsidP="00603EEC">
      <w:pPr>
        <w:rPr>
          <w:i/>
        </w:rPr>
      </w:pPr>
      <w:r>
        <w:t xml:space="preserve">13. </w:t>
      </w:r>
      <w:r w:rsidRPr="001E6860">
        <w:rPr>
          <w:i/>
        </w:rPr>
        <w:t>Классификация создаваемых действующих систем:</w:t>
      </w:r>
    </w:p>
    <w:p w14:paraId="5C6C12FA" w14:textId="77777777" w:rsidR="00603EEC" w:rsidRPr="00675610" w:rsidRDefault="00603EEC" w:rsidP="00603EEC">
      <w:pPr>
        <w:ind w:firstLine="0"/>
      </w:pPr>
      <w:r>
        <w:t xml:space="preserve">– </w:t>
      </w:r>
      <w:r w:rsidRPr="00675610">
        <w:t>технические системы – это материальные системы, решающие задачи по программам, составленным человеком, сам человек при этом не является элементом таких систем. Технические системы – это совокупность взаимосвязанных физических элементов. В качестве связей выступают физические взаимодействия (механические, электромагнитные, гравитационные и др.);</w:t>
      </w:r>
    </w:p>
    <w:p w14:paraId="3920F722" w14:textId="77777777" w:rsidR="00603EEC" w:rsidRPr="00675610" w:rsidRDefault="00603EEC" w:rsidP="00603EEC">
      <w:pPr>
        <w:ind w:firstLine="0"/>
      </w:pPr>
      <w:r>
        <w:t xml:space="preserve">– </w:t>
      </w:r>
      <w:proofErr w:type="spellStart"/>
      <w:r w:rsidRPr="00675610">
        <w:t>эргатические</w:t>
      </w:r>
      <w:proofErr w:type="spellEnd"/>
      <w:r w:rsidRPr="00675610">
        <w:t xml:space="preserve"> системы – системы, в которых присутствует человек, выполняющий определенные функции. Частным случаем </w:t>
      </w:r>
      <w:proofErr w:type="spellStart"/>
      <w:r w:rsidRPr="00675610">
        <w:t>эргатической</w:t>
      </w:r>
      <w:proofErr w:type="spellEnd"/>
      <w:r w:rsidRPr="00675610">
        <w:t xml:space="preserve"> </w:t>
      </w:r>
      <w:r w:rsidRPr="00675610">
        <w:lastRenderedPageBreak/>
        <w:t>системы является система «человек - машина»,</w:t>
      </w:r>
      <w:r>
        <w:t xml:space="preserve"> </w:t>
      </w:r>
      <w:r w:rsidRPr="00675610">
        <w:t xml:space="preserve">в которой человек – оператор или группа операторов взаимодействует с техническим устройством в процессе производства материальных ценностей, управления, обработки информации и </w:t>
      </w:r>
      <w:proofErr w:type="gramStart"/>
      <w:r w:rsidRPr="00675610">
        <w:t>т.д.</w:t>
      </w:r>
      <w:proofErr w:type="gramEnd"/>
    </w:p>
    <w:p w14:paraId="40B5B44F" w14:textId="77777777" w:rsidR="00603EEC" w:rsidRPr="00675610" w:rsidRDefault="00603EEC" w:rsidP="00603EEC">
      <w:pPr>
        <w:ind w:firstLine="0"/>
      </w:pPr>
      <w:r>
        <w:t xml:space="preserve">– </w:t>
      </w:r>
      <w:r w:rsidRPr="00675610">
        <w:t>технологические системы – системы более гибкие, чем технические, когда минимальными преобразованиями ее можно переориентировать. Различают:</w:t>
      </w:r>
    </w:p>
    <w:p w14:paraId="15D31631" w14:textId="77777777" w:rsidR="00603EEC" w:rsidRPr="00675610" w:rsidRDefault="00603EEC" w:rsidP="00603EEC">
      <w:pPr>
        <w:ind w:firstLine="0"/>
      </w:pPr>
      <w:r>
        <w:t xml:space="preserve">а) </w:t>
      </w:r>
      <w:r w:rsidRPr="00675610">
        <w:t>формальные технологические системы, представленные как совокупность операций (процессов) в достижении некоторых целей (решений некоторых задач). Структура такой системы определяется набором методов, методик, рецептов, регламентов, правил и норм. Связи выступают свойства обрабатываемых объектов или сигналы, передаваемых от операций к операции;</w:t>
      </w:r>
    </w:p>
    <w:p w14:paraId="5E0700F5" w14:textId="77777777" w:rsidR="00603EEC" w:rsidRDefault="00603EEC" w:rsidP="00603EEC">
      <w:pPr>
        <w:ind w:firstLine="0"/>
      </w:pPr>
      <w:r>
        <w:t>б) материальные технологические системы</w:t>
      </w:r>
      <w:r w:rsidRPr="00675610">
        <w:t xml:space="preserve"> – это совокупность реальных приборов, устройств, инструментов и материалов (техническое, обеспечение системы), реализующих операции </w:t>
      </w:r>
    </w:p>
    <w:p w14:paraId="4DBCA8D2" w14:textId="77777777" w:rsidR="00603EEC" w:rsidRPr="00675610" w:rsidRDefault="00603EEC" w:rsidP="00603EEC">
      <w:pPr>
        <w:ind w:firstLine="0"/>
      </w:pPr>
      <w:r w:rsidRPr="00675610">
        <w:t>(процессное обеспечение системы) и предопределяющих их качество и длительность;</w:t>
      </w:r>
    </w:p>
    <w:p w14:paraId="59A556C1" w14:textId="77777777" w:rsidR="00603EEC" w:rsidRPr="00675610" w:rsidRDefault="00603EEC" w:rsidP="00603EEC">
      <w:pPr>
        <w:ind w:firstLine="0"/>
      </w:pPr>
      <w:r>
        <w:t xml:space="preserve">– </w:t>
      </w:r>
      <w:r w:rsidRPr="00675610">
        <w:t>экономические системы – это совокупность экономических отношений, возникающих в процессе производства, распределения, обмена и потребления экономических продуктов и регламентируемых совокупностью соответствующих принципов, правил и законодательных ном;</w:t>
      </w:r>
    </w:p>
    <w:p w14:paraId="36FE1B7B" w14:textId="77777777" w:rsidR="00603EEC" w:rsidRPr="00675610" w:rsidRDefault="00603EEC" w:rsidP="00603EEC">
      <w:pPr>
        <w:ind w:firstLine="0"/>
      </w:pPr>
      <w:r>
        <w:t xml:space="preserve">– </w:t>
      </w:r>
      <w:r w:rsidRPr="00675610">
        <w:t>социальные системы – это совокупность мероприятий, направленных на социальное развитие жизни людей;</w:t>
      </w:r>
    </w:p>
    <w:p w14:paraId="4D7110B4" w14:textId="77777777" w:rsidR="00603EEC" w:rsidRPr="00675610" w:rsidRDefault="00603EEC" w:rsidP="00603EEC">
      <w:pPr>
        <w:ind w:firstLine="0"/>
      </w:pPr>
      <w:r>
        <w:t xml:space="preserve">– </w:t>
      </w:r>
      <w:r w:rsidRPr="00675610">
        <w:t>организационные системы (системы организационного управления) – это совокупность элементов, обеспечивающих координацию действий, нормальное функционирование и развитие основных функциональных элементов объекта. Элементы такой системы представляют собой органы управления, обладающие правом принимать управленческие решение – это руководители, подразделения отдельные орган</w:t>
      </w:r>
      <w:r>
        <w:t>изации (например, министерства)</w:t>
      </w:r>
      <w:r w:rsidRPr="00675610">
        <w:t>;</w:t>
      </w:r>
    </w:p>
    <w:p w14:paraId="059AAD20" w14:textId="77777777" w:rsidR="00603EEC" w:rsidRDefault="00603EEC" w:rsidP="00603EEC">
      <w:pPr>
        <w:ind w:firstLine="0"/>
      </w:pPr>
      <w:r>
        <w:lastRenderedPageBreak/>
        <w:t xml:space="preserve">– </w:t>
      </w:r>
      <w:r w:rsidRPr="00675610">
        <w:t xml:space="preserve">системы управления – системы, в которых реализуется функция управления, как действие, обеспечивающее реализацию заданных </w:t>
      </w:r>
    </w:p>
    <w:p w14:paraId="19F04F09" w14:textId="528BA197" w:rsidR="00603EEC" w:rsidRDefault="00603EEC" w:rsidP="00603EEC">
      <w:pPr>
        <w:ind w:firstLine="0"/>
      </w:pPr>
      <w:r>
        <w:rPr>
          <w:noProof/>
          <w:sz w:val="24"/>
        </w:rPr>
        <mc:AlternateContent>
          <mc:Choice Requires="wpc">
            <w:drawing>
              <wp:inline distT="0" distB="0" distL="0" distR="0" wp14:anchorId="1470F218" wp14:editId="5A177FB8">
                <wp:extent cx="5543550" cy="8293100"/>
                <wp:effectExtent l="0" t="0" r="1270" b="0"/>
                <wp:docPr id="55" name="Полотно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179830" y="96520"/>
                            <a:ext cx="3025775" cy="282575"/>
                          </a:xfrm>
                          <a:prstGeom prst="rect">
                            <a:avLst/>
                          </a:prstGeom>
                          <a:solidFill>
                            <a:srgbClr val="FFFFFF"/>
                          </a:solidFill>
                          <a:ln w="9525">
                            <a:solidFill>
                              <a:srgbClr val="000000"/>
                            </a:solidFill>
                            <a:miter lim="800000"/>
                            <a:headEnd/>
                            <a:tailEnd/>
                          </a:ln>
                          <a:effectLst>
                            <a:outerShdw dist="35921" dir="2700000" algn="ctr" rotWithShape="0">
                              <a:srgbClr val="BFBFBF"/>
                            </a:outerShdw>
                          </a:effectLst>
                        </wps:spPr>
                        <wps:txbx>
                          <w:txbxContent>
                            <w:p w14:paraId="59B1018C" w14:textId="77777777" w:rsidR="00603EEC" w:rsidRPr="00FC13FC" w:rsidRDefault="00603EEC" w:rsidP="00603EEC">
                              <w:pPr>
                                <w:spacing w:line="240" w:lineRule="auto"/>
                                <w:ind w:firstLine="0"/>
                                <w:jc w:val="center"/>
                                <w:rPr>
                                  <w:sz w:val="24"/>
                                </w:rPr>
                              </w:pPr>
                              <w:r>
                                <w:rPr>
                                  <w:sz w:val="24"/>
                                </w:rPr>
                                <w:t>Системы</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490220" y="713105"/>
                            <a:ext cx="3025775" cy="282575"/>
                          </a:xfrm>
                          <a:prstGeom prst="rect">
                            <a:avLst/>
                          </a:prstGeom>
                          <a:solidFill>
                            <a:srgbClr val="FFFFFF"/>
                          </a:solidFill>
                          <a:ln w="9525">
                            <a:solidFill>
                              <a:srgbClr val="000000"/>
                            </a:solidFill>
                            <a:miter lim="800000"/>
                            <a:headEnd/>
                            <a:tailEnd/>
                          </a:ln>
                        </wps:spPr>
                        <wps:txbx>
                          <w:txbxContent>
                            <w:p w14:paraId="59211DD7" w14:textId="77777777" w:rsidR="00603EEC" w:rsidRPr="00FC13FC" w:rsidRDefault="00603EEC" w:rsidP="00603EEC">
                              <w:pPr>
                                <w:spacing w:line="240" w:lineRule="auto"/>
                                <w:ind w:firstLine="0"/>
                                <w:jc w:val="left"/>
                                <w:rPr>
                                  <w:sz w:val="24"/>
                                </w:rPr>
                              </w:pPr>
                              <w:r>
                                <w:rPr>
                                  <w:sz w:val="24"/>
                                </w:rPr>
                                <w:t>По происхождению</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90220" y="1184910"/>
                            <a:ext cx="3025775" cy="282575"/>
                          </a:xfrm>
                          <a:prstGeom prst="rect">
                            <a:avLst/>
                          </a:prstGeom>
                          <a:solidFill>
                            <a:srgbClr val="FFFFFF"/>
                          </a:solidFill>
                          <a:ln w="9525">
                            <a:solidFill>
                              <a:srgbClr val="000000"/>
                            </a:solidFill>
                            <a:miter lim="800000"/>
                            <a:headEnd/>
                            <a:tailEnd/>
                          </a:ln>
                        </wps:spPr>
                        <wps:txbx>
                          <w:txbxContent>
                            <w:p w14:paraId="3B008D47" w14:textId="77777777" w:rsidR="00603EEC" w:rsidRPr="00FC13FC" w:rsidRDefault="00603EEC" w:rsidP="00603EEC">
                              <w:pPr>
                                <w:spacing w:line="240" w:lineRule="auto"/>
                                <w:ind w:firstLine="0"/>
                                <w:jc w:val="left"/>
                                <w:rPr>
                                  <w:sz w:val="24"/>
                                </w:rPr>
                              </w:pPr>
                              <w:r>
                                <w:rPr>
                                  <w:sz w:val="24"/>
                                </w:rPr>
                                <w:t>По объективности существования</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90220" y="1674495"/>
                            <a:ext cx="3025775" cy="282575"/>
                          </a:xfrm>
                          <a:prstGeom prst="rect">
                            <a:avLst/>
                          </a:prstGeom>
                          <a:solidFill>
                            <a:srgbClr val="FFFFFF"/>
                          </a:solidFill>
                          <a:ln w="9525">
                            <a:solidFill>
                              <a:srgbClr val="000000"/>
                            </a:solidFill>
                            <a:miter lim="800000"/>
                            <a:headEnd/>
                            <a:tailEnd/>
                          </a:ln>
                        </wps:spPr>
                        <wps:txbx>
                          <w:txbxContent>
                            <w:p w14:paraId="5C1F8967" w14:textId="77777777" w:rsidR="00603EEC" w:rsidRPr="00FC13FC" w:rsidRDefault="00603EEC" w:rsidP="00603EEC">
                              <w:pPr>
                                <w:spacing w:line="240" w:lineRule="auto"/>
                                <w:ind w:firstLine="0"/>
                                <w:jc w:val="left"/>
                                <w:rPr>
                                  <w:sz w:val="24"/>
                                </w:rPr>
                              </w:pPr>
                              <w:r>
                                <w:rPr>
                                  <w:sz w:val="24"/>
                                </w:rPr>
                                <w:t>По характеру связей с внешней средой</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490220" y="2197100"/>
                            <a:ext cx="3025775" cy="282575"/>
                          </a:xfrm>
                          <a:prstGeom prst="rect">
                            <a:avLst/>
                          </a:prstGeom>
                          <a:solidFill>
                            <a:srgbClr val="FFFFFF"/>
                          </a:solidFill>
                          <a:ln w="9525">
                            <a:solidFill>
                              <a:srgbClr val="000000"/>
                            </a:solidFill>
                            <a:miter lim="800000"/>
                            <a:headEnd/>
                            <a:tailEnd/>
                          </a:ln>
                        </wps:spPr>
                        <wps:txbx>
                          <w:txbxContent>
                            <w:p w14:paraId="7EF79F28" w14:textId="77777777" w:rsidR="00603EEC" w:rsidRPr="00FC13FC" w:rsidRDefault="00603EEC" w:rsidP="00603EEC">
                              <w:pPr>
                                <w:spacing w:line="240" w:lineRule="auto"/>
                                <w:ind w:firstLine="0"/>
                                <w:jc w:val="left"/>
                                <w:rPr>
                                  <w:sz w:val="24"/>
                                </w:rPr>
                              </w:pPr>
                              <w:r>
                                <w:rPr>
                                  <w:sz w:val="24"/>
                                </w:rPr>
                                <w:t>По сложности</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90220" y="2719705"/>
                            <a:ext cx="3025775" cy="282575"/>
                          </a:xfrm>
                          <a:prstGeom prst="rect">
                            <a:avLst/>
                          </a:prstGeom>
                          <a:solidFill>
                            <a:srgbClr val="FFFFFF"/>
                          </a:solidFill>
                          <a:ln w="9525">
                            <a:solidFill>
                              <a:srgbClr val="000000"/>
                            </a:solidFill>
                            <a:miter lim="800000"/>
                            <a:headEnd/>
                            <a:tailEnd/>
                          </a:ln>
                        </wps:spPr>
                        <wps:txbx>
                          <w:txbxContent>
                            <w:p w14:paraId="64C5D8B7" w14:textId="77777777" w:rsidR="00603EEC" w:rsidRPr="00FC13FC" w:rsidRDefault="00603EEC" w:rsidP="00603EEC">
                              <w:pPr>
                                <w:spacing w:line="240" w:lineRule="auto"/>
                                <w:ind w:firstLine="0"/>
                                <w:jc w:val="left"/>
                                <w:rPr>
                                  <w:sz w:val="24"/>
                                </w:rPr>
                              </w:pPr>
                              <w:r>
                                <w:rPr>
                                  <w:sz w:val="24"/>
                                </w:rPr>
                                <w:t>По характеру функций</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90220" y="3242310"/>
                            <a:ext cx="3025775" cy="282575"/>
                          </a:xfrm>
                          <a:prstGeom prst="rect">
                            <a:avLst/>
                          </a:prstGeom>
                          <a:solidFill>
                            <a:srgbClr val="FFFFFF"/>
                          </a:solidFill>
                          <a:ln w="9525">
                            <a:solidFill>
                              <a:srgbClr val="000000"/>
                            </a:solidFill>
                            <a:miter lim="800000"/>
                            <a:headEnd/>
                            <a:tailEnd/>
                          </a:ln>
                        </wps:spPr>
                        <wps:txbx>
                          <w:txbxContent>
                            <w:p w14:paraId="4C4BD1AF" w14:textId="77777777" w:rsidR="00603EEC" w:rsidRPr="00FC13FC" w:rsidRDefault="00603EEC" w:rsidP="00603EEC">
                              <w:pPr>
                                <w:spacing w:line="240" w:lineRule="auto"/>
                                <w:ind w:firstLine="0"/>
                                <w:jc w:val="left"/>
                                <w:rPr>
                                  <w:sz w:val="24"/>
                                </w:rPr>
                              </w:pPr>
                              <w:r>
                                <w:rPr>
                                  <w:sz w:val="24"/>
                                </w:rPr>
                                <w:t>По характеру развития</w:t>
                              </w:r>
                            </w:p>
                            <w:p w14:paraId="13B7FBEC" w14:textId="77777777" w:rsidR="00603EEC" w:rsidRPr="00FC13FC" w:rsidRDefault="00603EEC" w:rsidP="00603EEC">
                              <w:pPr>
                                <w:spacing w:line="240" w:lineRule="auto"/>
                                <w:ind w:firstLine="0"/>
                                <w:jc w:val="left"/>
                                <w:rPr>
                                  <w:sz w:val="24"/>
                                </w:rPr>
                              </w:pPr>
                            </w:p>
                          </w:txbxContent>
                        </wps:txbx>
                        <wps:bodyPr rot="0" vert="horz" wrap="square" lIns="91440" tIns="45720" rIns="91440" bIns="45720" anchor="t" anchorCtr="0" upright="1">
                          <a:noAutofit/>
                        </wps:bodyPr>
                      </wps:wsp>
                      <wps:wsp>
                        <wps:cNvPr id="8" name="AutoShape 11"/>
                        <wps:cNvCnPr>
                          <a:cxnSpLocks noChangeShapeType="1"/>
                          <a:stCxn id="1" idx="1"/>
                        </wps:cNvCnPr>
                        <wps:spPr bwMode="auto">
                          <a:xfrm rot="10800000" flipV="1">
                            <a:off x="167005" y="238125"/>
                            <a:ext cx="1012825" cy="696023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490220" y="3764915"/>
                            <a:ext cx="3025775" cy="282575"/>
                          </a:xfrm>
                          <a:prstGeom prst="rect">
                            <a:avLst/>
                          </a:prstGeom>
                          <a:solidFill>
                            <a:srgbClr val="FFFFFF"/>
                          </a:solidFill>
                          <a:ln w="9525">
                            <a:solidFill>
                              <a:srgbClr val="000000"/>
                            </a:solidFill>
                            <a:miter lim="800000"/>
                            <a:headEnd/>
                            <a:tailEnd/>
                          </a:ln>
                        </wps:spPr>
                        <wps:txbx>
                          <w:txbxContent>
                            <w:p w14:paraId="323050A9" w14:textId="77777777" w:rsidR="00603EEC" w:rsidRDefault="00603EEC" w:rsidP="00603EEC">
                              <w:pPr>
                                <w:spacing w:line="240" w:lineRule="auto"/>
                                <w:ind w:firstLine="0"/>
                              </w:pPr>
                              <w:r>
                                <w:rPr>
                                  <w:sz w:val="24"/>
                                </w:rPr>
                                <w:t>По степени определенности</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490220" y="4309110"/>
                            <a:ext cx="3025775" cy="282575"/>
                          </a:xfrm>
                          <a:prstGeom prst="rect">
                            <a:avLst/>
                          </a:prstGeom>
                          <a:solidFill>
                            <a:srgbClr val="FFFFFF"/>
                          </a:solidFill>
                          <a:ln w="9525">
                            <a:solidFill>
                              <a:srgbClr val="000000"/>
                            </a:solidFill>
                            <a:miter lim="800000"/>
                            <a:headEnd/>
                            <a:tailEnd/>
                          </a:ln>
                        </wps:spPr>
                        <wps:txbx>
                          <w:txbxContent>
                            <w:p w14:paraId="6644D118" w14:textId="77777777" w:rsidR="00603EEC" w:rsidRPr="00FC13FC" w:rsidRDefault="00603EEC" w:rsidP="00603EEC">
                              <w:pPr>
                                <w:spacing w:line="240" w:lineRule="auto"/>
                                <w:ind w:firstLine="0"/>
                                <w:jc w:val="left"/>
                                <w:rPr>
                                  <w:sz w:val="24"/>
                                </w:rPr>
                              </w:pPr>
                              <w:r>
                                <w:rPr>
                                  <w:sz w:val="24"/>
                                </w:rPr>
                                <w:t>По степени организованности</w:t>
                              </w:r>
                            </w:p>
                            <w:p w14:paraId="791680C0" w14:textId="77777777" w:rsidR="00603EEC" w:rsidRPr="00FC13FC" w:rsidRDefault="00603EEC" w:rsidP="00603EEC">
                              <w:pPr>
                                <w:spacing w:line="240" w:lineRule="auto"/>
                                <w:ind w:firstLine="0"/>
                                <w:jc w:val="left"/>
                                <w:rPr>
                                  <w:sz w:val="24"/>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90220" y="4848225"/>
                            <a:ext cx="3025775" cy="282575"/>
                          </a:xfrm>
                          <a:prstGeom prst="rect">
                            <a:avLst/>
                          </a:prstGeom>
                          <a:solidFill>
                            <a:srgbClr val="FFFFFF"/>
                          </a:solidFill>
                          <a:ln w="9525">
                            <a:solidFill>
                              <a:srgbClr val="000000"/>
                            </a:solidFill>
                            <a:miter lim="800000"/>
                            <a:headEnd/>
                            <a:tailEnd/>
                          </a:ln>
                        </wps:spPr>
                        <wps:txbx>
                          <w:txbxContent>
                            <w:p w14:paraId="5AEEDD03" w14:textId="77777777" w:rsidR="00603EEC" w:rsidRPr="00FC13FC" w:rsidRDefault="00603EEC" w:rsidP="00603EEC">
                              <w:pPr>
                                <w:spacing w:line="240" w:lineRule="auto"/>
                                <w:ind w:firstLine="0"/>
                                <w:jc w:val="left"/>
                                <w:rPr>
                                  <w:sz w:val="24"/>
                                </w:rPr>
                              </w:pPr>
                              <w:r>
                                <w:rPr>
                                  <w:sz w:val="24"/>
                                </w:rPr>
                                <w:t>По структуре управления</w:t>
                              </w:r>
                            </w:p>
                            <w:p w14:paraId="18A197BB" w14:textId="77777777" w:rsidR="00603EEC" w:rsidRDefault="00603EEC" w:rsidP="00603EEC">
                              <w:pPr>
                                <w:spacing w:line="240" w:lineRule="auto"/>
                                <w:ind w:firstLine="0"/>
                              </w:pP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490220" y="5386705"/>
                            <a:ext cx="3025775" cy="282575"/>
                          </a:xfrm>
                          <a:prstGeom prst="rect">
                            <a:avLst/>
                          </a:prstGeom>
                          <a:solidFill>
                            <a:srgbClr val="FFFFFF"/>
                          </a:solidFill>
                          <a:ln w="9525">
                            <a:solidFill>
                              <a:srgbClr val="000000"/>
                            </a:solidFill>
                            <a:miter lim="800000"/>
                            <a:headEnd/>
                            <a:tailEnd/>
                          </a:ln>
                        </wps:spPr>
                        <wps:txbx>
                          <w:txbxContent>
                            <w:p w14:paraId="518FE81E" w14:textId="77777777" w:rsidR="00603EEC" w:rsidRPr="00FC13FC" w:rsidRDefault="00603EEC" w:rsidP="00603EEC">
                              <w:pPr>
                                <w:spacing w:line="240" w:lineRule="auto"/>
                                <w:ind w:firstLine="0"/>
                                <w:jc w:val="left"/>
                                <w:rPr>
                                  <w:sz w:val="24"/>
                                </w:rPr>
                              </w:pPr>
                              <w:r>
                                <w:rPr>
                                  <w:sz w:val="24"/>
                                </w:rPr>
                                <w:t>По размерности</w:t>
                              </w:r>
                            </w:p>
                            <w:p w14:paraId="18C89E1E" w14:textId="77777777" w:rsidR="00603EEC" w:rsidRDefault="00603EEC" w:rsidP="00603EEC">
                              <w:pPr>
                                <w:spacing w:line="240" w:lineRule="auto"/>
                                <w:ind w:firstLine="0"/>
                              </w:pP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3725545" y="559435"/>
                            <a:ext cx="1696085" cy="535305"/>
                          </a:xfrm>
                          <a:prstGeom prst="rect">
                            <a:avLst/>
                          </a:prstGeom>
                          <a:solidFill>
                            <a:srgbClr val="FFFFFF"/>
                          </a:solidFill>
                          <a:ln w="9525">
                            <a:solidFill>
                              <a:srgbClr val="000000"/>
                            </a:solidFill>
                            <a:prstDash val="sysDot"/>
                            <a:miter lim="800000"/>
                            <a:headEnd/>
                            <a:tailEnd/>
                          </a:ln>
                        </wps:spPr>
                        <wps:txbx>
                          <w:txbxContent>
                            <w:p w14:paraId="7468D018" w14:textId="77777777" w:rsidR="00603EEC" w:rsidRDefault="00603EEC" w:rsidP="00603EEC">
                              <w:pPr>
                                <w:spacing w:line="240" w:lineRule="auto"/>
                                <w:ind w:firstLine="0"/>
                                <w:rPr>
                                  <w:sz w:val="24"/>
                                </w:rPr>
                              </w:pPr>
                              <w:r>
                                <w:rPr>
                                  <w:sz w:val="24"/>
                                </w:rPr>
                                <w:t>– естественные</w:t>
                              </w:r>
                            </w:p>
                            <w:p w14:paraId="74041031" w14:textId="77777777" w:rsidR="00603EEC" w:rsidRDefault="00603EEC" w:rsidP="00603EEC">
                              <w:pPr>
                                <w:spacing w:line="240" w:lineRule="auto"/>
                                <w:ind w:firstLine="0"/>
                                <w:rPr>
                                  <w:sz w:val="24"/>
                                </w:rPr>
                              </w:pPr>
                              <w:r>
                                <w:rPr>
                                  <w:sz w:val="24"/>
                                </w:rPr>
                                <w:t>– искусственные</w:t>
                              </w:r>
                            </w:p>
                            <w:p w14:paraId="5AEE2228" w14:textId="77777777" w:rsidR="00603EEC" w:rsidRPr="00FC13FC" w:rsidRDefault="00603EEC" w:rsidP="00603EEC">
                              <w:pPr>
                                <w:spacing w:line="240" w:lineRule="auto"/>
                                <w:ind w:firstLine="0"/>
                                <w:jc w:val="left"/>
                                <w:rPr>
                                  <w:sz w:val="24"/>
                                </w:rPr>
                              </w:pPr>
                              <w:r>
                                <w:rPr>
                                  <w:sz w:val="24"/>
                                </w:rPr>
                                <w:t>– смешанные</w:t>
                              </w:r>
                            </w:p>
                          </w:txbxContent>
                        </wps:txbx>
                        <wps:bodyPr rot="0" vert="horz" wrap="square" lIns="91440" tIns="0" rIns="91440" bIns="0" anchor="t" anchorCtr="0" upright="1">
                          <a:spAutoFit/>
                        </wps:bodyPr>
                      </wps:wsp>
                      <wps:wsp>
                        <wps:cNvPr id="14" name="Text Box 17"/>
                        <wps:cNvSpPr txBox="1">
                          <a:spLocks noChangeArrowheads="1"/>
                        </wps:cNvSpPr>
                        <wps:spPr bwMode="auto">
                          <a:xfrm>
                            <a:off x="491490" y="5949950"/>
                            <a:ext cx="3025775" cy="282575"/>
                          </a:xfrm>
                          <a:prstGeom prst="rect">
                            <a:avLst/>
                          </a:prstGeom>
                          <a:solidFill>
                            <a:srgbClr val="FFFFFF"/>
                          </a:solidFill>
                          <a:ln w="9525">
                            <a:solidFill>
                              <a:srgbClr val="000000"/>
                            </a:solidFill>
                            <a:miter lim="800000"/>
                            <a:headEnd/>
                            <a:tailEnd/>
                          </a:ln>
                        </wps:spPr>
                        <wps:txbx>
                          <w:txbxContent>
                            <w:p w14:paraId="52A84F0F" w14:textId="77777777" w:rsidR="00603EEC" w:rsidRPr="00FC13FC" w:rsidRDefault="00603EEC" w:rsidP="00603EEC">
                              <w:pPr>
                                <w:spacing w:line="240" w:lineRule="auto"/>
                                <w:ind w:firstLine="0"/>
                                <w:jc w:val="left"/>
                                <w:rPr>
                                  <w:sz w:val="24"/>
                                </w:rPr>
                              </w:pPr>
                              <w:r>
                                <w:rPr>
                                  <w:sz w:val="24"/>
                                </w:rPr>
                                <w:t>По однородности</w:t>
                              </w:r>
                            </w:p>
                            <w:p w14:paraId="1DEDC5B2" w14:textId="77777777" w:rsidR="00603EEC" w:rsidRDefault="00603EEC" w:rsidP="00603EEC">
                              <w:pPr>
                                <w:spacing w:line="240" w:lineRule="auto"/>
                                <w:ind w:firstLine="0"/>
                              </w:pP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480695" y="6489700"/>
                            <a:ext cx="3025775" cy="282575"/>
                          </a:xfrm>
                          <a:prstGeom prst="rect">
                            <a:avLst/>
                          </a:prstGeom>
                          <a:solidFill>
                            <a:srgbClr val="FFFFFF"/>
                          </a:solidFill>
                          <a:ln w="9525">
                            <a:solidFill>
                              <a:srgbClr val="000000"/>
                            </a:solidFill>
                            <a:miter lim="800000"/>
                            <a:headEnd/>
                            <a:tailEnd/>
                          </a:ln>
                        </wps:spPr>
                        <wps:txbx>
                          <w:txbxContent>
                            <w:p w14:paraId="5A5E2E99" w14:textId="77777777" w:rsidR="00603EEC" w:rsidRPr="00FC13FC" w:rsidRDefault="00603EEC" w:rsidP="00603EEC">
                              <w:pPr>
                                <w:spacing w:line="240" w:lineRule="auto"/>
                                <w:ind w:firstLine="0"/>
                                <w:jc w:val="left"/>
                                <w:rPr>
                                  <w:sz w:val="24"/>
                                </w:rPr>
                              </w:pPr>
                              <w:r>
                                <w:rPr>
                                  <w:sz w:val="24"/>
                                </w:rPr>
                                <w:t>По целям</w:t>
                              </w:r>
                            </w:p>
                            <w:p w14:paraId="6A2E7733" w14:textId="77777777" w:rsidR="00603EEC" w:rsidRDefault="00603EEC" w:rsidP="00603EEC">
                              <w:pPr>
                                <w:spacing w:line="240" w:lineRule="auto"/>
                                <w:ind w:firstLine="0"/>
                              </w:pP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480695" y="7018655"/>
                            <a:ext cx="3025775" cy="282575"/>
                          </a:xfrm>
                          <a:prstGeom prst="rect">
                            <a:avLst/>
                          </a:prstGeom>
                          <a:solidFill>
                            <a:srgbClr val="FFFFFF"/>
                          </a:solidFill>
                          <a:ln w="9525">
                            <a:solidFill>
                              <a:srgbClr val="000000"/>
                            </a:solidFill>
                            <a:miter lim="800000"/>
                            <a:headEnd/>
                            <a:tailEnd/>
                          </a:ln>
                        </wps:spPr>
                        <wps:txbx>
                          <w:txbxContent>
                            <w:p w14:paraId="75AD6DBE" w14:textId="77777777" w:rsidR="00603EEC" w:rsidRPr="00FC13FC" w:rsidRDefault="00603EEC" w:rsidP="00603EEC">
                              <w:pPr>
                                <w:spacing w:line="240" w:lineRule="auto"/>
                                <w:ind w:firstLine="0"/>
                                <w:jc w:val="left"/>
                                <w:rPr>
                                  <w:sz w:val="24"/>
                                </w:rPr>
                              </w:pPr>
                              <w:r>
                                <w:rPr>
                                  <w:sz w:val="24"/>
                                </w:rPr>
                                <w:t>По принципу действия</w:t>
                              </w:r>
                            </w:p>
                            <w:p w14:paraId="19580DE2" w14:textId="77777777" w:rsidR="00603EEC" w:rsidRDefault="00603EEC" w:rsidP="00603EEC">
                              <w:pPr>
                                <w:spacing w:line="240" w:lineRule="auto"/>
                                <w:ind w:firstLine="0"/>
                              </w:pP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3737610" y="1154430"/>
                            <a:ext cx="1684020" cy="360045"/>
                          </a:xfrm>
                          <a:prstGeom prst="rect">
                            <a:avLst/>
                          </a:prstGeom>
                          <a:solidFill>
                            <a:srgbClr val="FFFFFF"/>
                          </a:solidFill>
                          <a:ln w="9525">
                            <a:solidFill>
                              <a:srgbClr val="000000"/>
                            </a:solidFill>
                            <a:prstDash val="sysDot"/>
                            <a:miter lim="800000"/>
                            <a:headEnd/>
                            <a:tailEnd/>
                          </a:ln>
                        </wps:spPr>
                        <wps:txbx>
                          <w:txbxContent>
                            <w:p w14:paraId="00C490A1" w14:textId="77777777" w:rsidR="00603EEC" w:rsidRDefault="00603EEC" w:rsidP="00603EEC">
                              <w:pPr>
                                <w:spacing w:line="240" w:lineRule="auto"/>
                                <w:ind w:firstLine="0"/>
                                <w:rPr>
                                  <w:sz w:val="24"/>
                                </w:rPr>
                              </w:pPr>
                              <w:r>
                                <w:rPr>
                                  <w:sz w:val="24"/>
                                </w:rPr>
                                <w:t>– реальные</w:t>
                              </w:r>
                            </w:p>
                            <w:p w14:paraId="0FED24DE" w14:textId="77777777" w:rsidR="00603EEC" w:rsidRPr="00FC13FC" w:rsidRDefault="00603EEC" w:rsidP="00603EEC">
                              <w:pPr>
                                <w:spacing w:line="240" w:lineRule="auto"/>
                                <w:ind w:firstLine="0"/>
                                <w:jc w:val="left"/>
                                <w:rPr>
                                  <w:sz w:val="24"/>
                                </w:rPr>
                              </w:pPr>
                              <w:r>
                                <w:rPr>
                                  <w:sz w:val="24"/>
                                </w:rPr>
                                <w:t>– абстрактные</w:t>
                              </w:r>
                            </w:p>
                          </w:txbxContent>
                        </wps:txbx>
                        <wps:bodyPr rot="0" vert="horz" wrap="square" lIns="91440" tIns="0" rIns="91440" bIns="0" anchor="t" anchorCtr="0" upright="1">
                          <a:spAutoFit/>
                        </wps:bodyPr>
                      </wps:wsp>
                      <wps:wsp>
                        <wps:cNvPr id="18" name="Text Box 21"/>
                        <wps:cNvSpPr txBox="1">
                          <a:spLocks noChangeArrowheads="1"/>
                        </wps:cNvSpPr>
                        <wps:spPr bwMode="auto">
                          <a:xfrm>
                            <a:off x="3725545" y="1569085"/>
                            <a:ext cx="1727835" cy="535305"/>
                          </a:xfrm>
                          <a:prstGeom prst="rect">
                            <a:avLst/>
                          </a:prstGeom>
                          <a:solidFill>
                            <a:srgbClr val="FFFFFF"/>
                          </a:solidFill>
                          <a:ln w="9525">
                            <a:solidFill>
                              <a:srgbClr val="000000"/>
                            </a:solidFill>
                            <a:prstDash val="sysDot"/>
                            <a:miter lim="800000"/>
                            <a:headEnd/>
                            <a:tailEnd/>
                          </a:ln>
                        </wps:spPr>
                        <wps:txbx>
                          <w:txbxContent>
                            <w:p w14:paraId="3E2926FF" w14:textId="77777777" w:rsidR="00603EEC" w:rsidRDefault="00603EEC" w:rsidP="00603EEC">
                              <w:pPr>
                                <w:spacing w:line="240" w:lineRule="auto"/>
                                <w:ind w:firstLine="0"/>
                                <w:rPr>
                                  <w:sz w:val="24"/>
                                </w:rPr>
                              </w:pPr>
                              <w:r>
                                <w:rPr>
                                  <w:sz w:val="24"/>
                                </w:rPr>
                                <w:t>– открытые</w:t>
                              </w:r>
                            </w:p>
                            <w:p w14:paraId="4BC9E601" w14:textId="77777777" w:rsidR="00603EEC" w:rsidRDefault="00603EEC" w:rsidP="00603EEC">
                              <w:pPr>
                                <w:spacing w:line="240" w:lineRule="auto"/>
                                <w:ind w:firstLine="0"/>
                                <w:rPr>
                                  <w:sz w:val="24"/>
                                </w:rPr>
                              </w:pPr>
                              <w:r>
                                <w:rPr>
                                  <w:sz w:val="24"/>
                                </w:rPr>
                                <w:t>– закрытые</w:t>
                              </w:r>
                            </w:p>
                            <w:p w14:paraId="1B89A2F6" w14:textId="77777777" w:rsidR="00603EEC" w:rsidRPr="00FC13FC" w:rsidRDefault="00603EEC" w:rsidP="00603EEC">
                              <w:pPr>
                                <w:spacing w:line="240" w:lineRule="auto"/>
                                <w:ind w:firstLine="0"/>
                                <w:jc w:val="left"/>
                                <w:rPr>
                                  <w:sz w:val="24"/>
                                </w:rPr>
                              </w:pPr>
                              <w:r>
                                <w:rPr>
                                  <w:sz w:val="24"/>
                                </w:rPr>
                                <w:t>– изолированные</w:t>
                              </w:r>
                            </w:p>
                          </w:txbxContent>
                        </wps:txbx>
                        <wps:bodyPr rot="0" vert="horz" wrap="square" lIns="91440" tIns="0" rIns="91440" bIns="0" anchor="t" anchorCtr="0" upright="1">
                          <a:spAutoFit/>
                        </wps:bodyPr>
                      </wps:wsp>
                      <wps:wsp>
                        <wps:cNvPr id="19" name="Text Box 22"/>
                        <wps:cNvSpPr txBox="1">
                          <a:spLocks noChangeArrowheads="1"/>
                        </wps:cNvSpPr>
                        <wps:spPr bwMode="auto">
                          <a:xfrm>
                            <a:off x="3713480" y="4158615"/>
                            <a:ext cx="1765300" cy="535305"/>
                          </a:xfrm>
                          <a:prstGeom prst="rect">
                            <a:avLst/>
                          </a:prstGeom>
                          <a:solidFill>
                            <a:srgbClr val="FFFFFF"/>
                          </a:solidFill>
                          <a:ln w="9525">
                            <a:solidFill>
                              <a:srgbClr val="000000"/>
                            </a:solidFill>
                            <a:prstDash val="sysDot"/>
                            <a:miter lim="800000"/>
                            <a:headEnd/>
                            <a:tailEnd/>
                          </a:ln>
                        </wps:spPr>
                        <wps:txbx>
                          <w:txbxContent>
                            <w:p w14:paraId="71CE2B6A" w14:textId="77777777" w:rsidR="00603EEC" w:rsidRDefault="00603EEC" w:rsidP="00603EEC">
                              <w:pPr>
                                <w:spacing w:line="240" w:lineRule="auto"/>
                                <w:ind w:firstLine="0"/>
                                <w:rPr>
                                  <w:sz w:val="24"/>
                                </w:rPr>
                              </w:pPr>
                              <w:r>
                                <w:rPr>
                                  <w:sz w:val="24"/>
                                </w:rPr>
                                <w:t>– организованные</w:t>
                              </w:r>
                            </w:p>
                            <w:p w14:paraId="0D646AC9" w14:textId="77777777" w:rsidR="00603EEC" w:rsidRDefault="00603EEC" w:rsidP="00603EEC">
                              <w:pPr>
                                <w:spacing w:line="240" w:lineRule="auto"/>
                                <w:ind w:firstLine="0"/>
                                <w:rPr>
                                  <w:sz w:val="24"/>
                                </w:rPr>
                              </w:pPr>
                              <w:r>
                                <w:rPr>
                                  <w:sz w:val="24"/>
                                </w:rPr>
                                <w:t>– диффузные</w:t>
                              </w:r>
                            </w:p>
                            <w:p w14:paraId="60615C70" w14:textId="77777777" w:rsidR="00603EEC" w:rsidRPr="00FC13FC" w:rsidRDefault="00603EEC" w:rsidP="00603EEC">
                              <w:pPr>
                                <w:spacing w:line="240" w:lineRule="auto"/>
                                <w:ind w:firstLine="0"/>
                                <w:jc w:val="left"/>
                                <w:rPr>
                                  <w:sz w:val="24"/>
                                </w:rPr>
                              </w:pPr>
                              <w:r>
                                <w:rPr>
                                  <w:sz w:val="24"/>
                                </w:rPr>
                                <w:t>– самоорганизующиеся</w:t>
                              </w:r>
                            </w:p>
                          </w:txbxContent>
                        </wps:txbx>
                        <wps:bodyPr rot="0" vert="horz" wrap="square" lIns="91440" tIns="0" rIns="91440" bIns="0" anchor="t" anchorCtr="0" upright="1">
                          <a:spAutoFit/>
                        </wps:bodyPr>
                      </wps:wsp>
                      <wps:wsp>
                        <wps:cNvPr id="20" name="Text Box 23"/>
                        <wps:cNvSpPr txBox="1">
                          <a:spLocks noChangeArrowheads="1"/>
                        </wps:cNvSpPr>
                        <wps:spPr bwMode="auto">
                          <a:xfrm>
                            <a:off x="3724910" y="6912610"/>
                            <a:ext cx="1653540" cy="1236345"/>
                          </a:xfrm>
                          <a:prstGeom prst="rect">
                            <a:avLst/>
                          </a:prstGeom>
                          <a:solidFill>
                            <a:srgbClr val="FFFFFF"/>
                          </a:solidFill>
                          <a:ln w="9525">
                            <a:solidFill>
                              <a:srgbClr val="000000"/>
                            </a:solidFill>
                            <a:prstDash val="sysDot"/>
                            <a:miter lim="800000"/>
                            <a:headEnd/>
                            <a:tailEnd/>
                          </a:ln>
                        </wps:spPr>
                        <wps:txbx>
                          <w:txbxContent>
                            <w:p w14:paraId="0C8A8001" w14:textId="77777777" w:rsidR="00603EEC" w:rsidRDefault="00603EEC" w:rsidP="00603EEC">
                              <w:pPr>
                                <w:spacing w:line="240" w:lineRule="auto"/>
                                <w:ind w:firstLine="0"/>
                                <w:rPr>
                                  <w:sz w:val="24"/>
                                </w:rPr>
                              </w:pPr>
                              <w:r>
                                <w:rPr>
                                  <w:sz w:val="24"/>
                                </w:rPr>
                                <w:t>– технические</w:t>
                              </w:r>
                            </w:p>
                            <w:p w14:paraId="385D4F93" w14:textId="77777777" w:rsidR="00603EEC" w:rsidRDefault="00603EEC" w:rsidP="00603EEC">
                              <w:pPr>
                                <w:spacing w:line="240" w:lineRule="auto"/>
                                <w:ind w:firstLine="0"/>
                                <w:rPr>
                                  <w:sz w:val="24"/>
                                </w:rPr>
                              </w:pPr>
                              <w:r>
                                <w:rPr>
                                  <w:sz w:val="24"/>
                                </w:rPr>
                                <w:t>– эргатические</w:t>
                              </w:r>
                            </w:p>
                            <w:p w14:paraId="6EC2907E" w14:textId="77777777" w:rsidR="00603EEC" w:rsidRDefault="00603EEC" w:rsidP="00603EEC">
                              <w:pPr>
                                <w:spacing w:line="240" w:lineRule="auto"/>
                                <w:ind w:firstLine="0"/>
                                <w:rPr>
                                  <w:sz w:val="24"/>
                                </w:rPr>
                              </w:pPr>
                              <w:r>
                                <w:rPr>
                                  <w:sz w:val="24"/>
                                </w:rPr>
                                <w:t>– технологические</w:t>
                              </w:r>
                            </w:p>
                            <w:p w14:paraId="392E26AA" w14:textId="77777777" w:rsidR="00603EEC" w:rsidRDefault="00603EEC" w:rsidP="00603EEC">
                              <w:pPr>
                                <w:spacing w:line="240" w:lineRule="auto"/>
                                <w:ind w:firstLine="0"/>
                                <w:rPr>
                                  <w:sz w:val="24"/>
                                </w:rPr>
                              </w:pPr>
                              <w:r>
                                <w:rPr>
                                  <w:sz w:val="24"/>
                                </w:rPr>
                                <w:t>– экономические</w:t>
                              </w:r>
                            </w:p>
                            <w:p w14:paraId="3A8E0905" w14:textId="77777777" w:rsidR="00603EEC" w:rsidRDefault="00603EEC" w:rsidP="00603EEC">
                              <w:pPr>
                                <w:spacing w:line="240" w:lineRule="auto"/>
                                <w:ind w:firstLine="0"/>
                                <w:rPr>
                                  <w:sz w:val="24"/>
                                </w:rPr>
                              </w:pPr>
                              <w:r>
                                <w:rPr>
                                  <w:sz w:val="24"/>
                                </w:rPr>
                                <w:t>– социальные</w:t>
                              </w:r>
                            </w:p>
                            <w:p w14:paraId="75FCE6AB" w14:textId="77777777" w:rsidR="00603EEC" w:rsidRDefault="00603EEC" w:rsidP="00603EEC">
                              <w:pPr>
                                <w:spacing w:line="240" w:lineRule="auto"/>
                                <w:ind w:firstLine="0"/>
                                <w:rPr>
                                  <w:sz w:val="24"/>
                                </w:rPr>
                              </w:pPr>
                              <w:r>
                                <w:rPr>
                                  <w:sz w:val="24"/>
                                </w:rPr>
                                <w:t>– биологические</w:t>
                              </w:r>
                            </w:p>
                            <w:p w14:paraId="022A36DF" w14:textId="77777777" w:rsidR="00603EEC" w:rsidRPr="00FC13FC" w:rsidRDefault="00603EEC" w:rsidP="00603EEC">
                              <w:pPr>
                                <w:spacing w:line="240" w:lineRule="auto"/>
                                <w:ind w:firstLine="0"/>
                                <w:jc w:val="left"/>
                                <w:rPr>
                                  <w:sz w:val="24"/>
                                </w:rPr>
                              </w:pPr>
                              <w:r>
                                <w:rPr>
                                  <w:sz w:val="24"/>
                                </w:rPr>
                                <w:t>…</w:t>
                              </w:r>
                            </w:p>
                          </w:txbxContent>
                        </wps:txbx>
                        <wps:bodyPr rot="0" vert="horz" wrap="square" lIns="91440" tIns="0" rIns="91440" bIns="0" anchor="t" anchorCtr="0" upright="1">
                          <a:spAutoFit/>
                        </wps:bodyPr>
                      </wps:wsp>
                      <wps:wsp>
                        <wps:cNvPr id="21" name="Text Box 24"/>
                        <wps:cNvSpPr txBox="1">
                          <a:spLocks noChangeArrowheads="1"/>
                        </wps:cNvSpPr>
                        <wps:spPr bwMode="auto">
                          <a:xfrm>
                            <a:off x="3731260" y="2170430"/>
                            <a:ext cx="1722120" cy="360045"/>
                          </a:xfrm>
                          <a:prstGeom prst="rect">
                            <a:avLst/>
                          </a:prstGeom>
                          <a:solidFill>
                            <a:srgbClr val="FFFFFF"/>
                          </a:solidFill>
                          <a:ln w="9525">
                            <a:solidFill>
                              <a:srgbClr val="000000"/>
                            </a:solidFill>
                            <a:prstDash val="sysDot"/>
                            <a:miter lim="800000"/>
                            <a:headEnd/>
                            <a:tailEnd/>
                          </a:ln>
                        </wps:spPr>
                        <wps:txbx>
                          <w:txbxContent>
                            <w:p w14:paraId="77713A73" w14:textId="77777777" w:rsidR="00603EEC" w:rsidRDefault="00603EEC" w:rsidP="00603EEC">
                              <w:pPr>
                                <w:spacing w:line="240" w:lineRule="auto"/>
                                <w:ind w:firstLine="0"/>
                                <w:rPr>
                                  <w:sz w:val="24"/>
                                </w:rPr>
                              </w:pPr>
                              <w:r>
                                <w:rPr>
                                  <w:sz w:val="24"/>
                                </w:rPr>
                                <w:t>– простые</w:t>
                              </w:r>
                            </w:p>
                            <w:p w14:paraId="4DDC333B" w14:textId="77777777" w:rsidR="00603EEC" w:rsidRPr="00FC13FC" w:rsidRDefault="00603EEC" w:rsidP="00603EEC">
                              <w:pPr>
                                <w:spacing w:line="240" w:lineRule="auto"/>
                                <w:ind w:firstLine="0"/>
                                <w:jc w:val="left"/>
                                <w:rPr>
                                  <w:sz w:val="24"/>
                                </w:rPr>
                              </w:pPr>
                              <w:r>
                                <w:rPr>
                                  <w:sz w:val="24"/>
                                </w:rPr>
                                <w:t>– сложные</w:t>
                              </w:r>
                            </w:p>
                          </w:txbxContent>
                        </wps:txbx>
                        <wps:bodyPr rot="0" vert="horz" wrap="square" lIns="91440" tIns="0" rIns="91440" bIns="0" anchor="t" anchorCtr="0" upright="1">
                          <a:spAutoFit/>
                        </wps:bodyPr>
                      </wps:wsp>
                      <wps:wsp>
                        <wps:cNvPr id="22" name="Text Box 25"/>
                        <wps:cNvSpPr txBox="1">
                          <a:spLocks noChangeArrowheads="1"/>
                        </wps:cNvSpPr>
                        <wps:spPr bwMode="auto">
                          <a:xfrm>
                            <a:off x="3731260" y="2703830"/>
                            <a:ext cx="1734820" cy="360045"/>
                          </a:xfrm>
                          <a:prstGeom prst="rect">
                            <a:avLst/>
                          </a:prstGeom>
                          <a:solidFill>
                            <a:srgbClr val="FFFFFF"/>
                          </a:solidFill>
                          <a:ln w="9525">
                            <a:solidFill>
                              <a:srgbClr val="000000"/>
                            </a:solidFill>
                            <a:prstDash val="sysDot"/>
                            <a:miter lim="800000"/>
                            <a:headEnd/>
                            <a:tailEnd/>
                          </a:ln>
                        </wps:spPr>
                        <wps:txbx>
                          <w:txbxContent>
                            <w:p w14:paraId="6A792AB8" w14:textId="77777777" w:rsidR="00603EEC" w:rsidRDefault="00603EEC" w:rsidP="00603EEC">
                              <w:pPr>
                                <w:spacing w:line="240" w:lineRule="auto"/>
                                <w:ind w:firstLine="0"/>
                                <w:rPr>
                                  <w:sz w:val="24"/>
                                </w:rPr>
                              </w:pPr>
                              <w:r>
                                <w:rPr>
                                  <w:sz w:val="24"/>
                                </w:rPr>
                                <w:t>– универсальные</w:t>
                              </w:r>
                            </w:p>
                            <w:p w14:paraId="4568D4E5" w14:textId="77777777" w:rsidR="00603EEC" w:rsidRPr="00FC13FC" w:rsidRDefault="00603EEC" w:rsidP="00603EEC">
                              <w:pPr>
                                <w:spacing w:line="240" w:lineRule="auto"/>
                                <w:ind w:firstLine="0"/>
                                <w:jc w:val="left"/>
                                <w:rPr>
                                  <w:sz w:val="24"/>
                                </w:rPr>
                              </w:pPr>
                              <w:r>
                                <w:rPr>
                                  <w:sz w:val="24"/>
                                </w:rPr>
                                <w:t>– специализированные</w:t>
                              </w:r>
                            </w:p>
                          </w:txbxContent>
                        </wps:txbx>
                        <wps:bodyPr rot="0" vert="horz" wrap="square" lIns="91440" tIns="0" rIns="91440" bIns="0" anchor="t" anchorCtr="0" upright="1">
                          <a:spAutoFit/>
                        </wps:bodyPr>
                      </wps:wsp>
                      <wps:wsp>
                        <wps:cNvPr id="23" name="Text Box 26"/>
                        <wps:cNvSpPr txBox="1">
                          <a:spLocks noChangeArrowheads="1"/>
                        </wps:cNvSpPr>
                        <wps:spPr bwMode="auto">
                          <a:xfrm>
                            <a:off x="3724910" y="3218180"/>
                            <a:ext cx="1741170" cy="360045"/>
                          </a:xfrm>
                          <a:prstGeom prst="rect">
                            <a:avLst/>
                          </a:prstGeom>
                          <a:solidFill>
                            <a:srgbClr val="FFFFFF"/>
                          </a:solidFill>
                          <a:ln w="9525">
                            <a:solidFill>
                              <a:srgbClr val="000000"/>
                            </a:solidFill>
                            <a:prstDash val="sysDot"/>
                            <a:miter lim="800000"/>
                            <a:headEnd/>
                            <a:tailEnd/>
                          </a:ln>
                        </wps:spPr>
                        <wps:txbx>
                          <w:txbxContent>
                            <w:p w14:paraId="0DD4DB85" w14:textId="77777777" w:rsidR="00603EEC" w:rsidRDefault="00603EEC" w:rsidP="00603EEC">
                              <w:pPr>
                                <w:spacing w:line="240" w:lineRule="auto"/>
                                <w:ind w:firstLine="0"/>
                                <w:rPr>
                                  <w:sz w:val="24"/>
                                </w:rPr>
                              </w:pPr>
                              <w:r>
                                <w:rPr>
                                  <w:sz w:val="24"/>
                                </w:rPr>
                                <w:t>– стабильные</w:t>
                              </w:r>
                            </w:p>
                            <w:p w14:paraId="39F6246E" w14:textId="77777777" w:rsidR="00603EEC" w:rsidRPr="00FC13FC" w:rsidRDefault="00603EEC" w:rsidP="00603EEC">
                              <w:pPr>
                                <w:spacing w:line="240" w:lineRule="auto"/>
                                <w:ind w:firstLine="0"/>
                                <w:jc w:val="left"/>
                                <w:rPr>
                                  <w:sz w:val="24"/>
                                </w:rPr>
                              </w:pPr>
                              <w:r>
                                <w:rPr>
                                  <w:sz w:val="24"/>
                                </w:rPr>
                                <w:t>– развивающиеся</w:t>
                              </w:r>
                            </w:p>
                          </w:txbxContent>
                        </wps:txbx>
                        <wps:bodyPr rot="0" vert="horz" wrap="square" lIns="91440" tIns="0" rIns="91440" bIns="0" anchor="t" anchorCtr="0" upright="1">
                          <a:spAutoFit/>
                        </wps:bodyPr>
                      </wps:wsp>
                      <wps:wsp>
                        <wps:cNvPr id="24" name="Text Box 27"/>
                        <wps:cNvSpPr txBox="1">
                          <a:spLocks noChangeArrowheads="1"/>
                        </wps:cNvSpPr>
                        <wps:spPr bwMode="auto">
                          <a:xfrm>
                            <a:off x="3718560" y="3687445"/>
                            <a:ext cx="1747520" cy="360045"/>
                          </a:xfrm>
                          <a:prstGeom prst="rect">
                            <a:avLst/>
                          </a:prstGeom>
                          <a:solidFill>
                            <a:srgbClr val="FFFFFF"/>
                          </a:solidFill>
                          <a:ln w="9525">
                            <a:solidFill>
                              <a:srgbClr val="000000"/>
                            </a:solidFill>
                            <a:prstDash val="sysDot"/>
                            <a:miter lim="800000"/>
                            <a:headEnd/>
                            <a:tailEnd/>
                          </a:ln>
                        </wps:spPr>
                        <wps:txbx>
                          <w:txbxContent>
                            <w:p w14:paraId="65397B4D" w14:textId="77777777" w:rsidR="00603EEC" w:rsidRDefault="00603EEC" w:rsidP="00603EEC">
                              <w:pPr>
                                <w:spacing w:line="240" w:lineRule="auto"/>
                                <w:ind w:firstLine="0"/>
                                <w:rPr>
                                  <w:sz w:val="24"/>
                                </w:rPr>
                              </w:pPr>
                              <w:r>
                                <w:rPr>
                                  <w:sz w:val="24"/>
                                </w:rPr>
                                <w:t>– детерминированные</w:t>
                              </w:r>
                            </w:p>
                            <w:p w14:paraId="693C161B" w14:textId="77777777" w:rsidR="00603EEC" w:rsidRPr="00FC13FC" w:rsidRDefault="00603EEC" w:rsidP="00603EEC">
                              <w:pPr>
                                <w:spacing w:line="240" w:lineRule="auto"/>
                                <w:ind w:firstLine="0"/>
                                <w:jc w:val="left"/>
                                <w:rPr>
                                  <w:sz w:val="24"/>
                                </w:rPr>
                              </w:pPr>
                              <w:r>
                                <w:rPr>
                                  <w:sz w:val="24"/>
                                </w:rPr>
                                <w:t>– стохастические</w:t>
                              </w:r>
                            </w:p>
                          </w:txbxContent>
                        </wps:txbx>
                        <wps:bodyPr rot="0" vert="horz" wrap="square" lIns="91440" tIns="0" rIns="91440" bIns="0" anchor="t" anchorCtr="0" upright="1">
                          <a:spAutoFit/>
                        </wps:bodyPr>
                      </wps:wsp>
                      <wps:wsp>
                        <wps:cNvPr id="25" name="Text Box 28"/>
                        <wps:cNvSpPr txBox="1">
                          <a:spLocks noChangeArrowheads="1"/>
                        </wps:cNvSpPr>
                        <wps:spPr bwMode="auto">
                          <a:xfrm>
                            <a:off x="3731260" y="4830445"/>
                            <a:ext cx="1747520" cy="360045"/>
                          </a:xfrm>
                          <a:prstGeom prst="rect">
                            <a:avLst/>
                          </a:prstGeom>
                          <a:solidFill>
                            <a:srgbClr val="FFFFFF"/>
                          </a:solidFill>
                          <a:ln w="9525">
                            <a:solidFill>
                              <a:srgbClr val="000000"/>
                            </a:solidFill>
                            <a:prstDash val="sysDot"/>
                            <a:miter lim="800000"/>
                            <a:headEnd/>
                            <a:tailEnd/>
                          </a:ln>
                        </wps:spPr>
                        <wps:txbx>
                          <w:txbxContent>
                            <w:p w14:paraId="5D2D1560" w14:textId="77777777" w:rsidR="00603EEC" w:rsidRDefault="00603EEC" w:rsidP="00603EEC">
                              <w:pPr>
                                <w:spacing w:line="240" w:lineRule="auto"/>
                                <w:ind w:firstLine="0"/>
                                <w:rPr>
                                  <w:sz w:val="24"/>
                                </w:rPr>
                              </w:pPr>
                              <w:r>
                                <w:rPr>
                                  <w:sz w:val="24"/>
                                </w:rPr>
                                <w:t>– централизованные</w:t>
                              </w:r>
                            </w:p>
                            <w:p w14:paraId="2599E296" w14:textId="77777777" w:rsidR="00603EEC" w:rsidRPr="00FC13FC" w:rsidRDefault="00603EEC" w:rsidP="00603EEC">
                              <w:pPr>
                                <w:spacing w:line="240" w:lineRule="auto"/>
                                <w:ind w:firstLine="0"/>
                                <w:jc w:val="left"/>
                                <w:rPr>
                                  <w:sz w:val="24"/>
                                </w:rPr>
                              </w:pPr>
                              <w:r>
                                <w:rPr>
                                  <w:sz w:val="24"/>
                                </w:rPr>
                                <w:t>– децентрализованные</w:t>
                              </w:r>
                            </w:p>
                          </w:txbxContent>
                        </wps:txbx>
                        <wps:bodyPr rot="0" vert="horz" wrap="square" lIns="91440" tIns="0" rIns="91440" bIns="0" anchor="t" anchorCtr="0" upright="1">
                          <a:spAutoFit/>
                        </wps:bodyPr>
                      </wps:wsp>
                      <wps:wsp>
                        <wps:cNvPr id="26" name="Text Box 29"/>
                        <wps:cNvSpPr txBox="1">
                          <a:spLocks noChangeArrowheads="1"/>
                        </wps:cNvSpPr>
                        <wps:spPr bwMode="auto">
                          <a:xfrm>
                            <a:off x="3750310" y="5332095"/>
                            <a:ext cx="1653540" cy="360045"/>
                          </a:xfrm>
                          <a:prstGeom prst="rect">
                            <a:avLst/>
                          </a:prstGeom>
                          <a:solidFill>
                            <a:srgbClr val="FFFFFF"/>
                          </a:solidFill>
                          <a:ln w="9525">
                            <a:solidFill>
                              <a:srgbClr val="000000"/>
                            </a:solidFill>
                            <a:prstDash val="sysDot"/>
                            <a:miter lim="800000"/>
                            <a:headEnd/>
                            <a:tailEnd/>
                          </a:ln>
                        </wps:spPr>
                        <wps:txbx>
                          <w:txbxContent>
                            <w:p w14:paraId="72BD9F73" w14:textId="77777777" w:rsidR="00603EEC" w:rsidRDefault="00603EEC" w:rsidP="00603EEC">
                              <w:pPr>
                                <w:spacing w:line="240" w:lineRule="auto"/>
                                <w:ind w:firstLine="0"/>
                                <w:rPr>
                                  <w:sz w:val="24"/>
                                </w:rPr>
                              </w:pPr>
                              <w:r>
                                <w:rPr>
                                  <w:sz w:val="24"/>
                                </w:rPr>
                                <w:t>– одномерные</w:t>
                              </w:r>
                            </w:p>
                            <w:p w14:paraId="6F9AE55A" w14:textId="77777777" w:rsidR="00603EEC" w:rsidRPr="00FC13FC" w:rsidRDefault="00603EEC" w:rsidP="00603EEC">
                              <w:pPr>
                                <w:spacing w:line="240" w:lineRule="auto"/>
                                <w:ind w:firstLine="0"/>
                                <w:jc w:val="left"/>
                                <w:rPr>
                                  <w:sz w:val="24"/>
                                </w:rPr>
                              </w:pPr>
                              <w:r>
                                <w:rPr>
                                  <w:sz w:val="24"/>
                                </w:rPr>
                                <w:t>– многомерные</w:t>
                              </w:r>
                            </w:p>
                          </w:txbxContent>
                        </wps:txbx>
                        <wps:bodyPr rot="0" vert="horz" wrap="square" lIns="91440" tIns="0" rIns="91440" bIns="0" anchor="t" anchorCtr="0" upright="1">
                          <a:spAutoFit/>
                        </wps:bodyPr>
                      </wps:wsp>
                      <wps:wsp>
                        <wps:cNvPr id="27" name="Text Box 30"/>
                        <wps:cNvSpPr txBox="1">
                          <a:spLocks noChangeArrowheads="1"/>
                        </wps:cNvSpPr>
                        <wps:spPr bwMode="auto">
                          <a:xfrm>
                            <a:off x="3750310" y="5872480"/>
                            <a:ext cx="1653540" cy="360045"/>
                          </a:xfrm>
                          <a:prstGeom prst="rect">
                            <a:avLst/>
                          </a:prstGeom>
                          <a:solidFill>
                            <a:srgbClr val="FFFFFF"/>
                          </a:solidFill>
                          <a:ln w="9525">
                            <a:solidFill>
                              <a:srgbClr val="000000"/>
                            </a:solidFill>
                            <a:prstDash val="sysDot"/>
                            <a:miter lim="800000"/>
                            <a:headEnd/>
                            <a:tailEnd/>
                          </a:ln>
                        </wps:spPr>
                        <wps:txbx>
                          <w:txbxContent>
                            <w:p w14:paraId="36FC784A" w14:textId="77777777" w:rsidR="00603EEC" w:rsidRDefault="00603EEC" w:rsidP="00603EEC">
                              <w:pPr>
                                <w:spacing w:line="240" w:lineRule="auto"/>
                                <w:ind w:firstLine="0"/>
                                <w:rPr>
                                  <w:sz w:val="24"/>
                                </w:rPr>
                              </w:pPr>
                              <w:r>
                                <w:rPr>
                                  <w:sz w:val="24"/>
                                </w:rPr>
                                <w:t>– гомогенные</w:t>
                              </w:r>
                            </w:p>
                            <w:p w14:paraId="0E9F72EC" w14:textId="77777777" w:rsidR="00603EEC" w:rsidRPr="00FC13FC" w:rsidRDefault="00603EEC" w:rsidP="00603EEC">
                              <w:pPr>
                                <w:spacing w:line="240" w:lineRule="auto"/>
                                <w:ind w:firstLine="0"/>
                                <w:jc w:val="left"/>
                                <w:rPr>
                                  <w:sz w:val="24"/>
                                </w:rPr>
                              </w:pPr>
                              <w:r>
                                <w:rPr>
                                  <w:sz w:val="24"/>
                                </w:rPr>
                                <w:t>– гетерогенные</w:t>
                              </w:r>
                            </w:p>
                          </w:txbxContent>
                        </wps:txbx>
                        <wps:bodyPr rot="0" vert="horz" wrap="square" lIns="91440" tIns="0" rIns="91440" bIns="0" anchor="t" anchorCtr="0" upright="1">
                          <a:spAutoFit/>
                        </wps:bodyPr>
                      </wps:wsp>
                      <wps:wsp>
                        <wps:cNvPr id="28" name="Text Box 31"/>
                        <wps:cNvSpPr txBox="1">
                          <a:spLocks noChangeArrowheads="1"/>
                        </wps:cNvSpPr>
                        <wps:spPr bwMode="auto">
                          <a:xfrm>
                            <a:off x="3737610" y="6412230"/>
                            <a:ext cx="1653540" cy="360045"/>
                          </a:xfrm>
                          <a:prstGeom prst="rect">
                            <a:avLst/>
                          </a:prstGeom>
                          <a:solidFill>
                            <a:srgbClr val="FFFFFF"/>
                          </a:solidFill>
                          <a:ln w="9525">
                            <a:solidFill>
                              <a:srgbClr val="000000"/>
                            </a:solidFill>
                            <a:prstDash val="sysDot"/>
                            <a:miter lim="800000"/>
                            <a:headEnd/>
                            <a:tailEnd/>
                          </a:ln>
                        </wps:spPr>
                        <wps:txbx>
                          <w:txbxContent>
                            <w:p w14:paraId="5E041CF1" w14:textId="77777777" w:rsidR="00603EEC" w:rsidRDefault="00603EEC" w:rsidP="00603EEC">
                              <w:pPr>
                                <w:spacing w:line="240" w:lineRule="auto"/>
                                <w:ind w:firstLine="0"/>
                                <w:rPr>
                                  <w:sz w:val="24"/>
                                </w:rPr>
                              </w:pPr>
                              <w:r>
                                <w:rPr>
                                  <w:sz w:val="24"/>
                                </w:rPr>
                                <w:t>– казуальные</w:t>
                              </w:r>
                            </w:p>
                            <w:p w14:paraId="5ED74435" w14:textId="77777777" w:rsidR="00603EEC" w:rsidRPr="00FC13FC" w:rsidRDefault="00603EEC" w:rsidP="00603EEC">
                              <w:pPr>
                                <w:spacing w:line="240" w:lineRule="auto"/>
                                <w:ind w:firstLine="0"/>
                                <w:jc w:val="left"/>
                                <w:rPr>
                                  <w:sz w:val="24"/>
                                </w:rPr>
                              </w:pPr>
                              <w:r>
                                <w:rPr>
                                  <w:sz w:val="24"/>
                                </w:rPr>
                                <w:t>– целенаправленные</w:t>
                              </w:r>
                            </w:p>
                          </w:txbxContent>
                        </wps:txbx>
                        <wps:bodyPr rot="0" vert="horz" wrap="square" lIns="91440" tIns="0" rIns="91440" bIns="0" anchor="t" anchorCtr="0" upright="1">
                          <a:spAutoFit/>
                        </wps:bodyPr>
                      </wps:wsp>
                      <wps:wsp>
                        <wps:cNvPr id="29" name="AutoShape 32"/>
                        <wps:cNvCnPr>
                          <a:cxnSpLocks noChangeShapeType="1"/>
                        </wps:cNvCnPr>
                        <wps:spPr bwMode="auto">
                          <a:xfrm>
                            <a:off x="167005" y="71983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3"/>
                        <wps:cNvCnPr>
                          <a:cxnSpLocks noChangeShapeType="1"/>
                        </wps:cNvCnPr>
                        <wps:spPr bwMode="auto">
                          <a:xfrm>
                            <a:off x="167640" y="66205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4"/>
                        <wps:cNvCnPr>
                          <a:cxnSpLocks noChangeShapeType="1"/>
                        </wps:cNvCnPr>
                        <wps:spPr bwMode="auto">
                          <a:xfrm>
                            <a:off x="167640" y="60934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5"/>
                        <wps:cNvCnPr>
                          <a:cxnSpLocks noChangeShapeType="1"/>
                        </wps:cNvCnPr>
                        <wps:spPr bwMode="auto">
                          <a:xfrm>
                            <a:off x="167640" y="55219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6"/>
                        <wps:cNvCnPr>
                          <a:cxnSpLocks noChangeShapeType="1"/>
                        </wps:cNvCnPr>
                        <wps:spPr bwMode="auto">
                          <a:xfrm>
                            <a:off x="167640" y="49885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7"/>
                        <wps:cNvCnPr>
                          <a:cxnSpLocks noChangeShapeType="1"/>
                        </wps:cNvCnPr>
                        <wps:spPr bwMode="auto">
                          <a:xfrm>
                            <a:off x="167640" y="44742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8"/>
                        <wps:cNvCnPr>
                          <a:cxnSpLocks noChangeShapeType="1"/>
                        </wps:cNvCnPr>
                        <wps:spPr bwMode="auto">
                          <a:xfrm>
                            <a:off x="167640" y="39344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9"/>
                        <wps:cNvCnPr>
                          <a:cxnSpLocks noChangeShapeType="1"/>
                        </wps:cNvCnPr>
                        <wps:spPr bwMode="auto">
                          <a:xfrm>
                            <a:off x="166370" y="338836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0"/>
                        <wps:cNvCnPr>
                          <a:cxnSpLocks noChangeShapeType="1"/>
                        </wps:cNvCnPr>
                        <wps:spPr bwMode="auto">
                          <a:xfrm>
                            <a:off x="167640" y="28613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1"/>
                        <wps:cNvCnPr>
                          <a:cxnSpLocks noChangeShapeType="1"/>
                        </wps:cNvCnPr>
                        <wps:spPr bwMode="auto">
                          <a:xfrm>
                            <a:off x="163195" y="23533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2"/>
                        <wps:cNvCnPr>
                          <a:cxnSpLocks noChangeShapeType="1"/>
                        </wps:cNvCnPr>
                        <wps:spPr bwMode="auto">
                          <a:xfrm>
                            <a:off x="156845" y="18453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3"/>
                        <wps:cNvCnPr>
                          <a:cxnSpLocks noChangeShapeType="1"/>
                        </wps:cNvCnPr>
                        <wps:spPr bwMode="auto">
                          <a:xfrm>
                            <a:off x="167640" y="13627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4"/>
                        <wps:cNvCnPr>
                          <a:cxnSpLocks noChangeShapeType="1"/>
                        </wps:cNvCnPr>
                        <wps:spPr bwMode="auto">
                          <a:xfrm>
                            <a:off x="167640" y="867410"/>
                            <a:ext cx="323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5"/>
                        <wps:cNvCnPr>
                          <a:cxnSpLocks noChangeShapeType="1"/>
                        </wps:cNvCnPr>
                        <wps:spPr bwMode="auto">
                          <a:xfrm>
                            <a:off x="3517265" y="86804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6"/>
                        <wps:cNvCnPr>
                          <a:cxnSpLocks noChangeShapeType="1"/>
                        </wps:cNvCnPr>
                        <wps:spPr bwMode="auto">
                          <a:xfrm>
                            <a:off x="3521710" y="1324610"/>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7"/>
                        <wps:cNvCnPr>
                          <a:cxnSpLocks noChangeShapeType="1"/>
                        </wps:cNvCnPr>
                        <wps:spPr bwMode="auto">
                          <a:xfrm>
                            <a:off x="3517265" y="184467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8"/>
                        <wps:cNvCnPr>
                          <a:cxnSpLocks noChangeShapeType="1"/>
                        </wps:cNvCnPr>
                        <wps:spPr bwMode="auto">
                          <a:xfrm>
                            <a:off x="3529965" y="235394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9"/>
                        <wps:cNvCnPr>
                          <a:cxnSpLocks noChangeShapeType="1"/>
                        </wps:cNvCnPr>
                        <wps:spPr bwMode="auto">
                          <a:xfrm>
                            <a:off x="3529965" y="286067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50"/>
                        <wps:cNvCnPr>
                          <a:cxnSpLocks noChangeShapeType="1"/>
                        </wps:cNvCnPr>
                        <wps:spPr bwMode="auto">
                          <a:xfrm>
                            <a:off x="3506470" y="338899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51"/>
                        <wps:cNvCnPr>
                          <a:cxnSpLocks noChangeShapeType="1"/>
                        </wps:cNvCnPr>
                        <wps:spPr bwMode="auto">
                          <a:xfrm>
                            <a:off x="3502660" y="393509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52"/>
                        <wps:cNvCnPr>
                          <a:cxnSpLocks noChangeShapeType="1"/>
                        </wps:cNvCnPr>
                        <wps:spPr bwMode="auto">
                          <a:xfrm>
                            <a:off x="3509645" y="447484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3"/>
                        <wps:cNvCnPr>
                          <a:cxnSpLocks noChangeShapeType="1"/>
                        </wps:cNvCnPr>
                        <wps:spPr bwMode="auto">
                          <a:xfrm>
                            <a:off x="3509645" y="498919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4"/>
                        <wps:cNvCnPr>
                          <a:cxnSpLocks noChangeShapeType="1"/>
                        </wps:cNvCnPr>
                        <wps:spPr bwMode="auto">
                          <a:xfrm>
                            <a:off x="3521710" y="552259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5"/>
                        <wps:cNvCnPr>
                          <a:cxnSpLocks noChangeShapeType="1"/>
                        </wps:cNvCnPr>
                        <wps:spPr bwMode="auto">
                          <a:xfrm>
                            <a:off x="3521710" y="609409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6"/>
                        <wps:cNvCnPr>
                          <a:cxnSpLocks noChangeShapeType="1"/>
                        </wps:cNvCnPr>
                        <wps:spPr bwMode="auto">
                          <a:xfrm>
                            <a:off x="3509645" y="662114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7"/>
                        <wps:cNvCnPr>
                          <a:cxnSpLocks noChangeShapeType="1"/>
                        </wps:cNvCnPr>
                        <wps:spPr bwMode="auto">
                          <a:xfrm>
                            <a:off x="3515995" y="7132955"/>
                            <a:ext cx="21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470F218" id="Полотно 55" o:spid="_x0000_s1026" editas="canvas" style="width:436.5pt;height:653pt;mso-position-horizontal-relative:char;mso-position-vertical-relative:line" coordsize="55435,8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35;height:829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798;top:965;width:30258;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">
                  <v:shadow on="t" color="#bfbfbf"/>
                  <v:textbox>
                    <w:txbxContent>
                      <w:p w14:paraId="59B1018C" w14:textId="77777777" w:rsidR="00603EEC" w:rsidRPr="00FC13FC" w:rsidRDefault="00603EEC" w:rsidP="00603EEC">
                        <w:pPr>
                          <w:spacing w:line="240" w:lineRule="auto"/>
                          <w:ind w:firstLine="0"/>
                          <w:jc w:val="center"/>
                          <w:rPr>
                            <w:sz w:val="24"/>
                          </w:rPr>
                        </w:pPr>
                        <w:r>
                          <w:rPr>
                            <w:sz w:val="24"/>
                          </w:rPr>
                          <w:t>Системы</w:t>
                        </w:r>
                      </w:p>
                    </w:txbxContent>
                  </v:textbox>
                </v:shape>
                <v:shape id="Text Box 5" o:spid="_x0000_s1029" type="#_x0000_t202" style="position:absolute;left:4902;top:7131;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9211DD7" w14:textId="77777777" w:rsidR="00603EEC" w:rsidRPr="00FC13FC" w:rsidRDefault="00603EEC" w:rsidP="00603EEC">
                        <w:pPr>
                          <w:spacing w:line="240" w:lineRule="auto"/>
                          <w:ind w:firstLine="0"/>
                          <w:jc w:val="left"/>
                          <w:rPr>
                            <w:sz w:val="24"/>
                          </w:rPr>
                        </w:pPr>
                        <w:r>
                          <w:rPr>
                            <w:sz w:val="24"/>
                          </w:rPr>
                          <w:t>По происхождению</w:t>
                        </w:r>
                      </w:p>
                    </w:txbxContent>
                  </v:textbox>
                </v:shape>
                <v:shape id="Text Box 6" o:spid="_x0000_s1030" type="#_x0000_t202" style="position:absolute;left:4902;top:11849;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B008D47" w14:textId="77777777" w:rsidR="00603EEC" w:rsidRPr="00FC13FC" w:rsidRDefault="00603EEC" w:rsidP="00603EEC">
                        <w:pPr>
                          <w:spacing w:line="240" w:lineRule="auto"/>
                          <w:ind w:firstLine="0"/>
                          <w:jc w:val="left"/>
                          <w:rPr>
                            <w:sz w:val="24"/>
                          </w:rPr>
                        </w:pPr>
                        <w:r>
                          <w:rPr>
                            <w:sz w:val="24"/>
                          </w:rPr>
                          <w:t>По объективности существования</w:t>
                        </w:r>
                      </w:p>
                    </w:txbxContent>
                  </v:textbox>
                </v:shape>
                <v:shape id="Text Box 7" o:spid="_x0000_s1031" type="#_x0000_t202" style="position:absolute;left:4902;top:16744;width:3025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C1F8967" w14:textId="77777777" w:rsidR="00603EEC" w:rsidRPr="00FC13FC" w:rsidRDefault="00603EEC" w:rsidP="00603EEC">
                        <w:pPr>
                          <w:spacing w:line="240" w:lineRule="auto"/>
                          <w:ind w:firstLine="0"/>
                          <w:jc w:val="left"/>
                          <w:rPr>
                            <w:sz w:val="24"/>
                          </w:rPr>
                        </w:pPr>
                        <w:r>
                          <w:rPr>
                            <w:sz w:val="24"/>
                          </w:rPr>
                          <w:t>По характеру связей с внешней средой</w:t>
                        </w:r>
                      </w:p>
                    </w:txbxContent>
                  </v:textbox>
                </v:shape>
                <v:shape id="Text Box 8" o:spid="_x0000_s1032" type="#_x0000_t202" style="position:absolute;left:4902;top:21971;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EF79F28" w14:textId="77777777" w:rsidR="00603EEC" w:rsidRPr="00FC13FC" w:rsidRDefault="00603EEC" w:rsidP="00603EEC">
                        <w:pPr>
                          <w:spacing w:line="240" w:lineRule="auto"/>
                          <w:ind w:firstLine="0"/>
                          <w:jc w:val="left"/>
                          <w:rPr>
                            <w:sz w:val="24"/>
                          </w:rPr>
                        </w:pPr>
                        <w:r>
                          <w:rPr>
                            <w:sz w:val="24"/>
                          </w:rPr>
                          <w:t>По сложности</w:t>
                        </w:r>
                      </w:p>
                    </w:txbxContent>
                  </v:textbox>
                </v:shape>
                <v:shape id="Text Box 9" o:spid="_x0000_s1033" type="#_x0000_t202" style="position:absolute;left:4902;top:27197;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4C5D8B7" w14:textId="77777777" w:rsidR="00603EEC" w:rsidRPr="00FC13FC" w:rsidRDefault="00603EEC" w:rsidP="00603EEC">
                        <w:pPr>
                          <w:spacing w:line="240" w:lineRule="auto"/>
                          <w:ind w:firstLine="0"/>
                          <w:jc w:val="left"/>
                          <w:rPr>
                            <w:sz w:val="24"/>
                          </w:rPr>
                        </w:pPr>
                        <w:r>
                          <w:rPr>
                            <w:sz w:val="24"/>
                          </w:rPr>
                          <w:t>По характеру функций</w:t>
                        </w:r>
                      </w:p>
                    </w:txbxContent>
                  </v:textbox>
                </v:shape>
                <v:shape id="Text Box 10" o:spid="_x0000_s1034" type="#_x0000_t202" style="position:absolute;left:4902;top:32423;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C4BD1AF" w14:textId="77777777" w:rsidR="00603EEC" w:rsidRPr="00FC13FC" w:rsidRDefault="00603EEC" w:rsidP="00603EEC">
                        <w:pPr>
                          <w:spacing w:line="240" w:lineRule="auto"/>
                          <w:ind w:firstLine="0"/>
                          <w:jc w:val="left"/>
                          <w:rPr>
                            <w:sz w:val="24"/>
                          </w:rPr>
                        </w:pPr>
                        <w:r>
                          <w:rPr>
                            <w:sz w:val="24"/>
                          </w:rPr>
                          <w:t>По характеру развития</w:t>
                        </w:r>
                      </w:p>
                      <w:p w14:paraId="13B7FBEC" w14:textId="77777777" w:rsidR="00603EEC" w:rsidRPr="00FC13FC" w:rsidRDefault="00603EEC" w:rsidP="00603EEC">
                        <w:pPr>
                          <w:spacing w:line="240" w:lineRule="auto"/>
                          <w:ind w:firstLine="0"/>
                          <w:jc w:val="left"/>
                          <w:rPr>
                            <w:sz w:val="24"/>
                          </w:rPr>
                        </w:pPr>
                      </w:p>
                    </w:txbxContent>
                  </v:textbox>
                </v:shape>
                <v:shapetype id="_x0000_t33" coordsize="21600,21600" o:spt="33" o:oned="t" path="m,l21600,r,21600e" filled="f">
                  <v:stroke joinstyle="miter"/>
                  <v:path arrowok="t" fillok="f" o:connecttype="none"/>
                  <o:lock v:ext="edit" shapetype="t"/>
                </v:shapetype>
                <v:shape id="AutoShape 11" o:spid="_x0000_s1035" type="#_x0000_t33" style="position:absolute;left:1670;top:2381;width:10128;height:6960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"/>
                <v:shape id="Text Box 12" o:spid="_x0000_s1036" type="#_x0000_t202" style="position:absolute;left:4902;top:37649;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23050A9" w14:textId="77777777" w:rsidR="00603EEC" w:rsidRDefault="00603EEC" w:rsidP="00603EEC">
                        <w:pPr>
                          <w:spacing w:line="240" w:lineRule="auto"/>
                          <w:ind w:firstLine="0"/>
                        </w:pPr>
                        <w:r>
                          <w:rPr>
                            <w:sz w:val="24"/>
                          </w:rPr>
                          <w:t>По степени определенности</w:t>
                        </w:r>
                      </w:p>
                    </w:txbxContent>
                  </v:textbox>
                </v:shape>
                <v:shape id="Text Box 13" o:spid="_x0000_s1037" type="#_x0000_t202" style="position:absolute;left:4902;top:43091;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644D118" w14:textId="77777777" w:rsidR="00603EEC" w:rsidRPr="00FC13FC" w:rsidRDefault="00603EEC" w:rsidP="00603EEC">
                        <w:pPr>
                          <w:spacing w:line="240" w:lineRule="auto"/>
                          <w:ind w:firstLine="0"/>
                          <w:jc w:val="left"/>
                          <w:rPr>
                            <w:sz w:val="24"/>
                          </w:rPr>
                        </w:pPr>
                        <w:r>
                          <w:rPr>
                            <w:sz w:val="24"/>
                          </w:rPr>
                          <w:t>По степени организованности</w:t>
                        </w:r>
                      </w:p>
                      <w:p w14:paraId="791680C0" w14:textId="77777777" w:rsidR="00603EEC" w:rsidRPr="00FC13FC" w:rsidRDefault="00603EEC" w:rsidP="00603EEC">
                        <w:pPr>
                          <w:spacing w:line="240" w:lineRule="auto"/>
                          <w:ind w:firstLine="0"/>
                          <w:jc w:val="left"/>
                          <w:rPr>
                            <w:sz w:val="24"/>
                          </w:rPr>
                        </w:pPr>
                      </w:p>
                    </w:txbxContent>
                  </v:textbox>
                </v:shape>
                <v:shape id="Text Box 14" o:spid="_x0000_s1038" type="#_x0000_t202" style="position:absolute;left:4902;top:48482;width:3025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AEEDD03" w14:textId="77777777" w:rsidR="00603EEC" w:rsidRPr="00FC13FC" w:rsidRDefault="00603EEC" w:rsidP="00603EEC">
                        <w:pPr>
                          <w:spacing w:line="240" w:lineRule="auto"/>
                          <w:ind w:firstLine="0"/>
                          <w:jc w:val="left"/>
                          <w:rPr>
                            <w:sz w:val="24"/>
                          </w:rPr>
                        </w:pPr>
                        <w:r>
                          <w:rPr>
                            <w:sz w:val="24"/>
                          </w:rPr>
                          <w:t>По структуре управления</w:t>
                        </w:r>
                      </w:p>
                      <w:p w14:paraId="18A197BB" w14:textId="77777777" w:rsidR="00603EEC" w:rsidRDefault="00603EEC" w:rsidP="00603EEC">
                        <w:pPr>
                          <w:spacing w:line="240" w:lineRule="auto"/>
                          <w:ind w:firstLine="0"/>
                        </w:pPr>
                      </w:p>
                    </w:txbxContent>
                  </v:textbox>
                </v:shape>
                <v:shape id="Text Box 15" o:spid="_x0000_s1039" type="#_x0000_t202" style="position:absolute;left:4902;top:53867;width:3025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18FE81E" w14:textId="77777777" w:rsidR="00603EEC" w:rsidRPr="00FC13FC" w:rsidRDefault="00603EEC" w:rsidP="00603EEC">
                        <w:pPr>
                          <w:spacing w:line="240" w:lineRule="auto"/>
                          <w:ind w:firstLine="0"/>
                          <w:jc w:val="left"/>
                          <w:rPr>
                            <w:sz w:val="24"/>
                          </w:rPr>
                        </w:pPr>
                        <w:r>
                          <w:rPr>
                            <w:sz w:val="24"/>
                          </w:rPr>
                          <w:t>По размерности</w:t>
                        </w:r>
                      </w:p>
                      <w:p w14:paraId="18C89E1E" w14:textId="77777777" w:rsidR="00603EEC" w:rsidRDefault="00603EEC" w:rsidP="00603EEC">
                        <w:pPr>
                          <w:spacing w:line="240" w:lineRule="auto"/>
                          <w:ind w:firstLine="0"/>
                        </w:pPr>
                      </w:p>
                    </w:txbxContent>
                  </v:textbox>
                </v:shape>
                <v:shape id="Text Box 16" o:spid="_x0000_s1040" type="#_x0000_t202" style="position:absolute;left:37255;top:5594;width:16961;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">
                  <v:stroke dashstyle="1 1"/>
                  <v:textbox style="mso-fit-shape-to-text:t" inset=",0,,0">
                    <w:txbxContent>
                      <w:p w14:paraId="7468D018" w14:textId="77777777" w:rsidR="00603EEC" w:rsidRDefault="00603EEC" w:rsidP="00603EEC">
                        <w:pPr>
                          <w:spacing w:line="240" w:lineRule="auto"/>
                          <w:ind w:firstLine="0"/>
                          <w:rPr>
                            <w:sz w:val="24"/>
                          </w:rPr>
                        </w:pPr>
                        <w:r>
                          <w:rPr>
                            <w:sz w:val="24"/>
                          </w:rPr>
                          <w:t>– естественные</w:t>
                        </w:r>
                      </w:p>
                      <w:p w14:paraId="74041031" w14:textId="77777777" w:rsidR="00603EEC" w:rsidRDefault="00603EEC" w:rsidP="00603EEC">
                        <w:pPr>
                          <w:spacing w:line="240" w:lineRule="auto"/>
                          <w:ind w:firstLine="0"/>
                          <w:rPr>
                            <w:sz w:val="24"/>
                          </w:rPr>
                        </w:pPr>
                        <w:r>
                          <w:rPr>
                            <w:sz w:val="24"/>
                          </w:rPr>
                          <w:t>– искусственные</w:t>
                        </w:r>
                      </w:p>
                      <w:p w14:paraId="5AEE2228" w14:textId="77777777" w:rsidR="00603EEC" w:rsidRPr="00FC13FC" w:rsidRDefault="00603EEC" w:rsidP="00603EEC">
                        <w:pPr>
                          <w:spacing w:line="240" w:lineRule="auto"/>
                          <w:ind w:firstLine="0"/>
                          <w:jc w:val="left"/>
                          <w:rPr>
                            <w:sz w:val="24"/>
                          </w:rPr>
                        </w:pPr>
                        <w:r>
                          <w:rPr>
                            <w:sz w:val="24"/>
                          </w:rPr>
                          <w:t>– смешанные</w:t>
                        </w:r>
                      </w:p>
                    </w:txbxContent>
                  </v:textbox>
                </v:shape>
                <v:shape id="Text Box 17" o:spid="_x0000_s1041" type="#_x0000_t202" style="position:absolute;left:4914;top:59499;width:30258;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2A84F0F" w14:textId="77777777" w:rsidR="00603EEC" w:rsidRPr="00FC13FC" w:rsidRDefault="00603EEC" w:rsidP="00603EEC">
                        <w:pPr>
                          <w:spacing w:line="240" w:lineRule="auto"/>
                          <w:ind w:firstLine="0"/>
                          <w:jc w:val="left"/>
                          <w:rPr>
                            <w:sz w:val="24"/>
                          </w:rPr>
                        </w:pPr>
                        <w:r>
                          <w:rPr>
                            <w:sz w:val="24"/>
                          </w:rPr>
                          <w:t>По однородности</w:t>
                        </w:r>
                      </w:p>
                      <w:p w14:paraId="1DEDC5B2" w14:textId="77777777" w:rsidR="00603EEC" w:rsidRDefault="00603EEC" w:rsidP="00603EEC">
                        <w:pPr>
                          <w:spacing w:line="240" w:lineRule="auto"/>
                          <w:ind w:firstLine="0"/>
                        </w:pPr>
                      </w:p>
                    </w:txbxContent>
                  </v:textbox>
                </v:shape>
                <v:shape id="Text Box 18" o:spid="_x0000_s1042" type="#_x0000_t202" style="position:absolute;left:4806;top:64897;width:30258;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A5E2E99" w14:textId="77777777" w:rsidR="00603EEC" w:rsidRPr="00FC13FC" w:rsidRDefault="00603EEC" w:rsidP="00603EEC">
                        <w:pPr>
                          <w:spacing w:line="240" w:lineRule="auto"/>
                          <w:ind w:firstLine="0"/>
                          <w:jc w:val="left"/>
                          <w:rPr>
                            <w:sz w:val="24"/>
                          </w:rPr>
                        </w:pPr>
                        <w:r>
                          <w:rPr>
                            <w:sz w:val="24"/>
                          </w:rPr>
                          <w:t>По целям</w:t>
                        </w:r>
                      </w:p>
                      <w:p w14:paraId="6A2E7733" w14:textId="77777777" w:rsidR="00603EEC" w:rsidRDefault="00603EEC" w:rsidP="00603EEC">
                        <w:pPr>
                          <w:spacing w:line="240" w:lineRule="auto"/>
                          <w:ind w:firstLine="0"/>
                        </w:pPr>
                      </w:p>
                    </w:txbxContent>
                  </v:textbox>
                </v:shape>
                <v:shape id="Text Box 19" o:spid="_x0000_s1043" type="#_x0000_t202" style="position:absolute;left:4806;top:70186;width:30258;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5AD6DBE" w14:textId="77777777" w:rsidR="00603EEC" w:rsidRPr="00FC13FC" w:rsidRDefault="00603EEC" w:rsidP="00603EEC">
                        <w:pPr>
                          <w:spacing w:line="240" w:lineRule="auto"/>
                          <w:ind w:firstLine="0"/>
                          <w:jc w:val="left"/>
                          <w:rPr>
                            <w:sz w:val="24"/>
                          </w:rPr>
                        </w:pPr>
                        <w:r>
                          <w:rPr>
                            <w:sz w:val="24"/>
                          </w:rPr>
                          <w:t>По принципу действия</w:t>
                        </w:r>
                      </w:p>
                      <w:p w14:paraId="19580DE2" w14:textId="77777777" w:rsidR="00603EEC" w:rsidRDefault="00603EEC" w:rsidP="00603EEC">
                        <w:pPr>
                          <w:spacing w:line="240" w:lineRule="auto"/>
                          <w:ind w:firstLine="0"/>
                        </w:pPr>
                      </w:p>
                    </w:txbxContent>
                  </v:textbox>
                </v:shape>
                <v:shape id="Text Box 20" o:spid="_x0000_s1044" type="#_x0000_t202" style="position:absolute;left:37376;top:11544;width:1684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">
                  <v:stroke dashstyle="1 1"/>
                  <v:textbox style="mso-fit-shape-to-text:t" inset=",0,,0">
                    <w:txbxContent>
                      <w:p w14:paraId="00C490A1" w14:textId="77777777" w:rsidR="00603EEC" w:rsidRDefault="00603EEC" w:rsidP="00603EEC">
                        <w:pPr>
                          <w:spacing w:line="240" w:lineRule="auto"/>
                          <w:ind w:firstLine="0"/>
                          <w:rPr>
                            <w:sz w:val="24"/>
                          </w:rPr>
                        </w:pPr>
                        <w:r>
                          <w:rPr>
                            <w:sz w:val="24"/>
                          </w:rPr>
                          <w:t>– реальные</w:t>
                        </w:r>
                      </w:p>
                      <w:p w14:paraId="0FED24DE" w14:textId="77777777" w:rsidR="00603EEC" w:rsidRPr="00FC13FC" w:rsidRDefault="00603EEC" w:rsidP="00603EEC">
                        <w:pPr>
                          <w:spacing w:line="240" w:lineRule="auto"/>
                          <w:ind w:firstLine="0"/>
                          <w:jc w:val="left"/>
                          <w:rPr>
                            <w:sz w:val="24"/>
                          </w:rPr>
                        </w:pPr>
                        <w:r>
                          <w:rPr>
                            <w:sz w:val="24"/>
                          </w:rPr>
                          <w:t>– абстрактные</w:t>
                        </w:r>
                      </w:p>
                    </w:txbxContent>
                  </v:textbox>
                </v:shape>
                <v:shape id="Text Box 21" o:spid="_x0000_s1045" type="#_x0000_t202" style="position:absolute;left:37255;top:15690;width:17278;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">
                  <v:stroke dashstyle="1 1"/>
                  <v:textbox style="mso-fit-shape-to-text:t" inset=",0,,0">
                    <w:txbxContent>
                      <w:p w14:paraId="3E2926FF" w14:textId="77777777" w:rsidR="00603EEC" w:rsidRDefault="00603EEC" w:rsidP="00603EEC">
                        <w:pPr>
                          <w:spacing w:line="240" w:lineRule="auto"/>
                          <w:ind w:firstLine="0"/>
                          <w:rPr>
                            <w:sz w:val="24"/>
                          </w:rPr>
                        </w:pPr>
                        <w:r>
                          <w:rPr>
                            <w:sz w:val="24"/>
                          </w:rPr>
                          <w:t>– открытые</w:t>
                        </w:r>
                      </w:p>
                      <w:p w14:paraId="4BC9E601" w14:textId="77777777" w:rsidR="00603EEC" w:rsidRDefault="00603EEC" w:rsidP="00603EEC">
                        <w:pPr>
                          <w:spacing w:line="240" w:lineRule="auto"/>
                          <w:ind w:firstLine="0"/>
                          <w:rPr>
                            <w:sz w:val="24"/>
                          </w:rPr>
                        </w:pPr>
                        <w:r>
                          <w:rPr>
                            <w:sz w:val="24"/>
                          </w:rPr>
                          <w:t>– закрытые</w:t>
                        </w:r>
                      </w:p>
                      <w:p w14:paraId="1B89A2F6" w14:textId="77777777" w:rsidR="00603EEC" w:rsidRPr="00FC13FC" w:rsidRDefault="00603EEC" w:rsidP="00603EEC">
                        <w:pPr>
                          <w:spacing w:line="240" w:lineRule="auto"/>
                          <w:ind w:firstLine="0"/>
                          <w:jc w:val="left"/>
                          <w:rPr>
                            <w:sz w:val="24"/>
                          </w:rPr>
                        </w:pPr>
                        <w:r>
                          <w:rPr>
                            <w:sz w:val="24"/>
                          </w:rPr>
                          <w:t>– изолированные</w:t>
                        </w:r>
                      </w:p>
                    </w:txbxContent>
                  </v:textbox>
                </v:shape>
                <v:shape id="Text Box 22" o:spid="_x0000_s1046" type="#_x0000_t202" style="position:absolute;left:37134;top:41586;width:17653;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">
                  <v:stroke dashstyle="1 1"/>
                  <v:textbox style="mso-fit-shape-to-text:t" inset=",0,,0">
                    <w:txbxContent>
                      <w:p w14:paraId="71CE2B6A" w14:textId="77777777" w:rsidR="00603EEC" w:rsidRDefault="00603EEC" w:rsidP="00603EEC">
                        <w:pPr>
                          <w:spacing w:line="240" w:lineRule="auto"/>
                          <w:ind w:firstLine="0"/>
                          <w:rPr>
                            <w:sz w:val="24"/>
                          </w:rPr>
                        </w:pPr>
                        <w:r>
                          <w:rPr>
                            <w:sz w:val="24"/>
                          </w:rPr>
                          <w:t>– организованные</w:t>
                        </w:r>
                      </w:p>
                      <w:p w14:paraId="0D646AC9" w14:textId="77777777" w:rsidR="00603EEC" w:rsidRDefault="00603EEC" w:rsidP="00603EEC">
                        <w:pPr>
                          <w:spacing w:line="240" w:lineRule="auto"/>
                          <w:ind w:firstLine="0"/>
                          <w:rPr>
                            <w:sz w:val="24"/>
                          </w:rPr>
                        </w:pPr>
                        <w:r>
                          <w:rPr>
                            <w:sz w:val="24"/>
                          </w:rPr>
                          <w:t>– диффузные</w:t>
                        </w:r>
                      </w:p>
                      <w:p w14:paraId="60615C70" w14:textId="77777777" w:rsidR="00603EEC" w:rsidRPr="00FC13FC" w:rsidRDefault="00603EEC" w:rsidP="00603EEC">
                        <w:pPr>
                          <w:spacing w:line="240" w:lineRule="auto"/>
                          <w:ind w:firstLine="0"/>
                          <w:jc w:val="left"/>
                          <w:rPr>
                            <w:sz w:val="24"/>
                          </w:rPr>
                        </w:pPr>
                        <w:r>
                          <w:rPr>
                            <w:sz w:val="24"/>
                          </w:rPr>
                          <w:t>– самоорганизующиеся</w:t>
                        </w:r>
                      </w:p>
                    </w:txbxContent>
                  </v:textbox>
                </v:shape>
                <v:shape id="Text Box 23" o:spid="_x0000_s1047" type="#_x0000_t202" style="position:absolute;left:37249;top:69126;width:16535;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">
                  <v:stroke dashstyle="1 1"/>
                  <v:textbox style="mso-fit-shape-to-text:t" inset=",0,,0">
                    <w:txbxContent>
                      <w:p w14:paraId="0C8A8001" w14:textId="77777777" w:rsidR="00603EEC" w:rsidRDefault="00603EEC" w:rsidP="00603EEC">
                        <w:pPr>
                          <w:spacing w:line="240" w:lineRule="auto"/>
                          <w:ind w:firstLine="0"/>
                          <w:rPr>
                            <w:sz w:val="24"/>
                          </w:rPr>
                        </w:pPr>
                        <w:r>
                          <w:rPr>
                            <w:sz w:val="24"/>
                          </w:rPr>
                          <w:t>– технические</w:t>
                        </w:r>
                      </w:p>
                      <w:p w14:paraId="385D4F93" w14:textId="77777777" w:rsidR="00603EEC" w:rsidRDefault="00603EEC" w:rsidP="00603EEC">
                        <w:pPr>
                          <w:spacing w:line="240" w:lineRule="auto"/>
                          <w:ind w:firstLine="0"/>
                          <w:rPr>
                            <w:sz w:val="24"/>
                          </w:rPr>
                        </w:pPr>
                        <w:r>
                          <w:rPr>
                            <w:sz w:val="24"/>
                          </w:rPr>
                          <w:t>– эргатические</w:t>
                        </w:r>
                      </w:p>
                      <w:p w14:paraId="6EC2907E" w14:textId="77777777" w:rsidR="00603EEC" w:rsidRDefault="00603EEC" w:rsidP="00603EEC">
                        <w:pPr>
                          <w:spacing w:line="240" w:lineRule="auto"/>
                          <w:ind w:firstLine="0"/>
                          <w:rPr>
                            <w:sz w:val="24"/>
                          </w:rPr>
                        </w:pPr>
                        <w:r>
                          <w:rPr>
                            <w:sz w:val="24"/>
                          </w:rPr>
                          <w:t>– технологические</w:t>
                        </w:r>
                      </w:p>
                      <w:p w14:paraId="392E26AA" w14:textId="77777777" w:rsidR="00603EEC" w:rsidRDefault="00603EEC" w:rsidP="00603EEC">
                        <w:pPr>
                          <w:spacing w:line="240" w:lineRule="auto"/>
                          <w:ind w:firstLine="0"/>
                          <w:rPr>
                            <w:sz w:val="24"/>
                          </w:rPr>
                        </w:pPr>
                        <w:r>
                          <w:rPr>
                            <w:sz w:val="24"/>
                          </w:rPr>
                          <w:t>– экономические</w:t>
                        </w:r>
                      </w:p>
                      <w:p w14:paraId="3A8E0905" w14:textId="77777777" w:rsidR="00603EEC" w:rsidRDefault="00603EEC" w:rsidP="00603EEC">
                        <w:pPr>
                          <w:spacing w:line="240" w:lineRule="auto"/>
                          <w:ind w:firstLine="0"/>
                          <w:rPr>
                            <w:sz w:val="24"/>
                          </w:rPr>
                        </w:pPr>
                        <w:r>
                          <w:rPr>
                            <w:sz w:val="24"/>
                          </w:rPr>
                          <w:t>– социальные</w:t>
                        </w:r>
                      </w:p>
                      <w:p w14:paraId="75FCE6AB" w14:textId="77777777" w:rsidR="00603EEC" w:rsidRDefault="00603EEC" w:rsidP="00603EEC">
                        <w:pPr>
                          <w:spacing w:line="240" w:lineRule="auto"/>
                          <w:ind w:firstLine="0"/>
                          <w:rPr>
                            <w:sz w:val="24"/>
                          </w:rPr>
                        </w:pPr>
                        <w:r>
                          <w:rPr>
                            <w:sz w:val="24"/>
                          </w:rPr>
                          <w:t>– биологические</w:t>
                        </w:r>
                      </w:p>
                      <w:p w14:paraId="022A36DF" w14:textId="77777777" w:rsidR="00603EEC" w:rsidRPr="00FC13FC" w:rsidRDefault="00603EEC" w:rsidP="00603EEC">
                        <w:pPr>
                          <w:spacing w:line="240" w:lineRule="auto"/>
                          <w:ind w:firstLine="0"/>
                          <w:jc w:val="left"/>
                          <w:rPr>
                            <w:sz w:val="24"/>
                          </w:rPr>
                        </w:pPr>
                        <w:r>
                          <w:rPr>
                            <w:sz w:val="24"/>
                          </w:rPr>
                          <w:t>…</w:t>
                        </w:r>
                      </w:p>
                    </w:txbxContent>
                  </v:textbox>
                </v:shape>
                <v:shape id="Text Box 24" o:spid="_x0000_s1048" type="#_x0000_t202" style="position:absolute;left:37312;top:21704;width:172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">
                  <v:stroke dashstyle="1 1"/>
                  <v:textbox style="mso-fit-shape-to-text:t" inset=",0,,0">
                    <w:txbxContent>
                      <w:p w14:paraId="77713A73" w14:textId="77777777" w:rsidR="00603EEC" w:rsidRDefault="00603EEC" w:rsidP="00603EEC">
                        <w:pPr>
                          <w:spacing w:line="240" w:lineRule="auto"/>
                          <w:ind w:firstLine="0"/>
                          <w:rPr>
                            <w:sz w:val="24"/>
                          </w:rPr>
                        </w:pPr>
                        <w:r>
                          <w:rPr>
                            <w:sz w:val="24"/>
                          </w:rPr>
                          <w:t>– простые</w:t>
                        </w:r>
                      </w:p>
                      <w:p w14:paraId="4DDC333B" w14:textId="77777777" w:rsidR="00603EEC" w:rsidRPr="00FC13FC" w:rsidRDefault="00603EEC" w:rsidP="00603EEC">
                        <w:pPr>
                          <w:spacing w:line="240" w:lineRule="auto"/>
                          <w:ind w:firstLine="0"/>
                          <w:jc w:val="left"/>
                          <w:rPr>
                            <w:sz w:val="24"/>
                          </w:rPr>
                        </w:pPr>
                        <w:r>
                          <w:rPr>
                            <w:sz w:val="24"/>
                          </w:rPr>
                          <w:t>– сложные</w:t>
                        </w:r>
                      </w:p>
                    </w:txbxContent>
                  </v:textbox>
                </v:shape>
                <v:shape id="Text Box 25" o:spid="_x0000_s1049" type="#_x0000_t202" style="position:absolute;left:37312;top:27038;width:1734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">
                  <v:stroke dashstyle="1 1"/>
                  <v:textbox style="mso-fit-shape-to-text:t" inset=",0,,0">
                    <w:txbxContent>
                      <w:p w14:paraId="6A792AB8" w14:textId="77777777" w:rsidR="00603EEC" w:rsidRDefault="00603EEC" w:rsidP="00603EEC">
                        <w:pPr>
                          <w:spacing w:line="240" w:lineRule="auto"/>
                          <w:ind w:firstLine="0"/>
                          <w:rPr>
                            <w:sz w:val="24"/>
                          </w:rPr>
                        </w:pPr>
                        <w:r>
                          <w:rPr>
                            <w:sz w:val="24"/>
                          </w:rPr>
                          <w:t>– универсальные</w:t>
                        </w:r>
                      </w:p>
                      <w:p w14:paraId="4568D4E5" w14:textId="77777777" w:rsidR="00603EEC" w:rsidRPr="00FC13FC" w:rsidRDefault="00603EEC" w:rsidP="00603EEC">
                        <w:pPr>
                          <w:spacing w:line="240" w:lineRule="auto"/>
                          <w:ind w:firstLine="0"/>
                          <w:jc w:val="left"/>
                          <w:rPr>
                            <w:sz w:val="24"/>
                          </w:rPr>
                        </w:pPr>
                        <w:r>
                          <w:rPr>
                            <w:sz w:val="24"/>
                          </w:rPr>
                          <w:t>– специализированные</w:t>
                        </w:r>
                      </w:p>
                    </w:txbxContent>
                  </v:textbox>
                </v:shape>
                <v:shape id="Text Box 26" o:spid="_x0000_s1050" type="#_x0000_t202" style="position:absolute;left:37249;top:32181;width:1741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">
                  <v:stroke dashstyle="1 1"/>
                  <v:textbox style="mso-fit-shape-to-text:t" inset=",0,,0">
                    <w:txbxContent>
                      <w:p w14:paraId="0DD4DB85" w14:textId="77777777" w:rsidR="00603EEC" w:rsidRDefault="00603EEC" w:rsidP="00603EEC">
                        <w:pPr>
                          <w:spacing w:line="240" w:lineRule="auto"/>
                          <w:ind w:firstLine="0"/>
                          <w:rPr>
                            <w:sz w:val="24"/>
                          </w:rPr>
                        </w:pPr>
                        <w:r>
                          <w:rPr>
                            <w:sz w:val="24"/>
                          </w:rPr>
                          <w:t>– стабильные</w:t>
                        </w:r>
                      </w:p>
                      <w:p w14:paraId="39F6246E" w14:textId="77777777" w:rsidR="00603EEC" w:rsidRPr="00FC13FC" w:rsidRDefault="00603EEC" w:rsidP="00603EEC">
                        <w:pPr>
                          <w:spacing w:line="240" w:lineRule="auto"/>
                          <w:ind w:firstLine="0"/>
                          <w:jc w:val="left"/>
                          <w:rPr>
                            <w:sz w:val="24"/>
                          </w:rPr>
                        </w:pPr>
                        <w:r>
                          <w:rPr>
                            <w:sz w:val="24"/>
                          </w:rPr>
                          <w:t>– развивающиеся</w:t>
                        </w:r>
                      </w:p>
                    </w:txbxContent>
                  </v:textbox>
                </v:shape>
                <v:shape id="Text Box 27" o:spid="_x0000_s1051" type="#_x0000_t202" style="position:absolute;left:37185;top:36874;width:1747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">
                  <v:stroke dashstyle="1 1"/>
                  <v:textbox style="mso-fit-shape-to-text:t" inset=",0,,0">
                    <w:txbxContent>
                      <w:p w14:paraId="65397B4D" w14:textId="77777777" w:rsidR="00603EEC" w:rsidRDefault="00603EEC" w:rsidP="00603EEC">
                        <w:pPr>
                          <w:spacing w:line="240" w:lineRule="auto"/>
                          <w:ind w:firstLine="0"/>
                          <w:rPr>
                            <w:sz w:val="24"/>
                          </w:rPr>
                        </w:pPr>
                        <w:r>
                          <w:rPr>
                            <w:sz w:val="24"/>
                          </w:rPr>
                          <w:t>– детерминированные</w:t>
                        </w:r>
                      </w:p>
                      <w:p w14:paraId="693C161B" w14:textId="77777777" w:rsidR="00603EEC" w:rsidRPr="00FC13FC" w:rsidRDefault="00603EEC" w:rsidP="00603EEC">
                        <w:pPr>
                          <w:spacing w:line="240" w:lineRule="auto"/>
                          <w:ind w:firstLine="0"/>
                          <w:jc w:val="left"/>
                          <w:rPr>
                            <w:sz w:val="24"/>
                          </w:rPr>
                        </w:pPr>
                        <w:r>
                          <w:rPr>
                            <w:sz w:val="24"/>
                          </w:rPr>
                          <w:t>– стохастические</w:t>
                        </w:r>
                      </w:p>
                    </w:txbxContent>
                  </v:textbox>
                </v:shape>
                <v:shape id="Text Box 28" o:spid="_x0000_s1052" type="#_x0000_t202" style="position:absolute;left:37312;top:48304;width:1747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">
                  <v:stroke dashstyle="1 1"/>
                  <v:textbox style="mso-fit-shape-to-text:t" inset=",0,,0">
                    <w:txbxContent>
                      <w:p w14:paraId="5D2D1560" w14:textId="77777777" w:rsidR="00603EEC" w:rsidRDefault="00603EEC" w:rsidP="00603EEC">
                        <w:pPr>
                          <w:spacing w:line="240" w:lineRule="auto"/>
                          <w:ind w:firstLine="0"/>
                          <w:rPr>
                            <w:sz w:val="24"/>
                          </w:rPr>
                        </w:pPr>
                        <w:r>
                          <w:rPr>
                            <w:sz w:val="24"/>
                          </w:rPr>
                          <w:t>– централизованные</w:t>
                        </w:r>
                      </w:p>
                      <w:p w14:paraId="2599E296" w14:textId="77777777" w:rsidR="00603EEC" w:rsidRPr="00FC13FC" w:rsidRDefault="00603EEC" w:rsidP="00603EEC">
                        <w:pPr>
                          <w:spacing w:line="240" w:lineRule="auto"/>
                          <w:ind w:firstLine="0"/>
                          <w:jc w:val="left"/>
                          <w:rPr>
                            <w:sz w:val="24"/>
                          </w:rPr>
                        </w:pPr>
                        <w:r>
                          <w:rPr>
                            <w:sz w:val="24"/>
                          </w:rPr>
                          <w:t>– децентрализованные</w:t>
                        </w:r>
                      </w:p>
                    </w:txbxContent>
                  </v:textbox>
                </v:shape>
                <v:shape id="Text Box 29" o:spid="_x0000_s1053" type="#_x0000_t202" style="position:absolute;left:37503;top:53320;width:1653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">
                  <v:stroke dashstyle="1 1"/>
                  <v:textbox style="mso-fit-shape-to-text:t" inset=",0,,0">
                    <w:txbxContent>
                      <w:p w14:paraId="72BD9F73" w14:textId="77777777" w:rsidR="00603EEC" w:rsidRDefault="00603EEC" w:rsidP="00603EEC">
                        <w:pPr>
                          <w:spacing w:line="240" w:lineRule="auto"/>
                          <w:ind w:firstLine="0"/>
                          <w:rPr>
                            <w:sz w:val="24"/>
                          </w:rPr>
                        </w:pPr>
                        <w:r>
                          <w:rPr>
                            <w:sz w:val="24"/>
                          </w:rPr>
                          <w:t>– одномерные</w:t>
                        </w:r>
                      </w:p>
                      <w:p w14:paraId="6F9AE55A" w14:textId="77777777" w:rsidR="00603EEC" w:rsidRPr="00FC13FC" w:rsidRDefault="00603EEC" w:rsidP="00603EEC">
                        <w:pPr>
                          <w:spacing w:line="240" w:lineRule="auto"/>
                          <w:ind w:firstLine="0"/>
                          <w:jc w:val="left"/>
                          <w:rPr>
                            <w:sz w:val="24"/>
                          </w:rPr>
                        </w:pPr>
                        <w:r>
                          <w:rPr>
                            <w:sz w:val="24"/>
                          </w:rPr>
                          <w:t>– многомерные</w:t>
                        </w:r>
                      </w:p>
                    </w:txbxContent>
                  </v:textbox>
                </v:shape>
                <v:shape id="Text Box 30" o:spid="_x0000_s1054" type="#_x0000_t202" style="position:absolute;left:37503;top:58724;width:1653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">
                  <v:stroke dashstyle="1 1"/>
                  <v:textbox style="mso-fit-shape-to-text:t" inset=",0,,0">
                    <w:txbxContent>
                      <w:p w14:paraId="36FC784A" w14:textId="77777777" w:rsidR="00603EEC" w:rsidRDefault="00603EEC" w:rsidP="00603EEC">
                        <w:pPr>
                          <w:spacing w:line="240" w:lineRule="auto"/>
                          <w:ind w:firstLine="0"/>
                          <w:rPr>
                            <w:sz w:val="24"/>
                          </w:rPr>
                        </w:pPr>
                        <w:r>
                          <w:rPr>
                            <w:sz w:val="24"/>
                          </w:rPr>
                          <w:t>– гомогенные</w:t>
                        </w:r>
                      </w:p>
                      <w:p w14:paraId="0E9F72EC" w14:textId="77777777" w:rsidR="00603EEC" w:rsidRPr="00FC13FC" w:rsidRDefault="00603EEC" w:rsidP="00603EEC">
                        <w:pPr>
                          <w:spacing w:line="240" w:lineRule="auto"/>
                          <w:ind w:firstLine="0"/>
                          <w:jc w:val="left"/>
                          <w:rPr>
                            <w:sz w:val="24"/>
                          </w:rPr>
                        </w:pPr>
                        <w:r>
                          <w:rPr>
                            <w:sz w:val="24"/>
                          </w:rPr>
                          <w:t>– гетерогенные</w:t>
                        </w:r>
                      </w:p>
                    </w:txbxContent>
                  </v:textbox>
                </v:shape>
                <v:shape id="Text Box 31" o:spid="_x0000_s1055" type="#_x0000_t202" style="position:absolute;left:37376;top:64122;width:1653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">
                  <v:stroke dashstyle="1 1"/>
                  <v:textbox style="mso-fit-shape-to-text:t" inset=",0,,0">
                    <w:txbxContent>
                      <w:p w14:paraId="5E041CF1" w14:textId="77777777" w:rsidR="00603EEC" w:rsidRDefault="00603EEC" w:rsidP="00603EEC">
                        <w:pPr>
                          <w:spacing w:line="240" w:lineRule="auto"/>
                          <w:ind w:firstLine="0"/>
                          <w:rPr>
                            <w:sz w:val="24"/>
                          </w:rPr>
                        </w:pPr>
                        <w:r>
                          <w:rPr>
                            <w:sz w:val="24"/>
                          </w:rPr>
                          <w:t>– казуальные</w:t>
                        </w:r>
                      </w:p>
                      <w:p w14:paraId="5ED74435" w14:textId="77777777" w:rsidR="00603EEC" w:rsidRPr="00FC13FC" w:rsidRDefault="00603EEC" w:rsidP="00603EEC">
                        <w:pPr>
                          <w:spacing w:line="240" w:lineRule="auto"/>
                          <w:ind w:firstLine="0"/>
                          <w:jc w:val="left"/>
                          <w:rPr>
                            <w:sz w:val="24"/>
                          </w:rPr>
                        </w:pPr>
                        <w:r>
                          <w:rPr>
                            <w:sz w:val="24"/>
                          </w:rPr>
                          <w:t>– целенаправленные</w:t>
                        </w:r>
                      </w:p>
                    </w:txbxContent>
                  </v:textbox>
                </v:shape>
                <v:shapetype id="_x0000_t32" coordsize="21600,21600" o:spt="32" o:oned="t" path="m,l21600,21600e" filled="f">
                  <v:path arrowok="t" fillok="f" o:connecttype="none"/>
                  <o:lock v:ext="edit" shapetype="t"/>
                </v:shapetype>
                <v:shape id="AutoShape 32" o:spid="_x0000_s1056" type="#_x0000_t32" style="position:absolute;left:1670;top:71983;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3" o:spid="_x0000_s1057" type="#_x0000_t32" style="position:absolute;left:1676;top:66205;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34" o:spid="_x0000_s1058" type="#_x0000_t32" style="position:absolute;left:1676;top:60934;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5" o:spid="_x0000_s1059" type="#_x0000_t32" style="position:absolute;left:1676;top:55219;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36" o:spid="_x0000_s1060" type="#_x0000_t32" style="position:absolute;left:1676;top:49885;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37" o:spid="_x0000_s1061" type="#_x0000_t32" style="position:absolute;left:1676;top:44742;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38" o:spid="_x0000_s1062" type="#_x0000_t32" style="position:absolute;left:1676;top:39344;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39" o:spid="_x0000_s1063" type="#_x0000_t32" style="position:absolute;left:1663;top:33883;width:3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40" o:spid="_x0000_s1064" type="#_x0000_t32" style="position:absolute;left:1676;top:28613;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41" o:spid="_x0000_s1065" type="#_x0000_t32" style="position:absolute;left:1631;top:23533;width:3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42" o:spid="_x0000_s1066" type="#_x0000_t32" style="position:absolute;left:1568;top:18453;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43" o:spid="_x0000_s1067" type="#_x0000_t32" style="position:absolute;left:1676;top:13627;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44" o:spid="_x0000_s1068" type="#_x0000_t32" style="position:absolute;left:1676;top:8674;width:323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45" o:spid="_x0000_s1069" type="#_x0000_t32" style="position:absolute;left:35172;top:8680;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46" o:spid="_x0000_s1070" type="#_x0000_t32" style="position:absolute;left:35217;top:13246;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47" o:spid="_x0000_s1071" type="#_x0000_t32" style="position:absolute;left:35172;top:18446;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8" o:spid="_x0000_s1072" type="#_x0000_t32" style="position:absolute;left:35299;top:23539;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49" o:spid="_x0000_s1073" type="#_x0000_t32" style="position:absolute;left:35299;top:28606;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50" o:spid="_x0000_s1074" type="#_x0000_t32" style="position:absolute;left:35064;top:33889;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51" o:spid="_x0000_s1075" type="#_x0000_t32" style="position:absolute;left:35026;top:39350;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52" o:spid="_x0000_s1076" type="#_x0000_t32" style="position:absolute;left:35096;top:44748;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53" o:spid="_x0000_s1077" type="#_x0000_t32" style="position:absolute;left:35096;top:49891;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54" o:spid="_x0000_s1078" type="#_x0000_t32" style="position:absolute;left:35217;top:55225;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55" o:spid="_x0000_s1079" type="#_x0000_t32" style="position:absolute;left:35217;top:60940;width:215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56" o:spid="_x0000_s1080" type="#_x0000_t32" style="position:absolute;left:35096;top:66211;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57" o:spid="_x0000_s1081" type="#_x0000_t32" style="position:absolute;left:35159;top:71329;width:2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w10:anchorlock/>
              </v:group>
            </w:pict>
          </mc:Fallback>
        </mc:AlternateContent>
      </w:r>
    </w:p>
    <w:p w14:paraId="3314DEC4" w14:textId="77777777" w:rsidR="00603EEC" w:rsidRPr="00126CCF" w:rsidRDefault="00603EEC" w:rsidP="00603EEC">
      <w:pPr>
        <w:ind w:firstLine="0"/>
        <w:rPr>
          <w:i/>
        </w:rPr>
      </w:pPr>
      <w:r>
        <w:rPr>
          <w:i/>
        </w:rPr>
        <w:t xml:space="preserve">                                     </w:t>
      </w:r>
      <w:r w:rsidRPr="00126CCF">
        <w:rPr>
          <w:i/>
        </w:rPr>
        <w:t>Рис.1 – Классификация систем</w:t>
      </w:r>
    </w:p>
    <w:p w14:paraId="42B2DE85" w14:textId="77777777" w:rsidR="00603EEC" w:rsidRDefault="00603EEC" w:rsidP="00603EEC">
      <w:pPr>
        <w:ind w:firstLine="0"/>
      </w:pPr>
    </w:p>
    <w:p w14:paraId="630F5B92" w14:textId="77777777" w:rsidR="00603EEC" w:rsidRPr="00675610" w:rsidRDefault="00603EEC" w:rsidP="00603EEC">
      <w:pPr>
        <w:ind w:firstLine="0"/>
      </w:pPr>
      <w:r w:rsidRPr="00675610">
        <w:t>целей. Система управления содержит два главных элемента: управляемую подсистему (объект управления) и управляющую подсистему (осуществляющую функцию управления). Применительно к техническим системам управляющую подсистему называют системой регулирования, а к социально – экономическим – системой организационного управления.</w:t>
      </w:r>
    </w:p>
    <w:p w14:paraId="5F38E646" w14:textId="77777777" w:rsidR="00603EEC" w:rsidRPr="00675610" w:rsidRDefault="00603EEC" w:rsidP="00603EEC">
      <w:pPr>
        <w:ind w:firstLine="0"/>
      </w:pPr>
    </w:p>
    <w:p w14:paraId="24E6FD66" w14:textId="77777777" w:rsidR="00603EEC" w:rsidRPr="00675610" w:rsidRDefault="00603EEC" w:rsidP="00603EEC"/>
    <w:p w14:paraId="4C93F018" w14:textId="77777777" w:rsidR="00603EEC" w:rsidRPr="00675610" w:rsidRDefault="00603EEC" w:rsidP="00603EEC">
      <w:pPr>
        <w:pStyle w:val="3"/>
      </w:pPr>
      <w:bookmarkStart w:id="20" w:name="_Toc463007329"/>
      <w:bookmarkStart w:id="21" w:name="_Toc463860266"/>
      <w:r>
        <w:t>1.</w:t>
      </w:r>
      <w:r w:rsidRPr="00675610">
        <w:t>1.4</w:t>
      </w:r>
      <w:r>
        <w:t xml:space="preserve">. </w:t>
      </w:r>
      <w:r w:rsidRPr="00675610">
        <w:t>Биологические системы: свойства и особенности</w:t>
      </w:r>
      <w:bookmarkEnd w:id="20"/>
      <w:bookmarkEnd w:id="21"/>
    </w:p>
    <w:p w14:paraId="626EB1D7" w14:textId="77777777" w:rsidR="00603EEC" w:rsidRDefault="00603EEC" w:rsidP="00603EEC"/>
    <w:p w14:paraId="4BA97F3D" w14:textId="77777777" w:rsidR="00603EEC" w:rsidRPr="00675610" w:rsidRDefault="00603EEC" w:rsidP="00603EEC">
      <w:r w:rsidRPr="00675610">
        <w:t xml:space="preserve">Ключевой концепцией современного естествознания является системная многоуровневая организация жизни. </w:t>
      </w:r>
      <w:proofErr w:type="gramStart"/>
      <w:r w:rsidRPr="00675610">
        <w:t>Согласно этой концепции</w:t>
      </w:r>
      <w:proofErr w:type="gramEnd"/>
      <w:r w:rsidRPr="00675610">
        <w:t xml:space="preserve"> все живое объединяется на основе некоторых признаков, тесных взаимоотношений и выстраивается в определенные иерархические порядки.</w:t>
      </w:r>
    </w:p>
    <w:p w14:paraId="408323D9" w14:textId="77777777" w:rsidR="00603EEC" w:rsidRPr="00675610" w:rsidRDefault="00603EEC" w:rsidP="00603EEC">
      <w:r w:rsidRPr="007B46E4">
        <w:rPr>
          <w:i/>
        </w:rPr>
        <w:t>Биологическая (живая) система</w:t>
      </w:r>
      <w:r w:rsidRPr="00675610">
        <w:t xml:space="preserve"> – это совокупность взаимодействующих элементов, которая образует целостный объект, имеющий новые качества, не свойственные</w:t>
      </w:r>
      <w:r>
        <w:t xml:space="preserve"> качествам входящих в систему</w:t>
      </w:r>
      <w:r w:rsidRPr="00675610">
        <w:t xml:space="preserve"> элементов. Живой системе присущи:</w:t>
      </w:r>
      <w:r>
        <w:t xml:space="preserve"> </w:t>
      </w:r>
      <w:r w:rsidRPr="00675610">
        <w:t>множественность элементов;</w:t>
      </w:r>
      <w:r>
        <w:t xml:space="preserve"> </w:t>
      </w:r>
      <w:r w:rsidRPr="00675610">
        <w:t>наличие связей между элементами и окружающей средой;</w:t>
      </w:r>
      <w:r>
        <w:t xml:space="preserve"> </w:t>
      </w:r>
      <w:r w:rsidRPr="00675610">
        <w:t>согласованная организация взаимоотношений элементов как в пространстве, так и во времени, направленная на осуществление функций системы.</w:t>
      </w:r>
    </w:p>
    <w:p w14:paraId="020309C3" w14:textId="77777777" w:rsidR="00603EEC" w:rsidRPr="00675610" w:rsidRDefault="00603EEC" w:rsidP="00603EEC">
      <w:pPr>
        <w:rPr>
          <w:szCs w:val="28"/>
        </w:rPr>
      </w:pPr>
      <w:r w:rsidRPr="00675610">
        <w:rPr>
          <w:szCs w:val="28"/>
        </w:rPr>
        <w:t>К основным свойствам биологических систем относят:</w:t>
      </w:r>
    </w:p>
    <w:p w14:paraId="499A2DB8" w14:textId="77777777" w:rsidR="00603EEC" w:rsidRPr="00675610" w:rsidRDefault="00603EEC" w:rsidP="00603EEC">
      <w:pPr>
        <w:ind w:firstLine="0"/>
        <w:rPr>
          <w:szCs w:val="28"/>
        </w:rPr>
      </w:pPr>
      <w:r>
        <w:rPr>
          <w:szCs w:val="28"/>
        </w:rPr>
        <w:t xml:space="preserve">– </w:t>
      </w:r>
      <w:r w:rsidRPr="00675610">
        <w:rPr>
          <w:szCs w:val="28"/>
        </w:rPr>
        <w:t>открытость, заключающаяся в том, что условием существования живой системы служит обмен энергией, веществом и информацией как между элементами системы, так и с окружающей средой;</w:t>
      </w:r>
    </w:p>
    <w:p w14:paraId="3AD8C84F" w14:textId="77777777" w:rsidR="00603EEC" w:rsidRPr="00675610" w:rsidRDefault="00603EEC" w:rsidP="00603EEC">
      <w:pPr>
        <w:ind w:firstLine="0"/>
        <w:rPr>
          <w:szCs w:val="28"/>
        </w:rPr>
      </w:pPr>
      <w:r>
        <w:rPr>
          <w:szCs w:val="28"/>
        </w:rPr>
        <w:t xml:space="preserve">– </w:t>
      </w:r>
      <w:r w:rsidRPr="00675610">
        <w:rPr>
          <w:szCs w:val="28"/>
        </w:rPr>
        <w:t>саморегуляция и самоорганизация. Биологические (живые) системы автоматически устанавливают на определенном уровне те или иные физиологические показатели системы. Они способны приспосабливаться к изменяющимся условиям за счет изменения структуры своей системы управления;</w:t>
      </w:r>
    </w:p>
    <w:p w14:paraId="29894EB9" w14:textId="77777777" w:rsidR="00603EEC" w:rsidRPr="00675610" w:rsidRDefault="00603EEC" w:rsidP="00603EEC">
      <w:pPr>
        <w:ind w:firstLine="0"/>
        <w:rPr>
          <w:szCs w:val="28"/>
        </w:rPr>
      </w:pPr>
      <w:r>
        <w:rPr>
          <w:szCs w:val="28"/>
        </w:rPr>
        <w:lastRenderedPageBreak/>
        <w:t xml:space="preserve">– </w:t>
      </w:r>
      <w:r w:rsidRPr="00675610">
        <w:rPr>
          <w:szCs w:val="28"/>
        </w:rPr>
        <w:t>самовоспроизводство. Для поддержания жизни все живые существа воспроизводят себе подобных;</w:t>
      </w:r>
    </w:p>
    <w:p w14:paraId="139DE8C0" w14:textId="77777777" w:rsidR="00603EEC" w:rsidRPr="00675610" w:rsidRDefault="00603EEC" w:rsidP="00603EEC">
      <w:pPr>
        <w:ind w:firstLine="0"/>
        <w:rPr>
          <w:szCs w:val="28"/>
        </w:rPr>
      </w:pPr>
      <w:r>
        <w:rPr>
          <w:szCs w:val="28"/>
        </w:rPr>
        <w:t xml:space="preserve">– </w:t>
      </w:r>
      <w:r w:rsidRPr="00675610">
        <w:rPr>
          <w:szCs w:val="28"/>
        </w:rPr>
        <w:t>изменчивость, связанная с приобретением живыми объектами новых признаков и свойств. Это свойство играет роль в процессе отбора организмов, наиболее приспособленных к конкретным условиям;</w:t>
      </w:r>
    </w:p>
    <w:p w14:paraId="2BF6C38D" w14:textId="77777777" w:rsidR="00603EEC" w:rsidRPr="00675610" w:rsidRDefault="00603EEC" w:rsidP="00603EEC">
      <w:pPr>
        <w:ind w:firstLine="0"/>
        <w:rPr>
          <w:szCs w:val="28"/>
        </w:rPr>
      </w:pPr>
      <w:r>
        <w:rPr>
          <w:szCs w:val="28"/>
        </w:rPr>
        <w:t xml:space="preserve">– </w:t>
      </w:r>
      <w:r w:rsidRPr="00675610">
        <w:rPr>
          <w:szCs w:val="28"/>
        </w:rPr>
        <w:t>способность к росту и развитию. Развитие может быть индивидуальным (онтогенез), когда последовательно проявляется все свойства организма, и историческим, которое сопровождается образованием новых видов и прогрессивным усложнением живой системы (филогенез);</w:t>
      </w:r>
    </w:p>
    <w:p w14:paraId="34B8BBBC" w14:textId="77777777" w:rsidR="00603EEC" w:rsidRPr="00675610" w:rsidRDefault="00603EEC" w:rsidP="00603EEC">
      <w:pPr>
        <w:ind w:firstLine="0"/>
        <w:rPr>
          <w:szCs w:val="28"/>
        </w:rPr>
      </w:pPr>
      <w:r>
        <w:rPr>
          <w:szCs w:val="28"/>
        </w:rPr>
        <w:t xml:space="preserve">– </w:t>
      </w:r>
      <w:r w:rsidRPr="00675610">
        <w:rPr>
          <w:szCs w:val="28"/>
        </w:rPr>
        <w:t>раздражимость, как неотъемлемая черта всего живого. Связана с передачей информации из внешней среды и проявляется в виде реакции системы на внешние воздействия;</w:t>
      </w:r>
    </w:p>
    <w:p w14:paraId="2E06E806" w14:textId="77777777" w:rsidR="00603EEC" w:rsidRPr="00675610" w:rsidRDefault="00603EEC" w:rsidP="00603EEC">
      <w:pPr>
        <w:ind w:firstLine="0"/>
        <w:rPr>
          <w:szCs w:val="28"/>
        </w:rPr>
      </w:pPr>
      <w:r>
        <w:rPr>
          <w:szCs w:val="28"/>
        </w:rPr>
        <w:t xml:space="preserve">– </w:t>
      </w:r>
      <w:r w:rsidRPr="00675610">
        <w:rPr>
          <w:szCs w:val="28"/>
        </w:rPr>
        <w:t xml:space="preserve">целостность и дискретность. Живая система дискретна, </w:t>
      </w:r>
      <w:proofErr w:type="gramStart"/>
      <w:r w:rsidRPr="00675610">
        <w:rPr>
          <w:szCs w:val="28"/>
        </w:rPr>
        <w:t>т.к.</w:t>
      </w:r>
      <w:proofErr w:type="gramEnd"/>
      <w:r w:rsidRPr="00675610">
        <w:rPr>
          <w:szCs w:val="28"/>
        </w:rPr>
        <w:t xml:space="preserve"> состоит из отдельных, взаимодействующих между собой частей, которые в свою очередь также являются живыми системами. Вместе с тем живые системы </w:t>
      </w:r>
      <w:proofErr w:type="spellStart"/>
      <w:r w:rsidRPr="00675610">
        <w:rPr>
          <w:szCs w:val="28"/>
        </w:rPr>
        <w:t>целостностны</w:t>
      </w:r>
      <w:proofErr w:type="spellEnd"/>
      <w:r w:rsidRPr="00675610">
        <w:rPr>
          <w:szCs w:val="28"/>
        </w:rPr>
        <w:t xml:space="preserve">, </w:t>
      </w:r>
      <w:proofErr w:type="gramStart"/>
      <w:r w:rsidRPr="00675610">
        <w:rPr>
          <w:szCs w:val="28"/>
        </w:rPr>
        <w:t>т.к.</w:t>
      </w:r>
      <w:proofErr w:type="gramEnd"/>
      <w:r w:rsidRPr="00675610">
        <w:rPr>
          <w:szCs w:val="28"/>
        </w:rPr>
        <w:t xml:space="preserve"> входящие в нее элементы обеспечивают выполнение своих функций не самостоятельно, а во взаимосвязи с другими элементами системы.</w:t>
      </w:r>
    </w:p>
    <w:p w14:paraId="5A000804" w14:textId="77777777" w:rsidR="00603EEC" w:rsidRPr="00675610" w:rsidRDefault="00603EEC" w:rsidP="00603EEC">
      <w:pPr>
        <w:rPr>
          <w:szCs w:val="28"/>
        </w:rPr>
      </w:pPr>
      <w:r w:rsidRPr="00675610">
        <w:rPr>
          <w:szCs w:val="28"/>
        </w:rPr>
        <w:t>Исследование биологических систем с точки зрения системного анализа предполагает следующие этапы:</w:t>
      </w:r>
    </w:p>
    <w:p w14:paraId="4E40797D" w14:textId="77777777" w:rsidR="00603EEC" w:rsidRPr="00675610" w:rsidRDefault="00603EEC" w:rsidP="00603EEC">
      <w:pPr>
        <w:ind w:firstLine="0"/>
        <w:rPr>
          <w:szCs w:val="28"/>
        </w:rPr>
      </w:pPr>
      <w:r>
        <w:rPr>
          <w:szCs w:val="28"/>
        </w:rPr>
        <w:t xml:space="preserve">– </w:t>
      </w:r>
      <w:r w:rsidRPr="00675610">
        <w:rPr>
          <w:szCs w:val="28"/>
        </w:rPr>
        <w:t xml:space="preserve">изучение степени организованности биологического объекта, </w:t>
      </w:r>
      <w:proofErr w:type="gramStart"/>
      <w:r w:rsidRPr="00675610">
        <w:rPr>
          <w:szCs w:val="28"/>
        </w:rPr>
        <w:t>т.е.</w:t>
      </w:r>
      <w:proofErr w:type="gramEnd"/>
      <w:r w:rsidRPr="00675610">
        <w:rPr>
          <w:szCs w:val="28"/>
        </w:rPr>
        <w:t xml:space="preserve"> получение морфологического описание (структура, элементный состав);</w:t>
      </w:r>
    </w:p>
    <w:p w14:paraId="1A8189CD" w14:textId="77777777" w:rsidR="00603EEC" w:rsidRPr="00675610" w:rsidRDefault="00603EEC" w:rsidP="00603EEC">
      <w:pPr>
        <w:ind w:firstLine="0"/>
        <w:rPr>
          <w:szCs w:val="28"/>
        </w:rPr>
      </w:pPr>
      <w:r>
        <w:rPr>
          <w:szCs w:val="28"/>
        </w:rPr>
        <w:t xml:space="preserve">– </w:t>
      </w:r>
      <w:r w:rsidRPr="00675610">
        <w:rPr>
          <w:szCs w:val="28"/>
        </w:rPr>
        <w:t xml:space="preserve">изучение законов его функционирования в условиях реального существования, </w:t>
      </w:r>
      <w:proofErr w:type="gramStart"/>
      <w:r w:rsidRPr="00675610">
        <w:rPr>
          <w:szCs w:val="28"/>
        </w:rPr>
        <w:t>т.е.</w:t>
      </w:r>
      <w:proofErr w:type="gramEnd"/>
      <w:r w:rsidRPr="00675610">
        <w:rPr>
          <w:szCs w:val="28"/>
        </w:rPr>
        <w:t xml:space="preserve"> получение функционального и информационного описаний;</w:t>
      </w:r>
    </w:p>
    <w:p w14:paraId="76904BB2" w14:textId="77777777" w:rsidR="00603EEC" w:rsidRPr="00675610" w:rsidRDefault="00603EEC" w:rsidP="00603EEC">
      <w:pPr>
        <w:ind w:firstLine="0"/>
        <w:rPr>
          <w:szCs w:val="28"/>
        </w:rPr>
      </w:pPr>
      <w:r>
        <w:rPr>
          <w:szCs w:val="28"/>
        </w:rPr>
        <w:t xml:space="preserve">– </w:t>
      </w:r>
      <w:r w:rsidRPr="00675610">
        <w:rPr>
          <w:szCs w:val="28"/>
        </w:rPr>
        <w:t xml:space="preserve">изучение пути развития биологического объекта, </w:t>
      </w:r>
      <w:proofErr w:type="gramStart"/>
      <w:r w:rsidRPr="00675610">
        <w:rPr>
          <w:szCs w:val="28"/>
        </w:rPr>
        <w:t>т.е.</w:t>
      </w:r>
      <w:proofErr w:type="gramEnd"/>
      <w:r w:rsidRPr="00675610">
        <w:rPr>
          <w:szCs w:val="28"/>
        </w:rPr>
        <w:t xml:space="preserve"> получение </w:t>
      </w:r>
      <w:proofErr w:type="spellStart"/>
      <w:r w:rsidRPr="00675610">
        <w:rPr>
          <w:szCs w:val="28"/>
        </w:rPr>
        <w:t>генетико</w:t>
      </w:r>
      <w:proofErr w:type="spellEnd"/>
      <w:r w:rsidRPr="00675610">
        <w:rPr>
          <w:szCs w:val="28"/>
        </w:rPr>
        <w:t xml:space="preserve"> – прогностического описания.</w:t>
      </w:r>
    </w:p>
    <w:p w14:paraId="18B4DDC8" w14:textId="77777777" w:rsidR="00603EEC" w:rsidRPr="00675610" w:rsidRDefault="00603EEC" w:rsidP="00603EEC">
      <w:pPr>
        <w:rPr>
          <w:szCs w:val="28"/>
        </w:rPr>
      </w:pPr>
      <w:r w:rsidRPr="00675610">
        <w:rPr>
          <w:szCs w:val="28"/>
        </w:rPr>
        <w:t>Получение указанных описаний живых организмов затруднено в связи с тем, что они, как живые системы, обладают рядом особенностей:</w:t>
      </w:r>
    </w:p>
    <w:p w14:paraId="6DAD0DB5" w14:textId="77777777" w:rsidR="00603EEC" w:rsidRPr="00675610" w:rsidRDefault="00603EEC" w:rsidP="00603EEC">
      <w:pPr>
        <w:numPr>
          <w:ilvl w:val="0"/>
          <w:numId w:val="2"/>
        </w:numPr>
        <w:tabs>
          <w:tab w:val="clear" w:pos="1429"/>
          <w:tab w:val="num" w:pos="360"/>
        </w:tabs>
        <w:ind w:left="360"/>
      </w:pPr>
      <w:r w:rsidRPr="00675610">
        <w:t xml:space="preserve">Любая биологическая система необычайно сложна, имеет много подсистем с подвижными связями и функциями, которые в большинстве случаев </w:t>
      </w:r>
      <w:r w:rsidRPr="00675610">
        <w:lastRenderedPageBreak/>
        <w:t>описаны лишь качественно.</w:t>
      </w:r>
    </w:p>
    <w:p w14:paraId="22F3C09B" w14:textId="77777777" w:rsidR="00603EEC" w:rsidRPr="00675610" w:rsidRDefault="00603EEC" w:rsidP="00603EEC">
      <w:pPr>
        <w:numPr>
          <w:ilvl w:val="0"/>
          <w:numId w:val="2"/>
        </w:numPr>
        <w:tabs>
          <w:tab w:val="clear" w:pos="1429"/>
          <w:tab w:val="num" w:pos="360"/>
        </w:tabs>
        <w:ind w:left="360"/>
      </w:pPr>
      <w:r w:rsidRPr="00675610">
        <w:t>При изучении биологической системы приходится учитывать непрерывно изменяющийся комплекс факторов, что значительно искажает результаты исследований.</w:t>
      </w:r>
    </w:p>
    <w:p w14:paraId="7C30CADA" w14:textId="77777777" w:rsidR="00603EEC" w:rsidRPr="00675610" w:rsidRDefault="00603EEC" w:rsidP="00603EEC">
      <w:pPr>
        <w:numPr>
          <w:ilvl w:val="0"/>
          <w:numId w:val="2"/>
        </w:numPr>
        <w:tabs>
          <w:tab w:val="clear" w:pos="1429"/>
          <w:tab w:val="num" w:pos="360"/>
        </w:tabs>
        <w:ind w:left="360"/>
      </w:pPr>
      <w:r w:rsidRPr="00675610">
        <w:t>Состояние биологической системы описывается набором физиологических процессов с большим количеством разнородных медико-биологических показателей, число которых окончательно не установлено.</w:t>
      </w:r>
    </w:p>
    <w:p w14:paraId="76E31783" w14:textId="77777777" w:rsidR="00603EEC" w:rsidRPr="00675610" w:rsidRDefault="00603EEC" w:rsidP="00603EEC">
      <w:pPr>
        <w:numPr>
          <w:ilvl w:val="0"/>
          <w:numId w:val="2"/>
        </w:numPr>
        <w:tabs>
          <w:tab w:val="clear" w:pos="1429"/>
          <w:tab w:val="num" w:pos="360"/>
        </w:tabs>
        <w:ind w:left="360"/>
      </w:pPr>
      <w:r w:rsidRPr="00675610">
        <w:t>Получение многих математических зависимостей, характеризующих временно-пространственное состояние биосистемы, затруднено из-за отсутствия адекватного математического аппарата.</w:t>
      </w:r>
    </w:p>
    <w:p w14:paraId="0109E26C" w14:textId="77777777" w:rsidR="00603EEC" w:rsidRPr="00675610" w:rsidRDefault="00603EEC" w:rsidP="00603EEC">
      <w:pPr>
        <w:numPr>
          <w:ilvl w:val="0"/>
          <w:numId w:val="2"/>
        </w:numPr>
        <w:tabs>
          <w:tab w:val="clear" w:pos="1429"/>
          <w:tab w:val="num" w:pos="360"/>
        </w:tabs>
        <w:ind w:left="360"/>
      </w:pPr>
      <w:r w:rsidRPr="00675610">
        <w:t>Для биосистем характерна качественная неоднородность составляющих подсистем с разными характерными временами протекания и управляющими сигналами (химическими, физическими, информационными).</w:t>
      </w:r>
    </w:p>
    <w:p w14:paraId="733FF703" w14:textId="77777777" w:rsidR="00603EEC" w:rsidRPr="00675610" w:rsidRDefault="00603EEC" w:rsidP="00603EEC">
      <w:pPr>
        <w:numPr>
          <w:ilvl w:val="0"/>
          <w:numId w:val="2"/>
        </w:numPr>
        <w:tabs>
          <w:tab w:val="clear" w:pos="1429"/>
          <w:tab w:val="num" w:pos="360"/>
        </w:tabs>
        <w:ind w:left="360"/>
      </w:pPr>
      <w:r w:rsidRPr="00675610">
        <w:t>Большое число параметров, определяющих состояние биосистемы, дает лишь вероятностную оценку того или иного состояния.</w:t>
      </w:r>
    </w:p>
    <w:p w14:paraId="77F42D9E" w14:textId="77777777" w:rsidR="00603EEC" w:rsidRPr="00675610" w:rsidRDefault="00603EEC" w:rsidP="00603EEC">
      <w:pPr>
        <w:numPr>
          <w:ilvl w:val="0"/>
          <w:numId w:val="2"/>
        </w:numPr>
        <w:tabs>
          <w:tab w:val="clear" w:pos="1429"/>
          <w:tab w:val="num" w:pos="360"/>
        </w:tabs>
        <w:ind w:left="360"/>
      </w:pPr>
      <w:r w:rsidRPr="00675610">
        <w:t>Неоднозначность реакции биосистемы на одно и то же воздействие.</w:t>
      </w:r>
    </w:p>
    <w:p w14:paraId="6D86F19E" w14:textId="77777777" w:rsidR="00603EEC" w:rsidRPr="00675610" w:rsidRDefault="00603EEC" w:rsidP="00603EEC">
      <w:pPr>
        <w:numPr>
          <w:ilvl w:val="0"/>
          <w:numId w:val="2"/>
        </w:numPr>
        <w:tabs>
          <w:tab w:val="clear" w:pos="1429"/>
          <w:tab w:val="num" w:pos="360"/>
        </w:tabs>
        <w:ind w:left="360"/>
      </w:pPr>
      <w:r w:rsidRPr="00675610">
        <w:t>Рефлекторное влияние различных патологических явлений на высшие уровни биосистемы, что приводит к искажению интерпретации полученных результатов.</w:t>
      </w:r>
    </w:p>
    <w:p w14:paraId="6CF037E7" w14:textId="77777777" w:rsidR="00603EEC" w:rsidRPr="00675610" w:rsidRDefault="00603EEC" w:rsidP="00603EEC">
      <w:pPr>
        <w:numPr>
          <w:ilvl w:val="0"/>
          <w:numId w:val="2"/>
        </w:numPr>
        <w:tabs>
          <w:tab w:val="clear" w:pos="1429"/>
          <w:tab w:val="num" w:pos="360"/>
        </w:tabs>
        <w:ind w:left="360"/>
      </w:pPr>
      <w:r w:rsidRPr="00675610">
        <w:t>Индивидуальный разброс и изменчивость медико-биологических показателей.</w:t>
      </w:r>
    </w:p>
    <w:p w14:paraId="569D7C59" w14:textId="77777777" w:rsidR="00603EEC" w:rsidRPr="00675610" w:rsidRDefault="00603EEC" w:rsidP="00603EEC">
      <w:pPr>
        <w:numPr>
          <w:ilvl w:val="0"/>
          <w:numId w:val="2"/>
        </w:numPr>
        <w:tabs>
          <w:tab w:val="clear" w:pos="1429"/>
          <w:tab w:val="num" w:pos="360"/>
        </w:tabs>
        <w:ind w:left="360"/>
      </w:pPr>
      <w:r w:rsidRPr="00675610">
        <w:t>Исследование биологических систем целесообразно проводить в условиях их реального существования.</w:t>
      </w:r>
    </w:p>
    <w:p w14:paraId="72B83DAB" w14:textId="77777777" w:rsidR="00603EEC" w:rsidRPr="00675610" w:rsidRDefault="00603EEC" w:rsidP="00603EEC">
      <w:pPr>
        <w:numPr>
          <w:ilvl w:val="0"/>
          <w:numId w:val="2"/>
        </w:numPr>
        <w:tabs>
          <w:tab w:val="clear" w:pos="1429"/>
          <w:tab w:val="num" w:pos="360"/>
        </w:tabs>
        <w:ind w:left="360"/>
      </w:pPr>
      <w:r w:rsidRPr="00675610">
        <w:t>Измерение параметров биологических систем практически невозможно без нарушения их целостности.</w:t>
      </w:r>
    </w:p>
    <w:p w14:paraId="2122B312" w14:textId="77777777" w:rsidR="00603EEC" w:rsidRPr="00675610" w:rsidRDefault="00603EEC" w:rsidP="00603EEC">
      <w:pPr>
        <w:numPr>
          <w:ilvl w:val="0"/>
          <w:numId w:val="2"/>
        </w:numPr>
        <w:tabs>
          <w:tab w:val="clear" w:pos="1429"/>
          <w:tab w:val="num" w:pos="360"/>
        </w:tabs>
        <w:ind w:left="360"/>
      </w:pPr>
      <w:r w:rsidRPr="00675610">
        <w:t xml:space="preserve">Сложность измерений связана со сравнительно малыми абсолютными значениями измеряемых величин при больших уровнях шумов как из-за работы других подсистем (внутренние шумы), так и по причине тех, что наводятся из внешней среды (внешние шумы). </w:t>
      </w:r>
    </w:p>
    <w:p w14:paraId="4B3C8D62" w14:textId="77777777" w:rsidR="00603EEC" w:rsidRPr="00675610" w:rsidRDefault="00603EEC" w:rsidP="00603EEC">
      <w:pPr>
        <w:rPr>
          <w:rFonts w:ascii="Arial" w:hAnsi="Arial" w:cs="Arial"/>
          <w:color w:val="2A3E4B"/>
        </w:rPr>
      </w:pPr>
      <w:r w:rsidRPr="00675610">
        <w:lastRenderedPageBreak/>
        <w:t>Перечисленные выше особенности биологических систем</w:t>
      </w:r>
      <w:r>
        <w:t>,</w:t>
      </w:r>
      <w:r w:rsidRPr="00675610">
        <w:t xml:space="preserve"> как объектов исследования</w:t>
      </w:r>
      <w:r>
        <w:t xml:space="preserve">, </w:t>
      </w:r>
      <w:r w:rsidRPr="00675610">
        <w:t xml:space="preserve">могут быть преодолены, если в </w:t>
      </w:r>
      <w:r>
        <w:t xml:space="preserve">основу исследований биологических систем </w:t>
      </w:r>
      <w:r w:rsidRPr="00675610">
        <w:t xml:space="preserve">взять </w:t>
      </w:r>
      <w:r w:rsidRPr="007B46E4">
        <w:rPr>
          <w:i/>
        </w:rPr>
        <w:t>гомеостаз</w:t>
      </w:r>
      <w:r>
        <w:t>, т.е. способность</w:t>
      </w:r>
      <w:r w:rsidRPr="00675610">
        <w:t xml:space="preserve"> обеспечивать стабильность структуры, элементного состава, выполняемых функций, поддержания характеристических параметров</w:t>
      </w:r>
      <w:r>
        <w:t xml:space="preserve"> системы</w:t>
      </w:r>
      <w:r w:rsidRPr="00675610">
        <w:t xml:space="preserve"> в жизненно важных пределах</w:t>
      </w:r>
      <w:r>
        <w:t>,</w:t>
      </w:r>
      <w:r w:rsidRPr="00675610">
        <w:t xml:space="preserve"> вне зависимости от изменения условий внешней среды. Гомеостаз живых организмов поддерживается механизмами саморегуляции</w:t>
      </w:r>
      <w:r w:rsidRPr="00675610">
        <w:rPr>
          <w:rFonts w:ascii="Arial" w:hAnsi="Arial" w:cs="Arial"/>
          <w:color w:val="2A3E4B"/>
        </w:rPr>
        <w:t>.</w:t>
      </w:r>
    </w:p>
    <w:p w14:paraId="6D08CC41" w14:textId="77777777" w:rsidR="00603EEC" w:rsidRPr="00675610" w:rsidRDefault="00603EEC" w:rsidP="00603EEC">
      <w:r w:rsidRPr="00675610">
        <w:t>Таким образом, среди всех прочих основных свойств биосистем, выдел</w:t>
      </w:r>
      <w:r>
        <w:t>яют гомеостатические свойства, с</w:t>
      </w:r>
      <w:r w:rsidRPr="00675610">
        <w:t>вязанные со способностью живых систем поддерживать постоянство биофизических и биохимических параметров, а также постоянство выполнения системных функций на всех иерархических уровнях биосистем.</w:t>
      </w:r>
    </w:p>
    <w:p w14:paraId="0590C9C9" w14:textId="77777777" w:rsidR="00603EEC" w:rsidRDefault="00603EEC" w:rsidP="00603EEC"/>
    <w:p w14:paraId="1E99D45A" w14:textId="77777777" w:rsidR="00603EEC" w:rsidRPr="00675610" w:rsidRDefault="00603EEC" w:rsidP="00603EEC"/>
    <w:p w14:paraId="0E743A3E" w14:textId="77777777" w:rsidR="00603EEC" w:rsidRPr="00675610" w:rsidRDefault="00603EEC" w:rsidP="00603EEC">
      <w:pPr>
        <w:pStyle w:val="3"/>
      </w:pPr>
      <w:bookmarkStart w:id="22" w:name="_Toc463004698"/>
      <w:bookmarkStart w:id="23" w:name="_Toc463007330"/>
      <w:bookmarkStart w:id="24" w:name="_Toc463860267"/>
      <w:r>
        <w:t>1.1.5. Уровни</w:t>
      </w:r>
      <w:r w:rsidRPr="00675610">
        <w:t xml:space="preserve"> организации биологических систем</w:t>
      </w:r>
      <w:bookmarkEnd w:id="22"/>
      <w:bookmarkEnd w:id="23"/>
      <w:bookmarkEnd w:id="24"/>
    </w:p>
    <w:p w14:paraId="1BEB232F" w14:textId="77777777" w:rsidR="00603EEC" w:rsidRDefault="00603EEC" w:rsidP="00603EEC"/>
    <w:p w14:paraId="26B18091" w14:textId="77777777" w:rsidR="00603EEC" w:rsidRPr="00675610" w:rsidRDefault="00603EEC" w:rsidP="00603EEC">
      <w:r w:rsidRPr="00675610">
        <w:t>В живой природе биологические системы подчиняются принципу иерархичности: уровни организации образуют сложную пирамиду соподчинения – за каждым структурным уровнем следует очередной уровень, но более высокого ранга. Каждый уровень характеризуется специфическими взаимодействиями компонентов и особенностям</w:t>
      </w:r>
      <w:r>
        <w:t>и взаимоотношений с ниже и выше</w:t>
      </w:r>
      <w:r w:rsidRPr="00675610">
        <w:t xml:space="preserve">расположенными системами. </w:t>
      </w:r>
    </w:p>
    <w:p w14:paraId="029E00E3" w14:textId="77777777" w:rsidR="00603EEC" w:rsidRPr="00675610" w:rsidRDefault="00603EEC" w:rsidP="00603EEC">
      <w:r w:rsidRPr="00675610">
        <w:t>Выделение структурных уровней биосистем производится с учетом сходных для каждого уровня целостных (</w:t>
      </w:r>
      <w:proofErr w:type="spellStart"/>
      <w:r w:rsidRPr="00675610">
        <w:t>эмергентных</w:t>
      </w:r>
      <w:proofErr w:type="spellEnd"/>
      <w:r w:rsidRPr="00675610">
        <w:t xml:space="preserve">) свойств (табл. </w:t>
      </w:r>
      <w:r>
        <w:t>2</w:t>
      </w:r>
      <w:r w:rsidRPr="00675610">
        <w:t>).</w:t>
      </w:r>
    </w:p>
    <w:p w14:paraId="0294BF83" w14:textId="77777777" w:rsidR="00603EEC" w:rsidRDefault="00603EEC" w:rsidP="00603EEC">
      <w:pPr>
        <w:pStyle w:val="a7"/>
      </w:pPr>
      <w:r w:rsidRPr="00675610">
        <w:t xml:space="preserve">Таблица </w:t>
      </w:r>
      <w:r>
        <w:t>2</w:t>
      </w:r>
    </w:p>
    <w:p w14:paraId="1F83BD2A" w14:textId="77777777" w:rsidR="00603EEC" w:rsidRPr="00675610" w:rsidRDefault="00603EEC" w:rsidP="00603EEC">
      <w:pPr>
        <w:pStyle w:val="a5"/>
      </w:pPr>
      <w:r>
        <w:t>Уровни организации биосистем</w:t>
      </w:r>
    </w:p>
    <w:p w14:paraId="1BFCC40E" w14:textId="77777777" w:rsidR="00603EEC" w:rsidRPr="00675610" w:rsidRDefault="00603EEC" w:rsidP="00603EEC"/>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4394"/>
      </w:tblGrid>
      <w:tr w:rsidR="00603EEC" w:rsidRPr="00614FC2" w14:paraId="770B8829" w14:textId="77777777" w:rsidTr="0020697B">
        <w:tc>
          <w:tcPr>
            <w:tcW w:w="2410" w:type="dxa"/>
          </w:tcPr>
          <w:p w14:paraId="4AFA0A14" w14:textId="77777777" w:rsidR="00603EEC" w:rsidRPr="00614FC2" w:rsidRDefault="00603EEC" w:rsidP="0020697B">
            <w:pPr>
              <w:spacing w:line="240" w:lineRule="auto"/>
              <w:ind w:firstLine="0"/>
              <w:jc w:val="center"/>
              <w:rPr>
                <w:sz w:val="24"/>
              </w:rPr>
            </w:pPr>
            <w:r w:rsidRPr="00614FC2">
              <w:rPr>
                <w:sz w:val="24"/>
              </w:rPr>
              <w:t>Уровень</w:t>
            </w:r>
          </w:p>
        </w:tc>
        <w:tc>
          <w:tcPr>
            <w:tcW w:w="1843" w:type="dxa"/>
          </w:tcPr>
          <w:p w14:paraId="7561758F" w14:textId="77777777" w:rsidR="00603EEC" w:rsidRPr="00614FC2" w:rsidRDefault="00603EEC" w:rsidP="0020697B">
            <w:pPr>
              <w:spacing w:line="240" w:lineRule="auto"/>
              <w:ind w:firstLine="0"/>
              <w:jc w:val="center"/>
              <w:rPr>
                <w:sz w:val="24"/>
              </w:rPr>
            </w:pPr>
            <w:r w:rsidRPr="00614FC2">
              <w:rPr>
                <w:sz w:val="24"/>
              </w:rPr>
              <w:t>Пример</w:t>
            </w:r>
          </w:p>
        </w:tc>
        <w:tc>
          <w:tcPr>
            <w:tcW w:w="4394" w:type="dxa"/>
          </w:tcPr>
          <w:p w14:paraId="36E7D60D" w14:textId="77777777" w:rsidR="00603EEC" w:rsidRPr="00614FC2" w:rsidRDefault="00603EEC" w:rsidP="0020697B">
            <w:pPr>
              <w:spacing w:line="240" w:lineRule="auto"/>
              <w:ind w:firstLine="0"/>
              <w:jc w:val="center"/>
              <w:rPr>
                <w:sz w:val="24"/>
              </w:rPr>
            </w:pPr>
            <w:proofErr w:type="spellStart"/>
            <w:r w:rsidRPr="00614FC2">
              <w:rPr>
                <w:sz w:val="24"/>
              </w:rPr>
              <w:t>Эмергентные</w:t>
            </w:r>
            <w:proofErr w:type="spellEnd"/>
            <w:r w:rsidRPr="00614FC2">
              <w:rPr>
                <w:sz w:val="24"/>
              </w:rPr>
              <w:t xml:space="preserve"> свойства</w:t>
            </w:r>
          </w:p>
        </w:tc>
      </w:tr>
      <w:tr w:rsidR="00603EEC" w:rsidRPr="00614FC2" w14:paraId="17F2463D" w14:textId="77777777" w:rsidTr="0020697B">
        <w:tc>
          <w:tcPr>
            <w:tcW w:w="2410" w:type="dxa"/>
            <w:vAlign w:val="center"/>
          </w:tcPr>
          <w:p w14:paraId="10738C20" w14:textId="77777777" w:rsidR="00603EEC" w:rsidRPr="00614FC2" w:rsidRDefault="00603EEC" w:rsidP="0020697B">
            <w:pPr>
              <w:spacing w:line="240" w:lineRule="auto"/>
              <w:ind w:firstLine="0"/>
              <w:jc w:val="center"/>
              <w:rPr>
                <w:sz w:val="24"/>
              </w:rPr>
            </w:pPr>
            <w:r w:rsidRPr="00614FC2">
              <w:rPr>
                <w:sz w:val="24"/>
              </w:rPr>
              <w:t>Молекулярный</w:t>
            </w:r>
          </w:p>
        </w:tc>
        <w:tc>
          <w:tcPr>
            <w:tcW w:w="1843" w:type="dxa"/>
            <w:vAlign w:val="center"/>
          </w:tcPr>
          <w:p w14:paraId="3BD36B96" w14:textId="77777777" w:rsidR="00603EEC" w:rsidRPr="00614FC2" w:rsidRDefault="00603EEC" w:rsidP="0020697B">
            <w:pPr>
              <w:spacing w:line="240" w:lineRule="auto"/>
              <w:ind w:firstLine="0"/>
              <w:jc w:val="center"/>
              <w:rPr>
                <w:sz w:val="24"/>
              </w:rPr>
            </w:pPr>
            <w:r w:rsidRPr="00614FC2">
              <w:rPr>
                <w:sz w:val="24"/>
              </w:rPr>
              <w:t>Молекула белка</w:t>
            </w:r>
          </w:p>
        </w:tc>
        <w:tc>
          <w:tcPr>
            <w:tcW w:w="4394" w:type="dxa"/>
          </w:tcPr>
          <w:p w14:paraId="38D329AB" w14:textId="77777777" w:rsidR="00603EEC" w:rsidRPr="00614FC2" w:rsidRDefault="00603EEC" w:rsidP="0020697B">
            <w:pPr>
              <w:spacing w:line="240" w:lineRule="auto"/>
              <w:ind w:firstLine="0"/>
              <w:jc w:val="left"/>
              <w:rPr>
                <w:sz w:val="24"/>
              </w:rPr>
            </w:pPr>
            <w:r w:rsidRPr="00614FC2">
              <w:rPr>
                <w:sz w:val="24"/>
              </w:rPr>
              <w:t>Обладает характерной конформацией, способна выполнению определенных функций в клетке</w:t>
            </w:r>
          </w:p>
        </w:tc>
      </w:tr>
      <w:tr w:rsidR="00603EEC" w:rsidRPr="00614FC2" w14:paraId="0FD32FC5" w14:textId="77777777" w:rsidTr="0020697B">
        <w:tc>
          <w:tcPr>
            <w:tcW w:w="2410" w:type="dxa"/>
            <w:vAlign w:val="center"/>
          </w:tcPr>
          <w:p w14:paraId="447D3FB7" w14:textId="77777777" w:rsidR="00603EEC" w:rsidRPr="00614FC2" w:rsidRDefault="00603EEC" w:rsidP="0020697B">
            <w:pPr>
              <w:spacing w:line="240" w:lineRule="auto"/>
              <w:ind w:firstLine="0"/>
              <w:jc w:val="center"/>
              <w:rPr>
                <w:sz w:val="24"/>
              </w:rPr>
            </w:pPr>
            <w:r w:rsidRPr="00614FC2">
              <w:rPr>
                <w:sz w:val="24"/>
              </w:rPr>
              <w:t>Клеточный</w:t>
            </w:r>
          </w:p>
        </w:tc>
        <w:tc>
          <w:tcPr>
            <w:tcW w:w="1843" w:type="dxa"/>
            <w:vAlign w:val="center"/>
          </w:tcPr>
          <w:p w14:paraId="14023A1B" w14:textId="77777777" w:rsidR="00603EEC" w:rsidRPr="00614FC2" w:rsidRDefault="00603EEC" w:rsidP="0020697B">
            <w:pPr>
              <w:spacing w:line="240" w:lineRule="auto"/>
              <w:ind w:firstLine="0"/>
              <w:jc w:val="center"/>
              <w:rPr>
                <w:sz w:val="24"/>
              </w:rPr>
            </w:pPr>
            <w:r w:rsidRPr="00614FC2">
              <w:rPr>
                <w:sz w:val="24"/>
              </w:rPr>
              <w:t>Клетка</w:t>
            </w:r>
          </w:p>
        </w:tc>
        <w:tc>
          <w:tcPr>
            <w:tcW w:w="4394" w:type="dxa"/>
          </w:tcPr>
          <w:p w14:paraId="347BE37E" w14:textId="77777777" w:rsidR="00603EEC" w:rsidRPr="00614FC2" w:rsidRDefault="00603EEC" w:rsidP="0020697B">
            <w:pPr>
              <w:spacing w:line="240" w:lineRule="auto"/>
              <w:ind w:firstLine="0"/>
              <w:jc w:val="left"/>
              <w:rPr>
                <w:sz w:val="24"/>
              </w:rPr>
            </w:pPr>
            <w:r w:rsidRPr="00614FC2">
              <w:rPr>
                <w:sz w:val="24"/>
              </w:rPr>
              <w:t xml:space="preserve">Обладает основными свойствами живых систем: способна к обмену веществ, </w:t>
            </w:r>
            <w:r w:rsidRPr="00614FC2">
              <w:rPr>
                <w:sz w:val="24"/>
              </w:rPr>
              <w:lastRenderedPageBreak/>
              <w:t xml:space="preserve">размножению и </w:t>
            </w:r>
            <w:proofErr w:type="gramStart"/>
            <w:r w:rsidRPr="00614FC2">
              <w:rPr>
                <w:sz w:val="24"/>
              </w:rPr>
              <w:t>т.д.</w:t>
            </w:r>
            <w:proofErr w:type="gramEnd"/>
            <w:r w:rsidRPr="00614FC2">
              <w:rPr>
                <w:sz w:val="24"/>
              </w:rPr>
              <w:t xml:space="preserve"> У одноклеточных обладает свойствами организма, у многоклеточных предназначена для выполнения определенной функции.</w:t>
            </w:r>
          </w:p>
        </w:tc>
      </w:tr>
      <w:tr w:rsidR="00603EEC" w:rsidRPr="00614FC2" w14:paraId="635DD3DA" w14:textId="77777777" w:rsidTr="0020697B">
        <w:tc>
          <w:tcPr>
            <w:tcW w:w="2410" w:type="dxa"/>
            <w:vAlign w:val="center"/>
          </w:tcPr>
          <w:p w14:paraId="33DC479F" w14:textId="77777777" w:rsidR="00603EEC" w:rsidRPr="00614FC2" w:rsidRDefault="00603EEC" w:rsidP="0020697B">
            <w:pPr>
              <w:spacing w:line="240" w:lineRule="auto"/>
              <w:ind w:firstLine="0"/>
              <w:jc w:val="center"/>
              <w:rPr>
                <w:sz w:val="24"/>
              </w:rPr>
            </w:pPr>
            <w:r w:rsidRPr="00614FC2">
              <w:rPr>
                <w:sz w:val="24"/>
              </w:rPr>
              <w:lastRenderedPageBreak/>
              <w:t>Органно-тканевой</w:t>
            </w:r>
          </w:p>
        </w:tc>
        <w:tc>
          <w:tcPr>
            <w:tcW w:w="1843" w:type="dxa"/>
            <w:vAlign w:val="center"/>
          </w:tcPr>
          <w:p w14:paraId="24B47B4D" w14:textId="77777777" w:rsidR="00603EEC" w:rsidRPr="00614FC2" w:rsidRDefault="00603EEC" w:rsidP="0020697B">
            <w:pPr>
              <w:spacing w:line="240" w:lineRule="auto"/>
              <w:ind w:firstLine="0"/>
              <w:jc w:val="center"/>
              <w:rPr>
                <w:sz w:val="24"/>
              </w:rPr>
            </w:pPr>
            <w:r w:rsidRPr="00614FC2">
              <w:rPr>
                <w:sz w:val="24"/>
              </w:rPr>
              <w:t>Нейронная сеть</w:t>
            </w:r>
          </w:p>
        </w:tc>
        <w:tc>
          <w:tcPr>
            <w:tcW w:w="4394" w:type="dxa"/>
          </w:tcPr>
          <w:p w14:paraId="3AEAF8F6" w14:textId="77777777" w:rsidR="00603EEC" w:rsidRPr="00614FC2" w:rsidRDefault="00603EEC" w:rsidP="0020697B">
            <w:pPr>
              <w:spacing w:line="240" w:lineRule="auto"/>
              <w:ind w:firstLine="0"/>
              <w:jc w:val="left"/>
              <w:rPr>
                <w:sz w:val="24"/>
              </w:rPr>
            </w:pPr>
            <w:r w:rsidRPr="00614FC2">
              <w:rPr>
                <w:sz w:val="24"/>
              </w:rPr>
              <w:t xml:space="preserve">Управляет клеточной </w:t>
            </w:r>
            <w:proofErr w:type="spellStart"/>
            <w:proofErr w:type="gramStart"/>
            <w:r w:rsidRPr="00614FC2">
              <w:rPr>
                <w:sz w:val="24"/>
              </w:rPr>
              <w:t>жизнедеятель</w:t>
            </w:r>
            <w:r>
              <w:rPr>
                <w:sz w:val="24"/>
              </w:rPr>
              <w:t>-</w:t>
            </w:r>
            <w:r w:rsidRPr="00614FC2">
              <w:rPr>
                <w:sz w:val="24"/>
              </w:rPr>
              <w:t>ностью</w:t>
            </w:r>
            <w:proofErr w:type="spellEnd"/>
            <w:proofErr w:type="gramEnd"/>
            <w:r w:rsidRPr="00614FC2">
              <w:rPr>
                <w:sz w:val="24"/>
              </w:rPr>
              <w:t xml:space="preserve"> (делением, обменом веществ, функциональной активностью). Способна к обработке информации и выполнению определенных кибернетических функций.</w:t>
            </w:r>
          </w:p>
        </w:tc>
      </w:tr>
      <w:tr w:rsidR="00603EEC" w:rsidRPr="00614FC2" w14:paraId="125CF500" w14:textId="77777777" w:rsidTr="0020697B">
        <w:tc>
          <w:tcPr>
            <w:tcW w:w="2410" w:type="dxa"/>
            <w:vAlign w:val="center"/>
          </w:tcPr>
          <w:p w14:paraId="21952DE9" w14:textId="77777777" w:rsidR="00603EEC" w:rsidRPr="00614FC2" w:rsidRDefault="00603EEC" w:rsidP="0020697B">
            <w:pPr>
              <w:spacing w:line="240" w:lineRule="auto"/>
              <w:ind w:firstLine="0"/>
              <w:jc w:val="center"/>
              <w:rPr>
                <w:sz w:val="24"/>
              </w:rPr>
            </w:pPr>
            <w:r w:rsidRPr="00614FC2">
              <w:rPr>
                <w:sz w:val="24"/>
              </w:rPr>
              <w:t>Организменный</w:t>
            </w:r>
          </w:p>
        </w:tc>
        <w:tc>
          <w:tcPr>
            <w:tcW w:w="1843" w:type="dxa"/>
            <w:vAlign w:val="center"/>
          </w:tcPr>
          <w:p w14:paraId="730F03B5" w14:textId="77777777" w:rsidR="00603EEC" w:rsidRPr="00614FC2" w:rsidRDefault="00603EEC" w:rsidP="0020697B">
            <w:pPr>
              <w:spacing w:line="240" w:lineRule="auto"/>
              <w:ind w:firstLine="0"/>
              <w:jc w:val="center"/>
              <w:rPr>
                <w:sz w:val="24"/>
              </w:rPr>
            </w:pPr>
            <w:r w:rsidRPr="00614FC2">
              <w:rPr>
                <w:sz w:val="24"/>
              </w:rPr>
              <w:t>Особь</w:t>
            </w:r>
          </w:p>
        </w:tc>
        <w:tc>
          <w:tcPr>
            <w:tcW w:w="4394" w:type="dxa"/>
          </w:tcPr>
          <w:p w14:paraId="220E1C35" w14:textId="77777777" w:rsidR="00603EEC" w:rsidRPr="00614FC2" w:rsidRDefault="00603EEC" w:rsidP="0020697B">
            <w:pPr>
              <w:spacing w:line="240" w:lineRule="auto"/>
              <w:ind w:firstLine="0"/>
              <w:jc w:val="left"/>
              <w:rPr>
                <w:sz w:val="24"/>
              </w:rPr>
            </w:pPr>
            <w:r w:rsidRPr="00614FC2">
              <w:rPr>
                <w:sz w:val="24"/>
              </w:rPr>
              <w:t xml:space="preserve">Является единицей естественного </w:t>
            </w:r>
            <w:proofErr w:type="spellStart"/>
            <w:proofErr w:type="gramStart"/>
            <w:r w:rsidRPr="00614FC2">
              <w:rPr>
                <w:sz w:val="24"/>
              </w:rPr>
              <w:t>отбо</w:t>
            </w:r>
            <w:r>
              <w:rPr>
                <w:sz w:val="24"/>
              </w:rPr>
              <w:t>-</w:t>
            </w:r>
            <w:r w:rsidRPr="00614FC2">
              <w:rPr>
                <w:sz w:val="24"/>
              </w:rPr>
              <w:t>ра</w:t>
            </w:r>
            <w:proofErr w:type="spellEnd"/>
            <w:proofErr w:type="gramEnd"/>
            <w:r w:rsidRPr="00614FC2">
              <w:rPr>
                <w:sz w:val="24"/>
              </w:rPr>
              <w:t xml:space="preserve">: как целое гибнет или выживает и размножается. Обладает </w:t>
            </w:r>
            <w:proofErr w:type="spellStart"/>
            <w:proofErr w:type="gramStart"/>
            <w:r w:rsidRPr="00614FC2">
              <w:rPr>
                <w:sz w:val="24"/>
              </w:rPr>
              <w:t>индивидуаль</w:t>
            </w:r>
            <w:r>
              <w:rPr>
                <w:sz w:val="24"/>
              </w:rPr>
              <w:t>-</w:t>
            </w:r>
            <w:r w:rsidRPr="00614FC2">
              <w:rPr>
                <w:sz w:val="24"/>
              </w:rPr>
              <w:t>ностью</w:t>
            </w:r>
            <w:proofErr w:type="spellEnd"/>
            <w:proofErr w:type="gramEnd"/>
            <w:r w:rsidRPr="00614FC2">
              <w:rPr>
                <w:sz w:val="24"/>
              </w:rPr>
              <w:t>, возникающей в результате онтогенеза.</w:t>
            </w:r>
          </w:p>
        </w:tc>
      </w:tr>
      <w:tr w:rsidR="00603EEC" w:rsidRPr="00614FC2" w14:paraId="7B0D22F5" w14:textId="77777777" w:rsidTr="0020697B">
        <w:tc>
          <w:tcPr>
            <w:tcW w:w="2410" w:type="dxa"/>
            <w:vAlign w:val="center"/>
          </w:tcPr>
          <w:p w14:paraId="132FA904" w14:textId="77777777" w:rsidR="00603EEC" w:rsidRPr="00614FC2" w:rsidRDefault="00603EEC" w:rsidP="0020697B">
            <w:pPr>
              <w:spacing w:line="240" w:lineRule="auto"/>
              <w:ind w:firstLine="0"/>
              <w:jc w:val="center"/>
              <w:rPr>
                <w:sz w:val="24"/>
              </w:rPr>
            </w:pPr>
            <w:r w:rsidRPr="00614FC2">
              <w:rPr>
                <w:sz w:val="24"/>
              </w:rPr>
              <w:t>Популяционный</w:t>
            </w:r>
          </w:p>
        </w:tc>
        <w:tc>
          <w:tcPr>
            <w:tcW w:w="1843" w:type="dxa"/>
            <w:vAlign w:val="center"/>
          </w:tcPr>
          <w:p w14:paraId="2673B1C8" w14:textId="77777777" w:rsidR="00603EEC" w:rsidRPr="00614FC2" w:rsidRDefault="00603EEC" w:rsidP="0020697B">
            <w:pPr>
              <w:spacing w:line="240" w:lineRule="auto"/>
              <w:ind w:firstLine="0"/>
              <w:jc w:val="center"/>
              <w:rPr>
                <w:sz w:val="24"/>
              </w:rPr>
            </w:pPr>
            <w:r w:rsidRPr="00614FC2">
              <w:rPr>
                <w:sz w:val="24"/>
              </w:rPr>
              <w:t>Популяция раздельнополых организмов</w:t>
            </w:r>
          </w:p>
        </w:tc>
        <w:tc>
          <w:tcPr>
            <w:tcW w:w="4394" w:type="dxa"/>
          </w:tcPr>
          <w:p w14:paraId="3F780964" w14:textId="77777777" w:rsidR="00603EEC" w:rsidRPr="00614FC2" w:rsidRDefault="00603EEC" w:rsidP="0020697B">
            <w:pPr>
              <w:spacing w:line="240" w:lineRule="auto"/>
              <w:ind w:firstLine="0"/>
              <w:jc w:val="left"/>
              <w:rPr>
                <w:sz w:val="24"/>
              </w:rPr>
            </w:pPr>
            <w:r w:rsidRPr="00614FC2">
              <w:rPr>
                <w:sz w:val="24"/>
              </w:rPr>
              <w:t>Обла</w:t>
            </w:r>
            <w:r>
              <w:rPr>
                <w:sz w:val="24"/>
              </w:rPr>
              <w:t>дает потенциальным бессмертием и</w:t>
            </w:r>
            <w:r w:rsidRPr="00614FC2">
              <w:rPr>
                <w:sz w:val="24"/>
              </w:rPr>
              <w:t xml:space="preserve"> способностью к эволюции. </w:t>
            </w:r>
            <w:proofErr w:type="spellStart"/>
            <w:proofErr w:type="gramStart"/>
            <w:r w:rsidRPr="00614FC2">
              <w:rPr>
                <w:sz w:val="24"/>
              </w:rPr>
              <w:t>Харак</w:t>
            </w:r>
            <w:r>
              <w:rPr>
                <w:sz w:val="24"/>
              </w:rPr>
              <w:t>-</w:t>
            </w:r>
            <w:r w:rsidRPr="00614FC2">
              <w:rPr>
                <w:sz w:val="24"/>
              </w:rPr>
              <w:t>теризуется</w:t>
            </w:r>
            <w:proofErr w:type="spellEnd"/>
            <w:proofErr w:type="gramEnd"/>
            <w:r w:rsidRPr="00614FC2">
              <w:rPr>
                <w:sz w:val="24"/>
              </w:rPr>
              <w:t xml:space="preserve"> определенной </w:t>
            </w:r>
            <w:proofErr w:type="spellStart"/>
            <w:r w:rsidRPr="00614FC2">
              <w:rPr>
                <w:sz w:val="24"/>
              </w:rPr>
              <w:t>половозраст</w:t>
            </w:r>
            <w:proofErr w:type="spellEnd"/>
            <w:r>
              <w:rPr>
                <w:sz w:val="24"/>
              </w:rPr>
              <w:t>-</w:t>
            </w:r>
            <w:r w:rsidRPr="00614FC2">
              <w:rPr>
                <w:sz w:val="24"/>
              </w:rPr>
              <w:t>ной, пространственной, генетической, иерархической структурой.</w:t>
            </w:r>
          </w:p>
        </w:tc>
      </w:tr>
      <w:tr w:rsidR="00603EEC" w:rsidRPr="00614FC2" w14:paraId="6CBA1BF5" w14:textId="77777777" w:rsidTr="0020697B">
        <w:tc>
          <w:tcPr>
            <w:tcW w:w="2410" w:type="dxa"/>
            <w:vAlign w:val="center"/>
          </w:tcPr>
          <w:p w14:paraId="420304D8" w14:textId="77777777" w:rsidR="00603EEC" w:rsidRPr="00614FC2" w:rsidRDefault="00603EEC" w:rsidP="0020697B">
            <w:pPr>
              <w:spacing w:line="240" w:lineRule="auto"/>
              <w:ind w:firstLine="0"/>
              <w:jc w:val="center"/>
              <w:rPr>
                <w:sz w:val="24"/>
              </w:rPr>
            </w:pPr>
            <w:r w:rsidRPr="00614FC2">
              <w:rPr>
                <w:sz w:val="24"/>
              </w:rPr>
              <w:t>Биогеоценотический</w:t>
            </w:r>
          </w:p>
        </w:tc>
        <w:tc>
          <w:tcPr>
            <w:tcW w:w="1843" w:type="dxa"/>
            <w:vAlign w:val="center"/>
          </w:tcPr>
          <w:p w14:paraId="08DDA56B" w14:textId="77777777" w:rsidR="00603EEC" w:rsidRPr="00614FC2" w:rsidRDefault="00603EEC" w:rsidP="0020697B">
            <w:pPr>
              <w:spacing w:line="240" w:lineRule="auto"/>
              <w:ind w:firstLine="0"/>
              <w:jc w:val="center"/>
              <w:rPr>
                <w:sz w:val="24"/>
              </w:rPr>
            </w:pPr>
            <w:r w:rsidRPr="00614FC2">
              <w:rPr>
                <w:sz w:val="24"/>
              </w:rPr>
              <w:t>Биогеоценоз</w:t>
            </w:r>
          </w:p>
        </w:tc>
        <w:tc>
          <w:tcPr>
            <w:tcW w:w="4394" w:type="dxa"/>
          </w:tcPr>
          <w:p w14:paraId="3A1FB045" w14:textId="77777777" w:rsidR="00603EEC" w:rsidRPr="00614FC2" w:rsidRDefault="00603EEC" w:rsidP="0020697B">
            <w:pPr>
              <w:spacing w:line="240" w:lineRule="auto"/>
              <w:ind w:firstLine="0"/>
              <w:jc w:val="left"/>
              <w:rPr>
                <w:sz w:val="24"/>
              </w:rPr>
            </w:pPr>
            <w:r w:rsidRPr="00614FC2">
              <w:rPr>
                <w:sz w:val="24"/>
              </w:rPr>
              <w:t>Способен к развитию (сукцессии), осуществляет частично замкнутый круговорот веществ.</w:t>
            </w:r>
          </w:p>
        </w:tc>
      </w:tr>
      <w:tr w:rsidR="00603EEC" w:rsidRPr="00614FC2" w14:paraId="630EFDC0" w14:textId="77777777" w:rsidTr="0020697B">
        <w:tc>
          <w:tcPr>
            <w:tcW w:w="2410" w:type="dxa"/>
            <w:vAlign w:val="center"/>
          </w:tcPr>
          <w:p w14:paraId="3ACF7E7D" w14:textId="77777777" w:rsidR="00603EEC" w:rsidRPr="00614FC2" w:rsidRDefault="00603EEC" w:rsidP="0020697B">
            <w:pPr>
              <w:spacing w:line="240" w:lineRule="auto"/>
              <w:ind w:firstLine="0"/>
              <w:jc w:val="center"/>
              <w:rPr>
                <w:sz w:val="24"/>
              </w:rPr>
            </w:pPr>
            <w:r w:rsidRPr="00614FC2">
              <w:rPr>
                <w:sz w:val="24"/>
              </w:rPr>
              <w:t>Биосферный</w:t>
            </w:r>
          </w:p>
        </w:tc>
        <w:tc>
          <w:tcPr>
            <w:tcW w:w="1843" w:type="dxa"/>
            <w:vAlign w:val="center"/>
          </w:tcPr>
          <w:p w14:paraId="45345E3F" w14:textId="77777777" w:rsidR="00603EEC" w:rsidRPr="00614FC2" w:rsidRDefault="00603EEC" w:rsidP="0020697B">
            <w:pPr>
              <w:spacing w:line="240" w:lineRule="auto"/>
              <w:ind w:firstLine="0"/>
              <w:jc w:val="center"/>
              <w:rPr>
                <w:sz w:val="24"/>
              </w:rPr>
            </w:pPr>
            <w:r w:rsidRPr="00614FC2">
              <w:rPr>
                <w:sz w:val="24"/>
              </w:rPr>
              <w:t>Биосфера</w:t>
            </w:r>
          </w:p>
        </w:tc>
        <w:tc>
          <w:tcPr>
            <w:tcW w:w="4394" w:type="dxa"/>
          </w:tcPr>
          <w:p w14:paraId="051072C1" w14:textId="77777777" w:rsidR="00603EEC" w:rsidRPr="00614FC2" w:rsidRDefault="00603EEC" w:rsidP="0020697B">
            <w:pPr>
              <w:spacing w:line="240" w:lineRule="auto"/>
              <w:ind w:firstLine="0"/>
              <w:jc w:val="left"/>
              <w:rPr>
                <w:sz w:val="24"/>
              </w:rPr>
            </w:pPr>
            <w:r w:rsidRPr="00614FC2">
              <w:rPr>
                <w:sz w:val="24"/>
              </w:rPr>
              <w:t xml:space="preserve">Осуществляет замкнутые </w:t>
            </w:r>
            <w:proofErr w:type="spellStart"/>
            <w:proofErr w:type="gramStart"/>
            <w:r w:rsidRPr="00614FC2">
              <w:rPr>
                <w:sz w:val="24"/>
              </w:rPr>
              <w:t>биогео</w:t>
            </w:r>
            <w:proofErr w:type="spellEnd"/>
            <w:r>
              <w:rPr>
                <w:sz w:val="24"/>
              </w:rPr>
              <w:t>-</w:t>
            </w:r>
            <w:r w:rsidRPr="00614FC2">
              <w:rPr>
                <w:sz w:val="24"/>
              </w:rPr>
              <w:t>химические</w:t>
            </w:r>
            <w:proofErr w:type="gramEnd"/>
            <w:r w:rsidRPr="00614FC2">
              <w:rPr>
                <w:sz w:val="24"/>
              </w:rPr>
              <w:t xml:space="preserve"> циклы (с учетом обмена веществом с космосом и земными недрами). Регулирует некоторые свойства планеты (гипотеза Геи). Способна к биосферной эволюции.</w:t>
            </w:r>
          </w:p>
        </w:tc>
      </w:tr>
    </w:tbl>
    <w:p w14:paraId="51298BF6" w14:textId="77777777" w:rsidR="00603EEC" w:rsidRDefault="00603EEC" w:rsidP="00603EEC">
      <w:pPr>
        <w:rPr>
          <w:szCs w:val="28"/>
          <w:shd w:val="clear" w:color="auto" w:fill="FFFFFF"/>
        </w:rPr>
      </w:pPr>
    </w:p>
    <w:p w14:paraId="41EB34B5" w14:textId="77777777" w:rsidR="00603EEC" w:rsidRPr="00675610" w:rsidRDefault="00603EEC" w:rsidP="00603EEC">
      <w:pPr>
        <w:rPr>
          <w:szCs w:val="28"/>
          <w:shd w:val="clear" w:color="auto" w:fill="FFFFFF"/>
        </w:rPr>
      </w:pPr>
      <w:r w:rsidRPr="00675610">
        <w:rPr>
          <w:szCs w:val="28"/>
          <w:shd w:val="clear" w:color="auto" w:fill="FFFFFF"/>
        </w:rPr>
        <w:t>Молекулярно-генетический уровень является тем уровнем организации живой материи, на котором совершался переход от атомно-молекулярного уровня неживой материи к макромолекулам живой. Это уровень функционирования биополимеров, таких как белки, нуклеиновые кислоты, полисахариды. На этом уровне организации живой материи элементарными структурными единицами являются гены. Вся наследственная информация у живых организмов заложена в молекулах ДНК. Реализация этой информации связана с участием молекул РНК.</w:t>
      </w:r>
    </w:p>
    <w:p w14:paraId="7751E382" w14:textId="77777777" w:rsidR="00603EEC" w:rsidRPr="00675610" w:rsidRDefault="00603EEC" w:rsidP="00603EEC">
      <w:pPr>
        <w:rPr>
          <w:szCs w:val="28"/>
          <w:shd w:val="clear" w:color="auto" w:fill="FFFFFF"/>
        </w:rPr>
      </w:pPr>
      <w:r w:rsidRPr="00675610">
        <w:rPr>
          <w:szCs w:val="28"/>
          <w:shd w:val="clear" w:color="auto" w:fill="FFFFFF"/>
        </w:rPr>
        <w:t>Клеточный и субклеточный уровни отражают процессы специализации клеток, а также различные внутриклеточные включения.</w:t>
      </w:r>
    </w:p>
    <w:p w14:paraId="1B91F7AD" w14:textId="77777777" w:rsidR="00603EEC" w:rsidRPr="00675610" w:rsidRDefault="00603EEC" w:rsidP="00603EEC">
      <w:pPr>
        <w:rPr>
          <w:szCs w:val="28"/>
          <w:shd w:val="clear" w:color="auto" w:fill="FFFFFF"/>
        </w:rPr>
      </w:pPr>
      <w:r w:rsidRPr="00675610">
        <w:rPr>
          <w:szCs w:val="28"/>
          <w:shd w:val="clear" w:color="auto" w:fill="FFFFFF"/>
        </w:rPr>
        <w:t xml:space="preserve">Организменный и органно-тканевой уровни отражают признаки отдельных особей, их строение, физиологию, поведение, а также строение и </w:t>
      </w:r>
      <w:r w:rsidRPr="00675610">
        <w:rPr>
          <w:szCs w:val="28"/>
          <w:shd w:val="clear" w:color="auto" w:fill="FFFFFF"/>
        </w:rPr>
        <w:lastRenderedPageBreak/>
        <w:t>функции органов и тканей живых существ.</w:t>
      </w:r>
    </w:p>
    <w:p w14:paraId="49D76EA8" w14:textId="77777777" w:rsidR="00603EEC" w:rsidRPr="00675610" w:rsidRDefault="00603EEC" w:rsidP="00603EEC">
      <w:pPr>
        <w:rPr>
          <w:szCs w:val="28"/>
        </w:rPr>
      </w:pPr>
      <w:r w:rsidRPr="00675610">
        <w:rPr>
          <w:szCs w:val="28"/>
        </w:rPr>
        <w:t>Популяционно-видовой уровень образуется свободно скрещивающимися между собой особями одного и того же вида. Его изучение важно для выявления факторов, влияющих на численность популяций. Этот уровень важен также с точки зрения исследования путем исторического развития живого, его эволюции.</w:t>
      </w:r>
    </w:p>
    <w:p w14:paraId="68BCEF75" w14:textId="77777777" w:rsidR="00603EEC" w:rsidRPr="00675610" w:rsidRDefault="00603EEC" w:rsidP="00603EEC">
      <w:pPr>
        <w:rPr>
          <w:szCs w:val="28"/>
        </w:rPr>
      </w:pPr>
      <w:r w:rsidRPr="00675610">
        <w:rPr>
          <w:szCs w:val="28"/>
        </w:rPr>
        <w:t>Уровень биогеоценозов выражает следующую степень структуру живого. Под биогеоценозами понимают участки Земли с определенными составом тесно взаимосвязанных живых и неживых компонентов, представляющих единый природный комплекс, экосистему. Рациональное использование природы невозможно без знаний структуры и функционирования биогеоценозов, или экосистем.</w:t>
      </w:r>
    </w:p>
    <w:p w14:paraId="333B3FD6" w14:textId="77777777" w:rsidR="00603EEC" w:rsidRPr="00675610" w:rsidRDefault="00603EEC" w:rsidP="00603EEC">
      <w:pPr>
        <w:rPr>
          <w:szCs w:val="28"/>
        </w:rPr>
      </w:pPr>
      <w:r w:rsidRPr="00675610">
        <w:rPr>
          <w:szCs w:val="28"/>
        </w:rPr>
        <w:t>Биосферный уровень включает всю совокупность живых организмов Земли, существующих в тесной взаимосвязи с окружающей природной средой. На этом уровне биологической наукой решается такая актуальная ныне проблема, как регулирование процесса концентрации углекислого газа в атмосфере. Исследуя биосферный уровень организации живого, ученые выяснили, что в последнее время в результате значительного усиления хозяйственной активности и слабой природоохранной деятельности концентрация двуокиси углерода в атмосфере планеты стала возрастать. В результате возникла опасность глобального повышения температуры, возникновения так называемого «парникового эффекта», увеличения в ряде районов количества осадкой до масштабного Всемирного потопа.</w:t>
      </w:r>
    </w:p>
    <w:p w14:paraId="030CB08A" w14:textId="77777777" w:rsidR="00603EEC" w:rsidRPr="00675610" w:rsidRDefault="00603EEC" w:rsidP="00603EEC">
      <w:pPr>
        <w:ind w:firstLine="0"/>
      </w:pPr>
    </w:p>
    <w:p w14:paraId="18DD4FAA" w14:textId="77777777" w:rsidR="00603EEC" w:rsidRPr="00675610" w:rsidRDefault="00603EEC" w:rsidP="00603EEC">
      <w:pPr>
        <w:pStyle w:val="3"/>
      </w:pPr>
      <w:bookmarkStart w:id="25" w:name="_Toc463004699"/>
      <w:bookmarkStart w:id="26" w:name="_Toc463007331"/>
      <w:bookmarkStart w:id="27" w:name="_Toc463860268"/>
      <w:r>
        <w:t>1.</w:t>
      </w:r>
      <w:r w:rsidRPr="00675610">
        <w:t>1.6. Организм как живая система</w:t>
      </w:r>
      <w:bookmarkEnd w:id="25"/>
      <w:bookmarkEnd w:id="26"/>
      <w:bookmarkEnd w:id="27"/>
    </w:p>
    <w:p w14:paraId="7D45E2B5" w14:textId="77777777" w:rsidR="00603EEC" w:rsidRPr="00675610" w:rsidRDefault="00603EEC" w:rsidP="00603EEC"/>
    <w:p w14:paraId="7D172233" w14:textId="77777777" w:rsidR="00603EEC" w:rsidRPr="00675610" w:rsidRDefault="00603EEC" w:rsidP="00603EEC">
      <w:r w:rsidRPr="007B46E4">
        <w:rPr>
          <w:i/>
        </w:rPr>
        <w:t>Организм</w:t>
      </w:r>
      <w:r w:rsidRPr="00675610">
        <w:t xml:space="preserve"> – это любое живое существо, отличающееся о</w:t>
      </w:r>
      <w:r>
        <w:t xml:space="preserve">т </w:t>
      </w:r>
      <w:r w:rsidRPr="00675610">
        <w:t>неживой природы совокупностью свойств, присущих только живой материи: клеточная организация, обмен веществ, обеспечивающий гомеостаз</w:t>
      </w:r>
      <w:r>
        <w:t xml:space="preserve"> (</w:t>
      </w:r>
      <w:proofErr w:type="spellStart"/>
      <w:r w:rsidRPr="00675610">
        <w:t>самовозобновление</w:t>
      </w:r>
      <w:proofErr w:type="spellEnd"/>
      <w:r w:rsidRPr="00675610">
        <w:t xml:space="preserve"> и поддержание постоянства его внутренней среды</w:t>
      </w:r>
      <w:r>
        <w:t>)</w:t>
      </w:r>
      <w:r w:rsidRPr="00675610">
        <w:t xml:space="preserve">. Живым организмам </w:t>
      </w:r>
      <w:r w:rsidRPr="00675610">
        <w:lastRenderedPageBreak/>
        <w:t xml:space="preserve">присущи движение, раздражимость, рост, развитие, размножение и наследственность, а также приспособляемость к условиям существования – адаптация. </w:t>
      </w:r>
    </w:p>
    <w:p w14:paraId="7B8806D2" w14:textId="77777777" w:rsidR="00603EEC" w:rsidRPr="00675610" w:rsidRDefault="00603EEC" w:rsidP="00603EEC">
      <w:r w:rsidRPr="00675610">
        <w:t xml:space="preserve">Взаимодействуя с абиотической средой, организм выступает как целостная система, включающая в себя все более низкие уровни биологической организации. Все эти части организма (гены, клетки, клеточные ткани, целые организмы и их системы) являются компонентами </w:t>
      </w:r>
      <w:proofErr w:type="spellStart"/>
      <w:r w:rsidRPr="00675610">
        <w:t>доорганизменного</w:t>
      </w:r>
      <w:proofErr w:type="spellEnd"/>
      <w:r w:rsidRPr="00675610">
        <w:t xml:space="preserve"> уровня. Изменение одних частей и функции организма неизбежно влечет за собой изменение других его частей и функций. Причем те или иные органы получают приоритетное развитие в изменяющихся условиях существования и в результате естественного отбора.</w:t>
      </w:r>
    </w:p>
    <w:p w14:paraId="2C7A8FB7" w14:textId="77777777" w:rsidR="00603EEC" w:rsidRPr="00675610" w:rsidRDefault="00603EEC" w:rsidP="00603EEC">
      <w:r w:rsidRPr="00675610">
        <w:t xml:space="preserve">С позицией системного анализа </w:t>
      </w:r>
      <w:r w:rsidRPr="005B452D">
        <w:t>живой организм</w:t>
      </w:r>
      <w:r w:rsidRPr="00675610">
        <w:t xml:space="preserve"> – это совокупность взаимосвязанных, взаимодействующих, взаимовлияющих функциональных систем гомеостатического типа.</w:t>
      </w:r>
    </w:p>
    <w:p w14:paraId="74E828D5" w14:textId="77777777" w:rsidR="00603EEC" w:rsidRPr="00675610" w:rsidRDefault="00603EEC" w:rsidP="00603EEC">
      <w:r w:rsidRPr="00675610">
        <w:t xml:space="preserve">Под </w:t>
      </w:r>
      <w:r w:rsidRPr="007F6460">
        <w:rPr>
          <w:i/>
        </w:rPr>
        <w:t>функциональными системами</w:t>
      </w:r>
      <w:r w:rsidRPr="00675610">
        <w:t xml:space="preserve"> понимают такие самоорганизующиеся и саморегулир</w:t>
      </w:r>
      <w:r>
        <w:t>ующиеся динамические системы</w:t>
      </w:r>
      <w:r w:rsidRPr="00675610">
        <w:t>, деятельность всех составных компонентов которых взаимодействуют между собой и содействуют достижению полезных для организма в целом приспособительных результатов</w:t>
      </w:r>
      <w:r>
        <w:t>. Такими</w:t>
      </w:r>
      <w:r w:rsidRPr="00675610">
        <w:t xml:space="preserve"> результатами, прежде всего, являются различные показатели метаболизма и внутренней среды организма. Более высокий уровень сост</w:t>
      </w:r>
      <w:r>
        <w:t xml:space="preserve">авляют результаты поведенческой, социальной и психической деятельности человека, </w:t>
      </w:r>
      <w:r w:rsidRPr="00675610">
        <w:t xml:space="preserve">отдельных индивидов и </w:t>
      </w:r>
      <w:r>
        <w:t>целых популяций</w:t>
      </w:r>
      <w:r w:rsidRPr="00675610">
        <w:t xml:space="preserve">. </w:t>
      </w:r>
    </w:p>
    <w:p w14:paraId="09736CEB" w14:textId="77777777" w:rsidR="00603EEC" w:rsidRPr="00675610" w:rsidRDefault="00603EEC" w:rsidP="00603EEC">
      <w:r w:rsidRPr="00675610">
        <w:t>Выделяются два типа функциональных систем:</w:t>
      </w:r>
    </w:p>
    <w:p w14:paraId="2C261876" w14:textId="77777777" w:rsidR="00603EEC" w:rsidRPr="00675610" w:rsidRDefault="00603EEC" w:rsidP="00603EEC">
      <w:pPr>
        <w:ind w:firstLine="0"/>
      </w:pPr>
      <w:r>
        <w:t xml:space="preserve">- </w:t>
      </w:r>
      <w:r w:rsidRPr="00675610">
        <w:t>Системы первого типа</w:t>
      </w:r>
      <w:r>
        <w:t xml:space="preserve"> -</w:t>
      </w:r>
      <w:r w:rsidRPr="00675610">
        <w:t xml:space="preserve"> обеспечивают гомеостаз за счет внутренних (уже имеющихся) ресурсов организма, не выходя за его пределы (напр. Кровяное давление)</w:t>
      </w:r>
      <w:r>
        <w:t>;</w:t>
      </w:r>
    </w:p>
    <w:p w14:paraId="4C853D56" w14:textId="77777777" w:rsidR="00603EEC" w:rsidRPr="00675610" w:rsidRDefault="00603EEC" w:rsidP="00603EEC">
      <w:pPr>
        <w:ind w:firstLine="0"/>
      </w:pPr>
      <w:r>
        <w:t xml:space="preserve">- </w:t>
      </w:r>
      <w:r w:rsidRPr="00675610">
        <w:t xml:space="preserve">Системы второго типа </w:t>
      </w:r>
      <w:r>
        <w:t xml:space="preserve">- </w:t>
      </w:r>
      <w:r w:rsidRPr="00675610">
        <w:t>поддерживают гомеостаз за счет изменения поведения, взаимодействия с внешним миром, и лежат в основе различных типов поведения.</w:t>
      </w:r>
    </w:p>
    <w:p w14:paraId="2E8ED73F" w14:textId="77777777" w:rsidR="00603EEC" w:rsidRPr="00675610" w:rsidRDefault="00603EEC" w:rsidP="00603EEC">
      <w:r w:rsidRPr="00675610">
        <w:lastRenderedPageBreak/>
        <w:t xml:space="preserve">К </w:t>
      </w:r>
      <w:r w:rsidRPr="005B452D">
        <w:t>функциональным системам</w:t>
      </w:r>
      <w:r w:rsidRPr="00675610">
        <w:t xml:space="preserve"> относят системы органов, связанных функционально, </w:t>
      </w:r>
      <w:proofErr w:type="gramStart"/>
      <w:r w:rsidRPr="00675610">
        <w:t>т.е.</w:t>
      </w:r>
      <w:proofErr w:type="gramEnd"/>
      <w:r w:rsidRPr="00675610">
        <w:t xml:space="preserve"> объединенных для выполнения функций </w:t>
      </w:r>
      <w:r>
        <w:t xml:space="preserve">жизнеобеспечения. Это нервная, эндокринная, скелетно-мышечная, сердечно сосудистая, дыхательная, пищеварительная, выделительная и репродуктивная системы. </w:t>
      </w:r>
      <w:r w:rsidRPr="00675610">
        <w:t>Все эти системы составляют основу функциональной системы целого организма, позволяя ему осуществлять все жизненно важные функции:</w:t>
      </w:r>
      <w:r>
        <w:t xml:space="preserve"> </w:t>
      </w:r>
      <w:r w:rsidRPr="00675610">
        <w:t>дыхание;</w:t>
      </w:r>
      <w:r>
        <w:t xml:space="preserve"> </w:t>
      </w:r>
      <w:r w:rsidRPr="00675610">
        <w:t>функции сердечно - сосудистой системы;</w:t>
      </w:r>
      <w:r>
        <w:t xml:space="preserve"> </w:t>
      </w:r>
      <w:r w:rsidRPr="00675610">
        <w:t>уровень сознания.</w:t>
      </w:r>
    </w:p>
    <w:p w14:paraId="38E45EE8" w14:textId="77777777" w:rsidR="00603EEC" w:rsidRPr="00675610" w:rsidRDefault="00603EEC" w:rsidP="00603EEC">
      <w:r w:rsidRPr="00675610">
        <w:t>Каждая такая система выполняет в организме человека определенную функцию. От качества ее исполнения зависит здоровье</w:t>
      </w:r>
      <w:r>
        <w:t xml:space="preserve"> организма в целом. Если какая-</w:t>
      </w:r>
      <w:r w:rsidRPr="00675610">
        <w:t>нибудь из систем</w:t>
      </w:r>
      <w:r>
        <w:t>,</w:t>
      </w:r>
      <w:r w:rsidRPr="00675610">
        <w:t xml:space="preserve"> </w:t>
      </w:r>
      <w:r>
        <w:t>по каким-</w:t>
      </w:r>
      <w:r w:rsidRPr="00675610">
        <w:t>то</w:t>
      </w:r>
      <w:r>
        <w:t>,</w:t>
      </w:r>
      <w:r w:rsidRPr="00675610">
        <w:t xml:space="preserve"> причинам ослаблена, другие системы способны частично взять на себя функцию ослабленной системы, помочь ей, дать возможность восстановиться. Например, при снижении функции системы мочевыделения (почек), функцию очистки организма берет на себя дыхательная система. Если она не справляется, подключается выделительная система – кожа. Но в </w:t>
      </w:r>
      <w:r>
        <w:t xml:space="preserve">этом </w:t>
      </w:r>
      <w:r w:rsidRPr="00675610">
        <w:t>случае организм переходит в другой режим функционирования. Он становится более ранимым, и человек должен снизить обычные нагрузки, дав ему возможность оптимизировать режим жизнедеятельности.</w:t>
      </w:r>
    </w:p>
    <w:p w14:paraId="2C19CE03" w14:textId="77777777" w:rsidR="00603EEC" w:rsidRPr="00675610" w:rsidRDefault="00603EEC" w:rsidP="00603EEC">
      <w:r>
        <w:t>Кроме</w:t>
      </w:r>
      <w:r w:rsidRPr="00675610">
        <w:t xml:space="preserve"> функциональных систем в организме выделяют органные системы, как группы органов, действующих согласовано и взаимосвязанных анатомически. Такие системы также наз</w:t>
      </w:r>
      <w:r>
        <w:t xml:space="preserve">ываются </w:t>
      </w:r>
      <w:proofErr w:type="spellStart"/>
      <w:r w:rsidRPr="00AF72A3">
        <w:rPr>
          <w:i/>
        </w:rPr>
        <w:t>анатомно</w:t>
      </w:r>
      <w:proofErr w:type="spellEnd"/>
      <w:r w:rsidRPr="00AF72A3">
        <w:rPr>
          <w:i/>
        </w:rPr>
        <w:t>-функциональными</w:t>
      </w:r>
      <w:r>
        <w:t xml:space="preserve"> и</w:t>
      </w:r>
      <w:r w:rsidRPr="00675610">
        <w:t xml:space="preserve"> их в организме человека двенадцать:</w:t>
      </w:r>
    </w:p>
    <w:p w14:paraId="750119DC" w14:textId="77777777" w:rsidR="00603EEC" w:rsidRPr="00675610" w:rsidRDefault="00603EEC" w:rsidP="00603EEC">
      <w:pPr>
        <w:ind w:firstLine="0"/>
      </w:pPr>
      <w:r>
        <w:t xml:space="preserve">1. </w:t>
      </w:r>
      <w:r w:rsidRPr="00675610">
        <w:t>Центральная нервная система – регуляция и интеграция жизненных функций организма.</w:t>
      </w:r>
    </w:p>
    <w:p w14:paraId="464A05C8" w14:textId="77777777" w:rsidR="00603EEC" w:rsidRPr="00675610" w:rsidRDefault="00603EEC" w:rsidP="00603EEC">
      <w:pPr>
        <w:ind w:firstLine="0"/>
      </w:pPr>
      <w:r>
        <w:t xml:space="preserve">2. </w:t>
      </w:r>
      <w:r w:rsidRPr="00675610">
        <w:t>Система органов дыхания – обеспечение организма кислородом, который необходим для всех биохимических процессов, выделение углекислого газа.</w:t>
      </w:r>
    </w:p>
    <w:p w14:paraId="20CCA30C" w14:textId="77777777" w:rsidR="00603EEC" w:rsidRPr="00675610" w:rsidRDefault="00603EEC" w:rsidP="00603EEC">
      <w:pPr>
        <w:ind w:firstLine="0"/>
      </w:pPr>
      <w:r>
        <w:t xml:space="preserve">3. </w:t>
      </w:r>
      <w:r w:rsidRPr="00675610">
        <w:t xml:space="preserve">Система органов кровообращения </w:t>
      </w:r>
      <w:r>
        <w:t>–</w:t>
      </w:r>
      <w:r w:rsidRPr="00675610">
        <w:t xml:space="preserve"> обеспечение транспорта питательных веществ в клетку и освобождение ее о</w:t>
      </w:r>
      <w:r>
        <w:t>т</w:t>
      </w:r>
      <w:r w:rsidRPr="00675610">
        <w:t xml:space="preserve"> продуктов жизнедеятельности.</w:t>
      </w:r>
    </w:p>
    <w:p w14:paraId="6597D195" w14:textId="77777777" w:rsidR="00603EEC" w:rsidRPr="00675610" w:rsidRDefault="00603EEC" w:rsidP="00603EEC">
      <w:pPr>
        <w:ind w:firstLine="0"/>
      </w:pPr>
      <w:r>
        <w:t xml:space="preserve">4. </w:t>
      </w:r>
      <w:r w:rsidRPr="00675610">
        <w:t xml:space="preserve">Система органов кроветворения </w:t>
      </w:r>
      <w:r>
        <w:t>–</w:t>
      </w:r>
      <w:r w:rsidRPr="00675610">
        <w:t xml:space="preserve"> обеспечение постоянства состава крови.</w:t>
      </w:r>
    </w:p>
    <w:p w14:paraId="0C503340" w14:textId="77777777" w:rsidR="00603EEC" w:rsidRPr="00675610" w:rsidRDefault="00603EEC" w:rsidP="00603EEC">
      <w:pPr>
        <w:ind w:firstLine="0"/>
      </w:pPr>
      <w:r>
        <w:t xml:space="preserve">5. </w:t>
      </w:r>
      <w:r w:rsidRPr="00675610">
        <w:t xml:space="preserve">Система органов пищеварения – потребление, переработка и усвоение </w:t>
      </w:r>
      <w:r w:rsidRPr="00675610">
        <w:lastRenderedPageBreak/>
        <w:t>питательных веществ, выделение продуктов жизнедеятельности.</w:t>
      </w:r>
    </w:p>
    <w:p w14:paraId="7BCAC3DC" w14:textId="77777777" w:rsidR="00603EEC" w:rsidRPr="00675610" w:rsidRDefault="00603EEC" w:rsidP="00603EEC">
      <w:pPr>
        <w:ind w:firstLine="0"/>
      </w:pPr>
      <w:r>
        <w:t xml:space="preserve">6. </w:t>
      </w:r>
      <w:r w:rsidRPr="00675610">
        <w:t>Система органов мочевыделения и кожа – выделение продуктов жизнедеятельности, очистка организма.</w:t>
      </w:r>
    </w:p>
    <w:p w14:paraId="2CC8D62B" w14:textId="77777777" w:rsidR="00603EEC" w:rsidRPr="00675610" w:rsidRDefault="00603EEC" w:rsidP="00603EEC">
      <w:pPr>
        <w:ind w:firstLine="0"/>
      </w:pPr>
      <w:r>
        <w:t xml:space="preserve">7. </w:t>
      </w:r>
      <w:r w:rsidRPr="00675610">
        <w:t>Репродуктивная система – воспроизводство организма.</w:t>
      </w:r>
    </w:p>
    <w:p w14:paraId="2FCD0437" w14:textId="77777777" w:rsidR="00603EEC" w:rsidRPr="00675610" w:rsidRDefault="00603EEC" w:rsidP="00603EEC">
      <w:pPr>
        <w:ind w:firstLine="0"/>
      </w:pPr>
      <w:r>
        <w:t xml:space="preserve">8. </w:t>
      </w:r>
      <w:r w:rsidRPr="00675610">
        <w:t>Эндокринная система – регуляция биоритма жизни и основных процессов обмена веществ, поддержание постоянства внутренней среды.</w:t>
      </w:r>
    </w:p>
    <w:p w14:paraId="67278E97" w14:textId="77777777" w:rsidR="00603EEC" w:rsidRPr="00675610" w:rsidRDefault="00603EEC" w:rsidP="00603EEC">
      <w:pPr>
        <w:ind w:firstLine="0"/>
      </w:pPr>
      <w:r>
        <w:t xml:space="preserve">9. </w:t>
      </w:r>
      <w:r w:rsidRPr="00675610">
        <w:t>Костно</w:t>
      </w:r>
      <w:r>
        <w:t>-</w:t>
      </w:r>
      <w:r w:rsidRPr="00675610">
        <w:t>мышечная система – обеспечение структурности, функций передвижения и выполнения работ.</w:t>
      </w:r>
    </w:p>
    <w:p w14:paraId="7396242C" w14:textId="77777777" w:rsidR="00603EEC" w:rsidRPr="00675610" w:rsidRDefault="00603EEC" w:rsidP="00603EEC">
      <w:pPr>
        <w:ind w:firstLine="0"/>
      </w:pPr>
      <w:r>
        <w:t xml:space="preserve">10. </w:t>
      </w:r>
      <w:r w:rsidRPr="00675610">
        <w:t>Лимфатическая система – осуществление очищения организма, обезвреживание чужеродных агентов.</w:t>
      </w:r>
    </w:p>
    <w:p w14:paraId="61F6ACB6" w14:textId="77777777" w:rsidR="00603EEC" w:rsidRPr="00675610" w:rsidRDefault="00603EEC" w:rsidP="00603EEC">
      <w:pPr>
        <w:ind w:firstLine="0"/>
      </w:pPr>
      <w:r>
        <w:t xml:space="preserve">11. </w:t>
      </w:r>
      <w:r w:rsidRPr="00675610">
        <w:t>Иммунная система – обеспечение защиты организма от вредных и чужеродных факторов.</w:t>
      </w:r>
    </w:p>
    <w:p w14:paraId="4F4C9E5A" w14:textId="77777777" w:rsidR="00603EEC" w:rsidRPr="00675610" w:rsidRDefault="00603EEC" w:rsidP="00603EEC">
      <w:pPr>
        <w:ind w:firstLine="0"/>
      </w:pPr>
      <w:r>
        <w:t xml:space="preserve">12. </w:t>
      </w:r>
      <w:r w:rsidRPr="00675610">
        <w:t>Периферическая нервная система – обеспечение протекания процессов возбуждения и торможения, проведение команд ЦНС до рабочих органов.</w:t>
      </w:r>
    </w:p>
    <w:p w14:paraId="4963D389" w14:textId="77777777" w:rsidR="00603EEC" w:rsidRPr="00675610" w:rsidRDefault="00603EEC" w:rsidP="00603EEC">
      <w:r w:rsidRPr="00675610">
        <w:t>Все си</w:t>
      </w:r>
      <w:r>
        <w:t>стемы организма выполняют</w:t>
      </w:r>
      <w:r w:rsidRPr="00675610">
        <w:t xml:space="preserve"> свою определенную функцию. От того, насколько хорошо выполняется та или иная функция, зависит здоровье организма в целом. Для того, чтобы каждая система организма человека нормально функционировала, необходимо создание оптимальных благоприятных условий. Если нарушена работа, какой – либо системы, нормализовать ее функцию можно создав оптимальные условия. На организм можно воздействовать тремя путями: нормализовать функцию системы, повысить ослабленную функцию системы или ослабить повышенную.</w:t>
      </w:r>
      <w:r>
        <w:t xml:space="preserve"> </w:t>
      </w:r>
      <w:r w:rsidRPr="00675610">
        <w:t>Нормально функционирующие системы человеческого организма – в этом заключается физическое здоровье человека.</w:t>
      </w:r>
    </w:p>
    <w:p w14:paraId="15B71DBE" w14:textId="77777777" w:rsidR="00603EEC" w:rsidRPr="00675610" w:rsidRDefault="00603EEC" w:rsidP="00603EEC"/>
    <w:p w14:paraId="2CFCB5E0" w14:textId="77777777" w:rsidR="00603EEC" w:rsidRPr="00675610" w:rsidRDefault="00603EEC" w:rsidP="00603EEC"/>
    <w:p w14:paraId="75DA2086" w14:textId="77777777" w:rsidR="00603EEC" w:rsidRDefault="00603EEC" w:rsidP="00603EEC">
      <w:pPr>
        <w:pStyle w:val="3"/>
      </w:pPr>
      <w:bookmarkStart w:id="28" w:name="_Toc463004700"/>
      <w:bookmarkStart w:id="29" w:name="_Toc463007332"/>
      <w:bookmarkStart w:id="30" w:name="_Toc463860269"/>
      <w:r>
        <w:t>1.</w:t>
      </w:r>
      <w:r w:rsidRPr="00675610">
        <w:t>1.7. Состояние организма и его оценка</w:t>
      </w:r>
      <w:bookmarkEnd w:id="28"/>
      <w:bookmarkEnd w:id="29"/>
      <w:bookmarkEnd w:id="30"/>
    </w:p>
    <w:p w14:paraId="4C1E9FD4" w14:textId="77777777" w:rsidR="00603EEC" w:rsidRPr="00675610" w:rsidRDefault="00603EEC" w:rsidP="00603EEC"/>
    <w:p w14:paraId="4DE65843" w14:textId="77777777" w:rsidR="00603EEC" w:rsidRPr="00675610" w:rsidRDefault="00603EEC" w:rsidP="00603EEC">
      <w:pPr>
        <w:rPr>
          <w:szCs w:val="28"/>
        </w:rPr>
      </w:pPr>
      <w:r w:rsidRPr="00675610">
        <w:rPr>
          <w:szCs w:val="28"/>
        </w:rPr>
        <w:t>Практическая медицина выделяет три основных состояния человека:</w:t>
      </w:r>
    </w:p>
    <w:p w14:paraId="18D4F0C9" w14:textId="77777777" w:rsidR="00603EEC" w:rsidRPr="00675610" w:rsidRDefault="00603EEC" w:rsidP="00603EEC">
      <w:pPr>
        <w:numPr>
          <w:ilvl w:val="0"/>
          <w:numId w:val="3"/>
        </w:numPr>
        <w:tabs>
          <w:tab w:val="clear" w:pos="1429"/>
          <w:tab w:val="num" w:pos="360"/>
        </w:tabs>
        <w:ind w:left="360"/>
        <w:rPr>
          <w:szCs w:val="28"/>
        </w:rPr>
      </w:pPr>
      <w:r w:rsidRPr="00AF72A3">
        <w:rPr>
          <w:i/>
          <w:szCs w:val="28"/>
        </w:rPr>
        <w:t>Здоровье</w:t>
      </w:r>
      <w:r w:rsidRPr="00675610">
        <w:rPr>
          <w:szCs w:val="28"/>
        </w:rPr>
        <w:t xml:space="preserve"> – состояние оптимальной устойчивости организма к меняющимся </w:t>
      </w:r>
      <w:r w:rsidRPr="00675610">
        <w:rPr>
          <w:szCs w:val="28"/>
        </w:rPr>
        <w:lastRenderedPageBreak/>
        <w:t>условиям жизнедеятельности и действию патогенных факторов.</w:t>
      </w:r>
    </w:p>
    <w:p w14:paraId="3C261ED2" w14:textId="77777777" w:rsidR="00603EEC" w:rsidRPr="00675610" w:rsidRDefault="00603EEC" w:rsidP="00603EEC">
      <w:pPr>
        <w:numPr>
          <w:ilvl w:val="0"/>
          <w:numId w:val="3"/>
        </w:numPr>
        <w:tabs>
          <w:tab w:val="clear" w:pos="1429"/>
          <w:tab w:val="num" w:pos="360"/>
        </w:tabs>
        <w:ind w:left="360"/>
        <w:rPr>
          <w:szCs w:val="28"/>
        </w:rPr>
      </w:pPr>
      <w:r w:rsidRPr="00AF72A3">
        <w:rPr>
          <w:i/>
          <w:szCs w:val="28"/>
        </w:rPr>
        <w:t>Предболезнь</w:t>
      </w:r>
      <w:r w:rsidRPr="00675610">
        <w:rPr>
          <w:szCs w:val="28"/>
        </w:rPr>
        <w:t xml:space="preserve"> – это состояние, при котором возможно развитие патологического процесса без изменения </w:t>
      </w:r>
      <w:proofErr w:type="gramStart"/>
      <w:r w:rsidRPr="00675610">
        <w:rPr>
          <w:szCs w:val="28"/>
        </w:rPr>
        <w:t>силы</w:t>
      </w:r>
      <w:proofErr w:type="gramEnd"/>
      <w:r w:rsidRPr="00675610">
        <w:rPr>
          <w:szCs w:val="28"/>
        </w:rPr>
        <w:t xml:space="preserve"> действующего факторов вследствие снижения резервов адаптации.</w:t>
      </w:r>
    </w:p>
    <w:p w14:paraId="1D7922ED" w14:textId="77777777" w:rsidR="00603EEC" w:rsidRPr="00675610" w:rsidRDefault="00603EEC" w:rsidP="00603EEC">
      <w:pPr>
        <w:numPr>
          <w:ilvl w:val="0"/>
          <w:numId w:val="3"/>
        </w:numPr>
        <w:tabs>
          <w:tab w:val="clear" w:pos="1429"/>
          <w:tab w:val="num" w:pos="360"/>
        </w:tabs>
        <w:ind w:left="360"/>
        <w:rPr>
          <w:szCs w:val="28"/>
        </w:rPr>
      </w:pPr>
      <w:r w:rsidRPr="00AF72A3">
        <w:rPr>
          <w:i/>
          <w:szCs w:val="28"/>
        </w:rPr>
        <w:t>Болезнь</w:t>
      </w:r>
      <w:r w:rsidRPr="00675610">
        <w:rPr>
          <w:szCs w:val="28"/>
        </w:rPr>
        <w:t xml:space="preserve"> – манифестированный процесс в виде клинических (патологических) проявлений в состоянии организма, отражающихся на социальном статусе.</w:t>
      </w:r>
    </w:p>
    <w:p w14:paraId="4B3DA042" w14:textId="77777777" w:rsidR="00603EEC" w:rsidRPr="00675610" w:rsidRDefault="00603EEC" w:rsidP="00603EEC">
      <w:pPr>
        <w:rPr>
          <w:szCs w:val="28"/>
        </w:rPr>
      </w:pPr>
      <w:r w:rsidRPr="00675610">
        <w:rPr>
          <w:szCs w:val="28"/>
        </w:rPr>
        <w:t xml:space="preserve">Общее определение здоровья, предложенное Всемирной организацией здравоохранения (ВОЗ) включает такое </w:t>
      </w:r>
      <w:r>
        <w:rPr>
          <w:szCs w:val="28"/>
        </w:rPr>
        <w:t xml:space="preserve">состояние человека, при котором </w:t>
      </w:r>
      <w:r w:rsidRPr="00675610">
        <w:rPr>
          <w:szCs w:val="28"/>
        </w:rPr>
        <w:t>сохранены структурные и функциональные характеристики организма;</w:t>
      </w:r>
      <w:r>
        <w:rPr>
          <w:szCs w:val="28"/>
        </w:rPr>
        <w:t xml:space="preserve"> </w:t>
      </w:r>
      <w:r w:rsidRPr="00675610">
        <w:rPr>
          <w:szCs w:val="28"/>
        </w:rPr>
        <w:t>имеется высокая приспособляемость к изменениям в привычной природной и социальной среде;</w:t>
      </w:r>
      <w:r>
        <w:rPr>
          <w:szCs w:val="28"/>
        </w:rPr>
        <w:t xml:space="preserve"> </w:t>
      </w:r>
      <w:r w:rsidRPr="00675610">
        <w:rPr>
          <w:szCs w:val="28"/>
        </w:rPr>
        <w:t>сохраняется эмоциональное и социальное благополучие.</w:t>
      </w:r>
    </w:p>
    <w:p w14:paraId="1639ECBB" w14:textId="77777777" w:rsidR="00603EEC" w:rsidRPr="00675610" w:rsidRDefault="00603EEC" w:rsidP="00603EEC">
      <w:pPr>
        <w:rPr>
          <w:szCs w:val="28"/>
        </w:rPr>
      </w:pPr>
      <w:r w:rsidRPr="00675610">
        <w:rPr>
          <w:szCs w:val="28"/>
        </w:rPr>
        <w:t>Таким образом</w:t>
      </w:r>
      <w:r>
        <w:rPr>
          <w:szCs w:val="28"/>
        </w:rPr>
        <w:t>,</w:t>
      </w:r>
      <w:r w:rsidRPr="00675610">
        <w:rPr>
          <w:szCs w:val="28"/>
        </w:rPr>
        <w:t xml:space="preserve"> здоровье – это состояние полного физического, духовного и социального благополучия, а не только отсутствие болезни физических дефектов.</w:t>
      </w:r>
      <w:r>
        <w:rPr>
          <w:szCs w:val="28"/>
        </w:rPr>
        <w:t xml:space="preserve"> Понятие «здоровья» носит</w:t>
      </w:r>
      <w:r w:rsidRPr="00675610">
        <w:rPr>
          <w:szCs w:val="28"/>
        </w:rPr>
        <w:t xml:space="preserve"> комплексный харак</w:t>
      </w:r>
      <w:r>
        <w:rPr>
          <w:szCs w:val="28"/>
        </w:rPr>
        <w:t>тер. Выделяют</w:t>
      </w:r>
      <w:r w:rsidRPr="00675610">
        <w:rPr>
          <w:szCs w:val="28"/>
        </w:rPr>
        <w:t xml:space="preserve"> несколько компонентов (видов) здоровья:</w:t>
      </w:r>
    </w:p>
    <w:p w14:paraId="473B72DD" w14:textId="77777777" w:rsidR="00603EEC" w:rsidRPr="00675610" w:rsidRDefault="00603EEC" w:rsidP="00603EEC">
      <w:pPr>
        <w:numPr>
          <w:ilvl w:val="0"/>
          <w:numId w:val="4"/>
        </w:numPr>
        <w:tabs>
          <w:tab w:val="clear" w:pos="1429"/>
          <w:tab w:val="num" w:pos="360"/>
        </w:tabs>
        <w:ind w:left="360"/>
        <w:rPr>
          <w:szCs w:val="28"/>
        </w:rPr>
      </w:pPr>
      <w:r w:rsidRPr="00675610">
        <w:rPr>
          <w:szCs w:val="28"/>
        </w:rPr>
        <w:t>Соматическое здоровье – текущее состояние органов и систем органов человеческого организма. Основу соматического здоровья составляет биологическая программа индивидуального развития человека.</w:t>
      </w:r>
    </w:p>
    <w:p w14:paraId="4EB25336" w14:textId="77777777" w:rsidR="00603EEC" w:rsidRPr="00675610" w:rsidRDefault="00603EEC" w:rsidP="00603EEC">
      <w:pPr>
        <w:numPr>
          <w:ilvl w:val="0"/>
          <w:numId w:val="4"/>
        </w:numPr>
        <w:tabs>
          <w:tab w:val="clear" w:pos="1429"/>
          <w:tab w:val="num" w:pos="360"/>
        </w:tabs>
        <w:ind w:left="360"/>
        <w:rPr>
          <w:szCs w:val="28"/>
        </w:rPr>
      </w:pPr>
      <w:r>
        <w:rPr>
          <w:szCs w:val="28"/>
        </w:rPr>
        <w:t>Физическое здоровье</w:t>
      </w:r>
      <w:r w:rsidRPr="00675610">
        <w:rPr>
          <w:szCs w:val="28"/>
        </w:rPr>
        <w:t xml:space="preserve"> – уровень развития и функциональных возможностей органов и систем организма. Основу физического здоровья составляет морфологические и функциональные резервы клеток, тканей, органов и систем органов, обеспечивающие приспособление организма к воздействию различных факторов.</w:t>
      </w:r>
    </w:p>
    <w:p w14:paraId="2A2F3109" w14:textId="77777777" w:rsidR="00603EEC" w:rsidRPr="00675610" w:rsidRDefault="00603EEC" w:rsidP="00603EEC">
      <w:pPr>
        <w:numPr>
          <w:ilvl w:val="0"/>
          <w:numId w:val="4"/>
        </w:numPr>
        <w:tabs>
          <w:tab w:val="clear" w:pos="1429"/>
          <w:tab w:val="num" w:pos="360"/>
        </w:tabs>
        <w:ind w:left="360"/>
        <w:rPr>
          <w:szCs w:val="28"/>
        </w:rPr>
      </w:pPr>
      <w:r w:rsidRPr="00675610">
        <w:rPr>
          <w:szCs w:val="28"/>
        </w:rPr>
        <w:t xml:space="preserve">Психическое здоровье – состояние психической сферы человек. Основу психического здоровья составляет </w:t>
      </w:r>
      <w:r>
        <w:rPr>
          <w:szCs w:val="28"/>
        </w:rPr>
        <w:t xml:space="preserve">состояние </w:t>
      </w:r>
      <w:r w:rsidRPr="00675610">
        <w:rPr>
          <w:szCs w:val="28"/>
        </w:rPr>
        <w:t>общего душевного комфорта, обеспечивающее адекватную регуляцию поведения.</w:t>
      </w:r>
    </w:p>
    <w:p w14:paraId="6F78E7C1" w14:textId="77777777" w:rsidR="00603EEC" w:rsidRPr="00675610" w:rsidRDefault="00603EEC" w:rsidP="00603EEC">
      <w:pPr>
        <w:numPr>
          <w:ilvl w:val="0"/>
          <w:numId w:val="4"/>
        </w:numPr>
        <w:tabs>
          <w:tab w:val="clear" w:pos="1429"/>
          <w:tab w:val="num" w:pos="360"/>
        </w:tabs>
        <w:ind w:left="360"/>
        <w:rPr>
          <w:szCs w:val="28"/>
        </w:rPr>
      </w:pPr>
      <w:r w:rsidRPr="00675610">
        <w:rPr>
          <w:szCs w:val="28"/>
        </w:rPr>
        <w:t xml:space="preserve">Сексуальное здоровье – комплекс соматических, эмоциональных, интеллектуальных и социальных аспектов сексуального существования человека, позитивно обогащающих личность, повышающих </w:t>
      </w:r>
      <w:r w:rsidRPr="00675610">
        <w:rPr>
          <w:szCs w:val="28"/>
        </w:rPr>
        <w:lastRenderedPageBreak/>
        <w:t>коммуникабельность человека и его способность к любви.</w:t>
      </w:r>
    </w:p>
    <w:p w14:paraId="0C5FCDE1" w14:textId="77777777" w:rsidR="00603EEC" w:rsidRPr="00675610" w:rsidRDefault="00603EEC" w:rsidP="00603EEC">
      <w:pPr>
        <w:numPr>
          <w:ilvl w:val="0"/>
          <w:numId w:val="4"/>
        </w:numPr>
        <w:tabs>
          <w:tab w:val="clear" w:pos="1429"/>
          <w:tab w:val="num" w:pos="360"/>
        </w:tabs>
        <w:ind w:left="360"/>
        <w:rPr>
          <w:szCs w:val="28"/>
        </w:rPr>
      </w:pPr>
      <w:r w:rsidRPr="00675610">
        <w:rPr>
          <w:szCs w:val="28"/>
        </w:rPr>
        <w:t>Нравственное здоровье – система ценностей, установок и мотивов поведения индивида в социальной среде. Этот комплекс связан с общечеловеческими ценностями добра</w:t>
      </w:r>
      <w:r>
        <w:rPr>
          <w:szCs w:val="28"/>
        </w:rPr>
        <w:t>, любви, красоты и</w:t>
      </w:r>
      <w:r w:rsidRPr="00675610">
        <w:rPr>
          <w:szCs w:val="28"/>
        </w:rPr>
        <w:t xml:space="preserve"> в значительной мере определяется духовностью человека, его знаниями и воспитанием. Нравственный компонент здоровья определяется соответствием характера жизни человека </w:t>
      </w:r>
      <w:r>
        <w:rPr>
          <w:szCs w:val="28"/>
        </w:rPr>
        <w:t>общечеловеческим законам - закону насыщенной потребности (</w:t>
      </w:r>
      <w:r w:rsidRPr="00675610">
        <w:rPr>
          <w:szCs w:val="28"/>
        </w:rPr>
        <w:t>человек должен ограничивать себя во всем</w:t>
      </w:r>
      <w:r>
        <w:rPr>
          <w:szCs w:val="28"/>
        </w:rPr>
        <w:t>),</w:t>
      </w:r>
      <w:r w:rsidRPr="00675610">
        <w:rPr>
          <w:szCs w:val="28"/>
        </w:rPr>
        <w:t xml:space="preserve"> зако</w:t>
      </w:r>
      <w:r>
        <w:rPr>
          <w:szCs w:val="28"/>
        </w:rPr>
        <w:t>ну приоритета разума над силой (</w:t>
      </w:r>
      <w:r w:rsidRPr="00675610">
        <w:rPr>
          <w:szCs w:val="28"/>
        </w:rPr>
        <w:t>не применяй силу там, где можно добиться разумом</w:t>
      </w:r>
      <w:r>
        <w:rPr>
          <w:szCs w:val="28"/>
        </w:rPr>
        <w:t>) и т.п.</w:t>
      </w:r>
    </w:p>
    <w:p w14:paraId="5269E078" w14:textId="77777777" w:rsidR="00603EEC" w:rsidRPr="00675610" w:rsidRDefault="00603EEC" w:rsidP="00603EEC">
      <w:pPr>
        <w:rPr>
          <w:szCs w:val="28"/>
        </w:rPr>
      </w:pPr>
      <w:r w:rsidRPr="00982284">
        <w:rPr>
          <w:i/>
          <w:szCs w:val="28"/>
        </w:rPr>
        <w:t>Болезнь</w:t>
      </w:r>
      <w:r w:rsidRPr="00675610">
        <w:rPr>
          <w:szCs w:val="28"/>
        </w:rPr>
        <w:t>, как противоположное здоровью состояние организма человека, согласно классификации ВОЗ – это жизнь, нарушенная в своем течении повреждением структуры и функции организма под влиянием внешних и внутренних факторов при мобилизации его компенсаторно-приспособительных механизмов. Болезнь характеризуется общим или частным снижением приспособленности к среде и ограничениями свободы жизнедеятельности больного.</w:t>
      </w:r>
    </w:p>
    <w:p w14:paraId="42D52A1E" w14:textId="77777777" w:rsidR="00603EEC" w:rsidRPr="00675610" w:rsidRDefault="00603EEC" w:rsidP="00603EEC">
      <w:pPr>
        <w:rPr>
          <w:szCs w:val="28"/>
        </w:rPr>
      </w:pPr>
      <w:r w:rsidRPr="00675610">
        <w:rPr>
          <w:szCs w:val="28"/>
        </w:rPr>
        <w:t>При установлении факта состояние здоровья или болезни нередко прибегают к понятию «норма». Норма – состояние оптимальной жизнедеятельности организма в конкретных условиях его существования. Понятие «норма» часто используют как синоним здоровья («здоровье – нормальное состояние организма»). И все же понятие «норма» несколько шире понятия «здоровье». Так, можно быть здоровым человеком, но отличаться от каких – либо общепри</w:t>
      </w:r>
      <w:r>
        <w:rPr>
          <w:szCs w:val="28"/>
        </w:rPr>
        <w:t>нятых эталонов нормы (</w:t>
      </w:r>
      <w:r w:rsidRPr="00675610">
        <w:rPr>
          <w:szCs w:val="28"/>
        </w:rPr>
        <w:t>роста, массы или габаритов тела, характера общения с другими людьми, уровня интеллекта).</w:t>
      </w:r>
    </w:p>
    <w:p w14:paraId="06BDA887" w14:textId="77777777" w:rsidR="00603EEC" w:rsidRPr="00675610" w:rsidRDefault="00603EEC" w:rsidP="00603EEC">
      <w:pPr>
        <w:rPr>
          <w:szCs w:val="28"/>
        </w:rPr>
      </w:pPr>
      <w:r w:rsidRPr="00675610">
        <w:rPr>
          <w:szCs w:val="28"/>
        </w:rPr>
        <w:t xml:space="preserve">Длительное отклонение от нормы структуры биохимических и/или функциональных свойств тканей, органов, их систем, возникающее под действием патогенного агента, и характеризующееся, как правило, нарушением жизнедеятельности организма, называется </w:t>
      </w:r>
      <w:r w:rsidRPr="00982284">
        <w:rPr>
          <w:i/>
          <w:szCs w:val="28"/>
        </w:rPr>
        <w:t>патологическим состоянием</w:t>
      </w:r>
      <w:r w:rsidRPr="00675610">
        <w:rPr>
          <w:szCs w:val="28"/>
        </w:rPr>
        <w:t xml:space="preserve">. Патологические состояния служат фактором риска развития </w:t>
      </w:r>
      <w:r w:rsidRPr="00675610">
        <w:rPr>
          <w:szCs w:val="28"/>
        </w:rPr>
        <w:lastRenderedPageBreak/>
        <w:t xml:space="preserve">болезней. </w:t>
      </w:r>
    </w:p>
    <w:p w14:paraId="34F6FE89" w14:textId="77777777" w:rsidR="00603EEC" w:rsidRPr="00675610" w:rsidRDefault="00603EEC" w:rsidP="00603EEC">
      <w:r w:rsidRPr="00675610">
        <w:t xml:space="preserve">Оценкой состояний организма занимается </w:t>
      </w:r>
      <w:proofErr w:type="spellStart"/>
      <w:r w:rsidRPr="00982284">
        <w:rPr>
          <w:i/>
        </w:rPr>
        <w:t>валеометрия</w:t>
      </w:r>
      <w:proofErr w:type="spellEnd"/>
      <w:r w:rsidRPr="00675610">
        <w:t xml:space="preserve">, как одна из составляющих общей науки о здоровье – валеологии. Исходя из определения здоровья, как состояния полного физического, душевного </w:t>
      </w:r>
      <w:r>
        <w:t>и социального благополучия;</w:t>
      </w:r>
      <w:r w:rsidRPr="00675610">
        <w:t xml:space="preserve"> </w:t>
      </w:r>
      <w:proofErr w:type="spellStart"/>
      <w:r w:rsidRPr="00675610">
        <w:t>валеометрия</w:t>
      </w:r>
      <w:proofErr w:type="spellEnd"/>
      <w:r w:rsidRPr="00675610">
        <w:t>, занимающаяся измерением здоровья, устанавливает, что для того, чтобы определить (оценить, измерить) физическое, психическое и социальное здоровье человека, необходимо раскрыть:</w:t>
      </w:r>
    </w:p>
    <w:p w14:paraId="028FB028" w14:textId="77777777" w:rsidR="00603EEC" w:rsidRPr="00675610" w:rsidRDefault="00603EEC" w:rsidP="00603EEC">
      <w:pPr>
        <w:ind w:firstLine="0"/>
      </w:pPr>
      <w:r>
        <w:t xml:space="preserve">– </w:t>
      </w:r>
      <w:r w:rsidRPr="00675610">
        <w:t xml:space="preserve">связь наследственности </w:t>
      </w:r>
      <w:proofErr w:type="gramStart"/>
      <w:r w:rsidRPr="00675610">
        <w:t>человека  и</w:t>
      </w:r>
      <w:proofErr w:type="gramEnd"/>
      <w:r w:rsidRPr="00675610">
        <w:t xml:space="preserve"> его здоровья; </w:t>
      </w:r>
    </w:p>
    <w:p w14:paraId="5D658E99" w14:textId="77777777" w:rsidR="00603EEC" w:rsidRPr="00675610" w:rsidRDefault="00603EEC" w:rsidP="00603EEC">
      <w:pPr>
        <w:ind w:firstLine="0"/>
      </w:pPr>
      <w:r>
        <w:t xml:space="preserve">– </w:t>
      </w:r>
      <w:r w:rsidRPr="00675610">
        <w:t xml:space="preserve">природу психосоматической конструкции человека, ее морфологические, физиологические, эндокринные особенности, черты характера </w:t>
      </w:r>
      <w:r>
        <w:t xml:space="preserve">человека </w:t>
      </w:r>
      <w:r w:rsidRPr="00675610">
        <w:t>(холерик, сангвиник, меланхолик, флегматик) и способы их реализации;</w:t>
      </w:r>
    </w:p>
    <w:p w14:paraId="1C1C79E6" w14:textId="77777777" w:rsidR="00603EEC" w:rsidRPr="00675610" w:rsidRDefault="00603EEC" w:rsidP="00603EEC">
      <w:pPr>
        <w:ind w:firstLine="0"/>
      </w:pPr>
      <w:r>
        <w:t xml:space="preserve">– </w:t>
      </w:r>
      <w:r w:rsidRPr="00675610">
        <w:t>воздействие на здоровье окружающей среды (экологическую валеологию);</w:t>
      </w:r>
    </w:p>
    <w:p w14:paraId="0B7D2FC5" w14:textId="77777777" w:rsidR="00603EEC" w:rsidRPr="00675610" w:rsidRDefault="00603EEC" w:rsidP="00603EEC">
      <w:pPr>
        <w:ind w:firstLine="0"/>
      </w:pPr>
      <w:r>
        <w:t xml:space="preserve">– </w:t>
      </w:r>
      <w:r w:rsidRPr="00675610">
        <w:t>связь здоровья с образом жизни человека (уровень жизни, качество жизни, стиль жизни, режим жизни, вредные привычки);</w:t>
      </w:r>
    </w:p>
    <w:p w14:paraId="5C9E496B" w14:textId="77777777" w:rsidR="00603EEC" w:rsidRPr="00675610" w:rsidRDefault="00603EEC" w:rsidP="00603EEC">
      <w:pPr>
        <w:ind w:firstLine="0"/>
      </w:pPr>
      <w:r>
        <w:t xml:space="preserve">– </w:t>
      </w:r>
      <w:r w:rsidRPr="00675610">
        <w:t>зависимость здоровья человека от его отношения к своему здоровью, от установок на здоровый образ жизни, на знание человеком своих резервных возможностей, санитарно-гигиенических основ жизни.</w:t>
      </w:r>
    </w:p>
    <w:p w14:paraId="3F737832" w14:textId="77777777" w:rsidR="00603EEC" w:rsidRPr="005B452D" w:rsidRDefault="00603EEC" w:rsidP="00603EEC">
      <w:r w:rsidRPr="00675610">
        <w:t xml:space="preserve">При комплексной оценке здоровья определяют уровень здоровья. </w:t>
      </w:r>
      <w:r w:rsidRPr="005B452D">
        <w:t xml:space="preserve">Под </w:t>
      </w:r>
      <w:r w:rsidRPr="00982284">
        <w:rPr>
          <w:i/>
        </w:rPr>
        <w:t>уровнем здоровья</w:t>
      </w:r>
      <w:r w:rsidRPr="005B452D">
        <w:t xml:space="preserve"> понимается количественная характеристика функционального состояния организма, его резервов и социальной дееспособности человека. Высокий уровень здоровья будет характеризоваться оптимальным функционированием жизнеобеспечивающих систем организма при их максимальных резервах и длительной социальной дееспособности. Уровень здоровья человека можно оценить по количественным показателям функционирования наиболее важных жизнеобеспечивающих систем. Эти показатели можно свести в четыре группы:</w:t>
      </w:r>
    </w:p>
    <w:p w14:paraId="4BD6E656" w14:textId="77777777" w:rsidR="00603EEC" w:rsidRPr="00675610" w:rsidRDefault="00603EEC" w:rsidP="00603EEC">
      <w:pPr>
        <w:ind w:firstLine="0"/>
      </w:pPr>
      <w:r>
        <w:t xml:space="preserve">– </w:t>
      </w:r>
      <w:r w:rsidRPr="00675610">
        <w:t xml:space="preserve">первая группа позволяет оценить функционирование, а также резервы сердечно – сосудистой (частота сердечных сокращений в покое, артериальное давление, </w:t>
      </w:r>
      <w:proofErr w:type="spellStart"/>
      <w:r w:rsidRPr="00675610">
        <w:t>ростовесовой</w:t>
      </w:r>
      <w:proofErr w:type="spellEnd"/>
      <w:r w:rsidRPr="00675610">
        <w:t xml:space="preserve"> индекс) и дыхательной систем;</w:t>
      </w:r>
    </w:p>
    <w:p w14:paraId="0E4F58B9" w14:textId="77777777" w:rsidR="00603EEC" w:rsidRPr="00675610" w:rsidRDefault="00603EEC" w:rsidP="00603EEC">
      <w:pPr>
        <w:ind w:firstLine="0"/>
      </w:pPr>
      <w:r>
        <w:lastRenderedPageBreak/>
        <w:t xml:space="preserve">– </w:t>
      </w:r>
      <w:r w:rsidRPr="00675610">
        <w:t>вторая включает оценку основных двигательных качеств: общей и силовой выносливости, быстроты, гибкости, скоростно-силовых качеств;</w:t>
      </w:r>
    </w:p>
    <w:p w14:paraId="150B5EC4" w14:textId="77777777" w:rsidR="00603EEC" w:rsidRPr="00675610" w:rsidRDefault="00603EEC" w:rsidP="00603EEC">
      <w:pPr>
        <w:ind w:firstLine="0"/>
      </w:pPr>
      <w:r>
        <w:t xml:space="preserve">– </w:t>
      </w:r>
      <w:r w:rsidRPr="00675610">
        <w:t>третья характеризует образ жизни человека;</w:t>
      </w:r>
    </w:p>
    <w:p w14:paraId="703F4976" w14:textId="77777777" w:rsidR="00603EEC" w:rsidRPr="00675610" w:rsidRDefault="00603EEC" w:rsidP="00603EEC">
      <w:pPr>
        <w:ind w:firstLine="0"/>
      </w:pPr>
      <w:r>
        <w:t xml:space="preserve">– </w:t>
      </w:r>
      <w:r w:rsidRPr="00675610">
        <w:t>четвертая позволяет оценить эффективность работы иммунной системы и состояние внутренних органов (наличие хронических заболеваний).</w:t>
      </w:r>
    </w:p>
    <w:p w14:paraId="46F21FEA" w14:textId="77777777" w:rsidR="00603EEC" w:rsidRDefault="00603EEC" w:rsidP="00603EEC">
      <w:r w:rsidRPr="00675610">
        <w:t>Все показатели, определяющие индивидуальное здоровье и выраженные количественно, дают суммарную величину уровня здоровья. Анализ таких показателей позволяет судить о состоянии и перспективах здоровья данного человека: о силе или слабости каждого из показателей индивидуального здоровья, об эффективности предпринимаемых оздоровительных мер применительно к каждому показателю.</w:t>
      </w:r>
    </w:p>
    <w:p w14:paraId="51BF2B26" w14:textId="77777777" w:rsidR="00603EEC" w:rsidRDefault="00603EEC" w:rsidP="00603EEC"/>
    <w:p w14:paraId="2DE73429" w14:textId="77777777" w:rsidR="00603EEC" w:rsidRDefault="00603EEC" w:rsidP="00603EEC"/>
    <w:p w14:paraId="19C8DD31" w14:textId="77777777" w:rsidR="00603EEC" w:rsidRPr="00675610" w:rsidRDefault="00603EEC" w:rsidP="00603EEC"/>
    <w:p w14:paraId="49DA618A" w14:textId="77777777" w:rsidR="00603EEC" w:rsidRDefault="00603EEC" w:rsidP="00603EEC">
      <w:pPr>
        <w:pStyle w:val="a7"/>
      </w:pPr>
      <w:r>
        <w:t>Таблица 3</w:t>
      </w:r>
    </w:p>
    <w:p w14:paraId="59DCC293" w14:textId="77777777" w:rsidR="00603EEC" w:rsidRDefault="00603EEC" w:rsidP="00603EEC">
      <w:pPr>
        <w:pStyle w:val="a5"/>
      </w:pPr>
      <w:r>
        <w:t>П</w:t>
      </w:r>
      <w:r w:rsidRPr="00675610">
        <w:t>оказатели индивидуального здоровья</w:t>
      </w:r>
    </w:p>
    <w:p w14:paraId="05215A45" w14:textId="77777777" w:rsidR="00603EEC" w:rsidRPr="000641C9" w:rsidRDefault="00603EEC" w:rsidP="00603E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849"/>
      </w:tblGrid>
      <w:tr w:rsidR="00603EEC" w:rsidRPr="00614FC2" w14:paraId="7056612C" w14:textId="77777777" w:rsidTr="0020697B">
        <w:tc>
          <w:tcPr>
            <w:tcW w:w="2097" w:type="dxa"/>
            <w:vAlign w:val="center"/>
          </w:tcPr>
          <w:p w14:paraId="6B90CCE0" w14:textId="77777777" w:rsidR="00603EEC" w:rsidRPr="00614FC2" w:rsidRDefault="00603EEC" w:rsidP="0020697B">
            <w:pPr>
              <w:spacing w:line="240" w:lineRule="auto"/>
              <w:ind w:firstLine="0"/>
              <w:jc w:val="left"/>
              <w:rPr>
                <w:sz w:val="24"/>
              </w:rPr>
            </w:pPr>
            <w:r w:rsidRPr="00614FC2">
              <w:rPr>
                <w:sz w:val="24"/>
              </w:rPr>
              <w:t xml:space="preserve">Генетические </w:t>
            </w:r>
          </w:p>
        </w:tc>
        <w:tc>
          <w:tcPr>
            <w:tcW w:w="6849" w:type="dxa"/>
          </w:tcPr>
          <w:p w14:paraId="2D1095FA" w14:textId="77777777" w:rsidR="00603EEC" w:rsidRPr="00614FC2" w:rsidRDefault="00603EEC" w:rsidP="0020697B">
            <w:pPr>
              <w:spacing w:line="240" w:lineRule="auto"/>
              <w:ind w:firstLine="0"/>
              <w:jc w:val="left"/>
              <w:rPr>
                <w:sz w:val="24"/>
              </w:rPr>
            </w:pPr>
            <w:r w:rsidRPr="00614FC2">
              <w:rPr>
                <w:sz w:val="24"/>
              </w:rPr>
              <w:t xml:space="preserve">Генотип, отсутствие </w:t>
            </w:r>
            <w:proofErr w:type="spellStart"/>
            <w:r w:rsidRPr="00614FC2">
              <w:rPr>
                <w:sz w:val="24"/>
              </w:rPr>
              <w:t>дизэмбриогенеза</w:t>
            </w:r>
            <w:proofErr w:type="spellEnd"/>
            <w:r w:rsidRPr="00614FC2">
              <w:rPr>
                <w:sz w:val="24"/>
              </w:rPr>
              <w:t xml:space="preserve">, наследственных дефектов </w:t>
            </w:r>
          </w:p>
        </w:tc>
      </w:tr>
      <w:tr w:rsidR="00603EEC" w:rsidRPr="00614FC2" w14:paraId="55654F08" w14:textId="77777777" w:rsidTr="0020697B">
        <w:tc>
          <w:tcPr>
            <w:tcW w:w="2097" w:type="dxa"/>
            <w:vAlign w:val="center"/>
          </w:tcPr>
          <w:p w14:paraId="3CDACE85" w14:textId="77777777" w:rsidR="00603EEC" w:rsidRPr="00614FC2" w:rsidRDefault="00603EEC" w:rsidP="0020697B">
            <w:pPr>
              <w:spacing w:line="240" w:lineRule="auto"/>
              <w:ind w:firstLine="0"/>
              <w:jc w:val="left"/>
              <w:rPr>
                <w:sz w:val="24"/>
              </w:rPr>
            </w:pPr>
            <w:r w:rsidRPr="00614FC2">
              <w:rPr>
                <w:sz w:val="24"/>
              </w:rPr>
              <w:t>Биохимические</w:t>
            </w:r>
          </w:p>
        </w:tc>
        <w:tc>
          <w:tcPr>
            <w:tcW w:w="6849" w:type="dxa"/>
          </w:tcPr>
          <w:p w14:paraId="31318FC5" w14:textId="77777777" w:rsidR="00603EEC" w:rsidRPr="00614FC2" w:rsidRDefault="00603EEC" w:rsidP="0020697B">
            <w:pPr>
              <w:spacing w:line="240" w:lineRule="auto"/>
              <w:ind w:firstLine="0"/>
              <w:jc w:val="left"/>
              <w:rPr>
                <w:sz w:val="24"/>
              </w:rPr>
            </w:pPr>
            <w:r w:rsidRPr="00614FC2">
              <w:rPr>
                <w:sz w:val="24"/>
              </w:rPr>
              <w:t>Показатели биологических жидкостей и тканей</w:t>
            </w:r>
          </w:p>
        </w:tc>
      </w:tr>
      <w:tr w:rsidR="00603EEC" w:rsidRPr="00614FC2" w14:paraId="60D6FE81" w14:textId="77777777" w:rsidTr="0020697B">
        <w:tc>
          <w:tcPr>
            <w:tcW w:w="2097" w:type="dxa"/>
            <w:vAlign w:val="center"/>
          </w:tcPr>
          <w:p w14:paraId="2A95D746" w14:textId="77777777" w:rsidR="00603EEC" w:rsidRPr="00614FC2" w:rsidRDefault="00603EEC" w:rsidP="0020697B">
            <w:pPr>
              <w:spacing w:line="240" w:lineRule="auto"/>
              <w:ind w:firstLine="0"/>
              <w:jc w:val="left"/>
              <w:rPr>
                <w:sz w:val="24"/>
              </w:rPr>
            </w:pPr>
            <w:r w:rsidRPr="00614FC2">
              <w:rPr>
                <w:sz w:val="24"/>
              </w:rPr>
              <w:t>Метаболические</w:t>
            </w:r>
          </w:p>
        </w:tc>
        <w:tc>
          <w:tcPr>
            <w:tcW w:w="6849" w:type="dxa"/>
          </w:tcPr>
          <w:p w14:paraId="51706B73" w14:textId="77777777" w:rsidR="00603EEC" w:rsidRPr="00614FC2" w:rsidRDefault="00603EEC" w:rsidP="0020697B">
            <w:pPr>
              <w:spacing w:line="240" w:lineRule="auto"/>
              <w:ind w:firstLine="0"/>
              <w:jc w:val="left"/>
              <w:rPr>
                <w:sz w:val="24"/>
              </w:rPr>
            </w:pPr>
            <w:r w:rsidRPr="00614FC2">
              <w:rPr>
                <w:sz w:val="24"/>
              </w:rPr>
              <w:t xml:space="preserve">Уровень обмена веществ в покое и после нагрузок </w:t>
            </w:r>
          </w:p>
        </w:tc>
      </w:tr>
      <w:tr w:rsidR="00603EEC" w:rsidRPr="00614FC2" w14:paraId="630ECD73" w14:textId="77777777" w:rsidTr="0020697B">
        <w:tc>
          <w:tcPr>
            <w:tcW w:w="2097" w:type="dxa"/>
            <w:vAlign w:val="center"/>
          </w:tcPr>
          <w:p w14:paraId="32EE9200" w14:textId="77777777" w:rsidR="00603EEC" w:rsidRPr="00614FC2" w:rsidRDefault="00603EEC" w:rsidP="0020697B">
            <w:pPr>
              <w:spacing w:line="240" w:lineRule="auto"/>
              <w:ind w:firstLine="0"/>
              <w:jc w:val="left"/>
              <w:rPr>
                <w:sz w:val="24"/>
              </w:rPr>
            </w:pPr>
            <w:r w:rsidRPr="00614FC2">
              <w:rPr>
                <w:sz w:val="24"/>
              </w:rPr>
              <w:t>Морфологические</w:t>
            </w:r>
          </w:p>
        </w:tc>
        <w:tc>
          <w:tcPr>
            <w:tcW w:w="6849" w:type="dxa"/>
          </w:tcPr>
          <w:p w14:paraId="0563DC80" w14:textId="77777777" w:rsidR="00603EEC" w:rsidRPr="00614FC2" w:rsidRDefault="00603EEC" w:rsidP="0020697B">
            <w:pPr>
              <w:spacing w:line="240" w:lineRule="auto"/>
              <w:ind w:firstLine="0"/>
              <w:jc w:val="left"/>
              <w:rPr>
                <w:sz w:val="24"/>
              </w:rPr>
            </w:pPr>
            <w:r w:rsidRPr="00614FC2">
              <w:rPr>
                <w:sz w:val="24"/>
              </w:rPr>
              <w:t>Уровень физического развития, тип конструкции (</w:t>
            </w:r>
            <w:proofErr w:type="spellStart"/>
            <w:r w:rsidRPr="00614FC2">
              <w:rPr>
                <w:sz w:val="24"/>
              </w:rPr>
              <w:t>морфотип</w:t>
            </w:r>
            <w:proofErr w:type="spellEnd"/>
            <w:r w:rsidRPr="00614FC2">
              <w:rPr>
                <w:sz w:val="24"/>
              </w:rPr>
              <w:t>)</w:t>
            </w:r>
          </w:p>
        </w:tc>
      </w:tr>
      <w:tr w:rsidR="00603EEC" w:rsidRPr="00614FC2" w14:paraId="3C5A6010" w14:textId="77777777" w:rsidTr="0020697B">
        <w:tc>
          <w:tcPr>
            <w:tcW w:w="2097" w:type="dxa"/>
            <w:vAlign w:val="center"/>
          </w:tcPr>
          <w:p w14:paraId="49ECA266" w14:textId="77777777" w:rsidR="00603EEC" w:rsidRPr="00614FC2" w:rsidRDefault="00603EEC" w:rsidP="0020697B">
            <w:pPr>
              <w:spacing w:line="240" w:lineRule="auto"/>
              <w:ind w:firstLine="0"/>
              <w:jc w:val="left"/>
              <w:rPr>
                <w:sz w:val="24"/>
              </w:rPr>
            </w:pPr>
            <w:r w:rsidRPr="00614FC2">
              <w:rPr>
                <w:sz w:val="24"/>
              </w:rPr>
              <w:t>Функциональные</w:t>
            </w:r>
          </w:p>
        </w:tc>
        <w:tc>
          <w:tcPr>
            <w:tcW w:w="6849" w:type="dxa"/>
          </w:tcPr>
          <w:p w14:paraId="161EF2EE" w14:textId="77777777" w:rsidR="00603EEC" w:rsidRPr="00614FC2" w:rsidRDefault="00603EEC" w:rsidP="0020697B">
            <w:pPr>
              <w:spacing w:line="240" w:lineRule="auto"/>
              <w:ind w:firstLine="0"/>
              <w:jc w:val="left"/>
              <w:rPr>
                <w:sz w:val="24"/>
              </w:rPr>
            </w:pPr>
            <w:r w:rsidRPr="00614FC2">
              <w:rPr>
                <w:sz w:val="24"/>
              </w:rPr>
              <w:t xml:space="preserve">Функциональное состояние органов и систем: </w:t>
            </w:r>
            <w:proofErr w:type="gramStart"/>
            <w:r w:rsidRPr="00614FC2">
              <w:rPr>
                <w:sz w:val="24"/>
              </w:rPr>
              <w:t>а)норма</w:t>
            </w:r>
            <w:proofErr w:type="gramEnd"/>
            <w:r w:rsidRPr="00614FC2">
              <w:rPr>
                <w:sz w:val="24"/>
              </w:rPr>
              <w:t xml:space="preserve"> покоя; б) норма реакции; в) резервные возможности, функциональный тип</w:t>
            </w:r>
          </w:p>
        </w:tc>
      </w:tr>
      <w:tr w:rsidR="00603EEC" w:rsidRPr="00614FC2" w14:paraId="3CF104A7" w14:textId="77777777" w:rsidTr="0020697B">
        <w:tc>
          <w:tcPr>
            <w:tcW w:w="2097" w:type="dxa"/>
            <w:vAlign w:val="center"/>
          </w:tcPr>
          <w:p w14:paraId="72242A37" w14:textId="77777777" w:rsidR="00603EEC" w:rsidRPr="00614FC2" w:rsidRDefault="00603EEC" w:rsidP="0020697B">
            <w:pPr>
              <w:spacing w:line="240" w:lineRule="auto"/>
              <w:ind w:firstLine="0"/>
              <w:jc w:val="left"/>
              <w:rPr>
                <w:sz w:val="24"/>
              </w:rPr>
            </w:pPr>
            <w:r w:rsidRPr="00614FC2">
              <w:rPr>
                <w:sz w:val="24"/>
              </w:rPr>
              <w:t>Психологические</w:t>
            </w:r>
          </w:p>
        </w:tc>
        <w:tc>
          <w:tcPr>
            <w:tcW w:w="6849" w:type="dxa"/>
          </w:tcPr>
          <w:p w14:paraId="7074691A" w14:textId="77777777" w:rsidR="00603EEC" w:rsidRPr="00614FC2" w:rsidRDefault="00603EEC" w:rsidP="0020697B">
            <w:pPr>
              <w:spacing w:line="240" w:lineRule="auto"/>
              <w:ind w:firstLine="0"/>
              <w:jc w:val="left"/>
              <w:rPr>
                <w:sz w:val="24"/>
              </w:rPr>
            </w:pPr>
            <w:r w:rsidRPr="00614FC2">
              <w:rPr>
                <w:sz w:val="24"/>
              </w:rPr>
              <w:t>Эмоциональная – волевая, мыслительная, интеллектуальная сферы: доминантность полушария, тип ВНД, тип темперамента, тип доминирующего инстинкта</w:t>
            </w:r>
          </w:p>
        </w:tc>
      </w:tr>
      <w:tr w:rsidR="00603EEC" w:rsidRPr="00614FC2" w14:paraId="4C737A83" w14:textId="77777777" w:rsidTr="0020697B">
        <w:tc>
          <w:tcPr>
            <w:tcW w:w="2097" w:type="dxa"/>
            <w:vAlign w:val="center"/>
          </w:tcPr>
          <w:p w14:paraId="054C5E67" w14:textId="77777777" w:rsidR="00603EEC" w:rsidRPr="00614FC2" w:rsidRDefault="00603EEC" w:rsidP="0020697B">
            <w:pPr>
              <w:spacing w:line="240" w:lineRule="auto"/>
              <w:ind w:firstLine="0"/>
              <w:jc w:val="left"/>
              <w:rPr>
                <w:sz w:val="24"/>
              </w:rPr>
            </w:pPr>
            <w:r w:rsidRPr="00614FC2">
              <w:rPr>
                <w:sz w:val="24"/>
              </w:rPr>
              <w:t>Социально-духовные</w:t>
            </w:r>
          </w:p>
        </w:tc>
        <w:tc>
          <w:tcPr>
            <w:tcW w:w="6849" w:type="dxa"/>
          </w:tcPr>
          <w:p w14:paraId="5DCE3FD3" w14:textId="77777777" w:rsidR="00603EEC" w:rsidRPr="00614FC2" w:rsidRDefault="00603EEC" w:rsidP="0020697B">
            <w:pPr>
              <w:spacing w:line="240" w:lineRule="auto"/>
              <w:ind w:firstLine="0"/>
              <w:jc w:val="left"/>
              <w:rPr>
                <w:sz w:val="24"/>
              </w:rPr>
            </w:pPr>
            <w:r w:rsidRPr="00614FC2">
              <w:rPr>
                <w:sz w:val="24"/>
              </w:rPr>
              <w:t xml:space="preserve">Целевые установки, нравственные ценности, идеалы, уровень притязаний и </w:t>
            </w:r>
            <w:proofErr w:type="spellStart"/>
            <w:r w:rsidRPr="00614FC2">
              <w:rPr>
                <w:sz w:val="24"/>
              </w:rPr>
              <w:t>реамуляции</w:t>
            </w:r>
            <w:proofErr w:type="spellEnd"/>
            <w:r w:rsidRPr="00614FC2">
              <w:rPr>
                <w:sz w:val="24"/>
              </w:rPr>
              <w:t xml:space="preserve"> потребностей, степень признания и </w:t>
            </w:r>
            <w:proofErr w:type="gramStart"/>
            <w:r w:rsidRPr="00614FC2">
              <w:rPr>
                <w:sz w:val="24"/>
              </w:rPr>
              <w:t>т.п.</w:t>
            </w:r>
            <w:proofErr w:type="gramEnd"/>
          </w:p>
        </w:tc>
      </w:tr>
      <w:tr w:rsidR="00603EEC" w:rsidRPr="00614FC2" w14:paraId="1A2C2902" w14:textId="77777777" w:rsidTr="0020697B">
        <w:tc>
          <w:tcPr>
            <w:tcW w:w="2097" w:type="dxa"/>
            <w:vAlign w:val="center"/>
          </w:tcPr>
          <w:p w14:paraId="052FCCE9" w14:textId="77777777" w:rsidR="00603EEC" w:rsidRPr="00614FC2" w:rsidRDefault="00603EEC" w:rsidP="0020697B">
            <w:pPr>
              <w:spacing w:line="240" w:lineRule="auto"/>
              <w:ind w:firstLine="0"/>
              <w:jc w:val="left"/>
              <w:rPr>
                <w:sz w:val="24"/>
              </w:rPr>
            </w:pPr>
            <w:r w:rsidRPr="00614FC2">
              <w:rPr>
                <w:sz w:val="24"/>
              </w:rPr>
              <w:t>Клинические</w:t>
            </w:r>
          </w:p>
        </w:tc>
        <w:tc>
          <w:tcPr>
            <w:tcW w:w="6849" w:type="dxa"/>
          </w:tcPr>
          <w:p w14:paraId="15D4A78A" w14:textId="77777777" w:rsidR="00603EEC" w:rsidRPr="00614FC2" w:rsidRDefault="00603EEC" w:rsidP="0020697B">
            <w:pPr>
              <w:spacing w:line="240" w:lineRule="auto"/>
              <w:ind w:firstLine="0"/>
              <w:jc w:val="left"/>
              <w:rPr>
                <w:sz w:val="24"/>
              </w:rPr>
            </w:pPr>
            <w:r w:rsidRPr="00614FC2">
              <w:rPr>
                <w:sz w:val="24"/>
              </w:rPr>
              <w:t>Отсутствие признаков болезни</w:t>
            </w:r>
          </w:p>
        </w:tc>
      </w:tr>
    </w:tbl>
    <w:p w14:paraId="2B2DFD55" w14:textId="77777777" w:rsidR="00603EEC" w:rsidRPr="00675610" w:rsidRDefault="00603EEC" w:rsidP="00603EEC"/>
    <w:p w14:paraId="1E5C63EC" w14:textId="77777777" w:rsidR="00603EEC" w:rsidRPr="00675610" w:rsidRDefault="00603EEC" w:rsidP="00603EEC">
      <w:r w:rsidRPr="00675610">
        <w:t>Для оценки индивидуального здоровья существует</w:t>
      </w:r>
      <w:r>
        <w:t xml:space="preserve"> </w:t>
      </w:r>
      <w:r w:rsidRPr="00675610">
        <w:t>большое количество инструментальных и лабораторных методов.</w:t>
      </w:r>
      <w:r>
        <w:t xml:space="preserve"> </w:t>
      </w:r>
      <w:r w:rsidRPr="00675610">
        <w:t xml:space="preserve">Для оценки </w:t>
      </w:r>
      <w:proofErr w:type="spellStart"/>
      <w:r w:rsidRPr="00675610">
        <w:t>сердечнососудистой</w:t>
      </w:r>
      <w:proofErr w:type="spellEnd"/>
      <w:r w:rsidRPr="00675610">
        <w:t xml:space="preserve"> системы применяются ЭКГ, УЗИ, пробы с физической нагрузкой. Система дыхания оценивается с помощью различных комплексов дыхательной и </w:t>
      </w:r>
      <w:r w:rsidRPr="00675610">
        <w:lastRenderedPageBreak/>
        <w:t>газоаналитической аппаратуры (спирограф). Обмен веществ в организме оценивается сложными биохимическими методами, радио</w:t>
      </w:r>
      <w:r>
        <w:t>и</w:t>
      </w:r>
      <w:r w:rsidRPr="00675610">
        <w:t xml:space="preserve">зотопной диагностикой. Системы крови оценивается приборами для анализа состава крови. </w:t>
      </w:r>
      <w:r>
        <w:t xml:space="preserve">Иммунологические </w:t>
      </w:r>
      <w:proofErr w:type="gramStart"/>
      <w:r>
        <w:t>исследования  (</w:t>
      </w:r>
      <w:proofErr w:type="gramEnd"/>
      <w:r>
        <w:t>наиболее трудоемкие)</w:t>
      </w:r>
      <w:r w:rsidRPr="00675610">
        <w:t xml:space="preserve"> базируются на сложных биохимических, микробиологических и специальных анализах состава и газов крови. Для оценки слуха и зр</w:t>
      </w:r>
      <w:r>
        <w:t xml:space="preserve">ения используется </w:t>
      </w:r>
      <w:proofErr w:type="spellStart"/>
      <w:r>
        <w:t>аудиография</w:t>
      </w:r>
      <w:proofErr w:type="spellEnd"/>
      <w:r w:rsidRPr="00675610">
        <w:t>. В качестве инструмента для оценки психического и социального здоровья используются различные анкеты – опросники.</w:t>
      </w:r>
    </w:p>
    <w:p w14:paraId="5972177F" w14:textId="77777777" w:rsidR="00603EEC" w:rsidRPr="00675610" w:rsidRDefault="00603EEC" w:rsidP="00603EEC">
      <w:r w:rsidRPr="00675610">
        <w:t xml:space="preserve">В зависимости от состояния здоровья выделяют следующие </w:t>
      </w:r>
      <w:r w:rsidRPr="00982284">
        <w:rPr>
          <w:i/>
        </w:rPr>
        <w:t>группы здоровья</w:t>
      </w:r>
      <w:r w:rsidRPr="00675610">
        <w:t xml:space="preserve"> и категории лиц к ним относящиеся:</w:t>
      </w:r>
    </w:p>
    <w:p w14:paraId="08FC36E9" w14:textId="77777777" w:rsidR="00603EEC" w:rsidRPr="00675610" w:rsidRDefault="00603EEC" w:rsidP="00603EEC">
      <w:pPr>
        <w:ind w:firstLine="0"/>
      </w:pPr>
      <w:r w:rsidRPr="00675610">
        <w:rPr>
          <w:lang w:val="en-US"/>
        </w:rPr>
        <w:t>I</w:t>
      </w:r>
      <w:r w:rsidRPr="00675610">
        <w:t xml:space="preserve"> группа – люди, не имеющие отклонений в состоянии </w:t>
      </w:r>
      <w:proofErr w:type="gramStart"/>
      <w:r w:rsidRPr="00675610">
        <w:t>здоровья;</w:t>
      </w:r>
      <w:proofErr w:type="gramEnd"/>
    </w:p>
    <w:p w14:paraId="4ED33EF8" w14:textId="77777777" w:rsidR="00603EEC" w:rsidRPr="00675610" w:rsidRDefault="00603EEC" w:rsidP="00603EEC">
      <w:pPr>
        <w:ind w:firstLine="0"/>
      </w:pPr>
      <w:r w:rsidRPr="00675610">
        <w:rPr>
          <w:lang w:val="en-US"/>
        </w:rPr>
        <w:t>II</w:t>
      </w:r>
      <w:r w:rsidRPr="00675610">
        <w:t xml:space="preserve"> группа – здоровые люди с некоторыми физиологическими </w:t>
      </w:r>
      <w:proofErr w:type="gramStart"/>
      <w:r w:rsidRPr="00675610">
        <w:t>отклонениями;</w:t>
      </w:r>
      <w:proofErr w:type="gramEnd"/>
    </w:p>
    <w:p w14:paraId="19237E06" w14:textId="77777777" w:rsidR="00603EEC" w:rsidRPr="00675610" w:rsidRDefault="00603EEC" w:rsidP="00603EEC">
      <w:pPr>
        <w:ind w:firstLine="0"/>
      </w:pPr>
      <w:r w:rsidRPr="00675610">
        <w:rPr>
          <w:lang w:val="en-US"/>
        </w:rPr>
        <w:t>III</w:t>
      </w:r>
      <w:r w:rsidRPr="00675610">
        <w:t xml:space="preserve"> группа – люди, имеющие длительно текущие хронические заболевания, при сохранении функциональных возможностей </w:t>
      </w:r>
      <w:proofErr w:type="gramStart"/>
      <w:r w:rsidRPr="00675610">
        <w:t>организма;</w:t>
      </w:r>
      <w:proofErr w:type="gramEnd"/>
    </w:p>
    <w:p w14:paraId="01A65C10" w14:textId="77777777" w:rsidR="00603EEC" w:rsidRPr="00675610" w:rsidRDefault="00603EEC" w:rsidP="00603EEC">
      <w:pPr>
        <w:ind w:firstLine="0"/>
      </w:pPr>
      <w:r w:rsidRPr="00675610">
        <w:rPr>
          <w:lang w:val="en-US"/>
        </w:rPr>
        <w:t>IV</w:t>
      </w:r>
      <w:r w:rsidRPr="00675610">
        <w:t xml:space="preserve"> группа – люди, имеющие длительно текущие хронические заболевания в состоянии </w:t>
      </w:r>
      <w:proofErr w:type="spellStart"/>
      <w:proofErr w:type="gramStart"/>
      <w:r>
        <w:t>субъ</w:t>
      </w:r>
      <w:r w:rsidRPr="00675610">
        <w:t>компенсации</w:t>
      </w:r>
      <w:proofErr w:type="spellEnd"/>
      <w:r w:rsidRPr="00675610">
        <w:t>;</w:t>
      </w:r>
      <w:proofErr w:type="gramEnd"/>
    </w:p>
    <w:p w14:paraId="662687E9" w14:textId="77777777" w:rsidR="00603EEC" w:rsidRPr="00675610" w:rsidRDefault="00603EEC" w:rsidP="00603EEC">
      <w:pPr>
        <w:ind w:firstLine="0"/>
      </w:pPr>
      <w:r w:rsidRPr="00675610">
        <w:rPr>
          <w:lang w:val="en-US"/>
        </w:rPr>
        <w:t>V</w:t>
      </w:r>
      <w:r w:rsidRPr="00675610">
        <w:t xml:space="preserve"> группа – тяжелые больные, инвалиды </w:t>
      </w:r>
      <w:r w:rsidRPr="00675610">
        <w:rPr>
          <w:lang w:val="en-US"/>
        </w:rPr>
        <w:t>I</w:t>
      </w:r>
      <w:r w:rsidRPr="00675610">
        <w:t xml:space="preserve"> (нетрудоспособные) и </w:t>
      </w:r>
      <w:r w:rsidRPr="00675610">
        <w:rPr>
          <w:lang w:val="en-US"/>
        </w:rPr>
        <w:t>II</w:t>
      </w:r>
      <w:r w:rsidRPr="00675610">
        <w:t xml:space="preserve"> (временно нетрудоспособные) группы.</w:t>
      </w:r>
    </w:p>
    <w:p w14:paraId="6F38D507" w14:textId="77777777" w:rsidR="00603EEC" w:rsidRPr="00675610" w:rsidRDefault="00603EEC" w:rsidP="00603EEC">
      <w:r w:rsidRPr="00675610">
        <w:t>Для каждого из этих групп существуют определенные ви</w:t>
      </w:r>
      <w:r>
        <w:t xml:space="preserve">ды подхода к категории здоровья, но общим для всех пяти групп является прежде всего </w:t>
      </w:r>
      <w:proofErr w:type="gramStart"/>
      <w:r>
        <w:t xml:space="preserve">обязательность </w:t>
      </w:r>
      <w:r w:rsidRPr="00675610">
        <w:t xml:space="preserve"> придерживаться</w:t>
      </w:r>
      <w:proofErr w:type="gramEnd"/>
      <w:r w:rsidRPr="00675610">
        <w:t xml:space="preserve"> правил здорового образа жизни.</w:t>
      </w:r>
      <w:r>
        <w:t xml:space="preserve"> </w:t>
      </w:r>
      <w:r w:rsidRPr="00FC5034">
        <w:rPr>
          <w:i/>
        </w:rPr>
        <w:t>Здоровый образ жизни</w:t>
      </w:r>
      <w:r w:rsidRPr="00675610">
        <w:t xml:space="preserve"> – это поведение человека, которое отражает определенную жизненную позицию, направлено на сохранение и укрепление здоровья и основано на выполнении норм, правил и требований личной и общей гигиены.</w:t>
      </w:r>
    </w:p>
    <w:p w14:paraId="72515B9C" w14:textId="77777777" w:rsidR="00603EEC" w:rsidRPr="00675610" w:rsidRDefault="00603EEC" w:rsidP="00603EEC"/>
    <w:p w14:paraId="5F394127" w14:textId="77777777" w:rsidR="001A7573" w:rsidRDefault="001A7573" w:rsidP="001A7573"/>
    <w:p w14:paraId="483E6C09" w14:textId="77777777" w:rsidR="00B10314" w:rsidRDefault="00B10314"/>
    <w:sectPr w:rsidR="00B10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6F2"/>
    <w:multiLevelType w:val="hybridMultilevel"/>
    <w:tmpl w:val="AA7A7CBC"/>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25056F25"/>
    <w:multiLevelType w:val="hybridMultilevel"/>
    <w:tmpl w:val="F326B7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51574359"/>
    <w:multiLevelType w:val="hybridMultilevel"/>
    <w:tmpl w:val="BDCCCE4A"/>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57256445"/>
    <w:multiLevelType w:val="hybridMultilevel"/>
    <w:tmpl w:val="F6AA7B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73"/>
    <w:rsid w:val="001A7573"/>
    <w:rsid w:val="00603EEC"/>
    <w:rsid w:val="00B10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50A2"/>
  <w15:chartTrackingRefBased/>
  <w15:docId w15:val="{998C3A3A-8F91-4EC1-8BE2-A7961428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573"/>
    <w:pPr>
      <w:widowControl w:val="0"/>
      <w:spacing w:after="0" w:line="360" w:lineRule="auto"/>
      <w:ind w:firstLine="709"/>
      <w:jc w:val="both"/>
    </w:pPr>
    <w:rPr>
      <w:rFonts w:ascii="Times New Roman" w:eastAsia="Calibri" w:hAnsi="Times New Roman" w:cs="Times New Roman"/>
      <w:color w:val="000000"/>
      <w:sz w:val="28"/>
    </w:rPr>
  </w:style>
  <w:style w:type="paragraph" w:styleId="1">
    <w:name w:val="heading 1"/>
    <w:basedOn w:val="a"/>
    <w:next w:val="a"/>
    <w:link w:val="10"/>
    <w:uiPriority w:val="99"/>
    <w:qFormat/>
    <w:rsid w:val="001A7573"/>
    <w:pPr>
      <w:keepNext/>
      <w:keepLines/>
      <w:ind w:firstLine="0"/>
      <w:jc w:val="center"/>
      <w:outlineLvl w:val="0"/>
    </w:pPr>
    <w:rPr>
      <w:rFonts w:eastAsia="Times New Roman"/>
      <w:bCs/>
      <w:szCs w:val="28"/>
    </w:rPr>
  </w:style>
  <w:style w:type="paragraph" w:styleId="2">
    <w:name w:val="heading 2"/>
    <w:basedOn w:val="a"/>
    <w:next w:val="a"/>
    <w:link w:val="20"/>
    <w:uiPriority w:val="9"/>
    <w:semiHidden/>
    <w:unhideWhenUsed/>
    <w:qFormat/>
    <w:rsid w:val="00603E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03EE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7573"/>
    <w:rPr>
      <w:rFonts w:ascii="Times New Roman" w:eastAsia="Times New Roman" w:hAnsi="Times New Roman" w:cs="Times New Roman"/>
      <w:bCs/>
      <w:color w:val="000000"/>
      <w:sz w:val="28"/>
      <w:szCs w:val="28"/>
    </w:rPr>
  </w:style>
  <w:style w:type="paragraph" w:styleId="a3">
    <w:name w:val="Title"/>
    <w:basedOn w:val="a"/>
    <w:next w:val="a"/>
    <w:link w:val="a4"/>
    <w:uiPriority w:val="10"/>
    <w:qFormat/>
    <w:rsid w:val="001A7573"/>
    <w:pPr>
      <w:spacing w:line="240" w:lineRule="auto"/>
      <w:ind w:firstLine="0"/>
      <w:contextualSpacing/>
      <w:jc w:val="center"/>
    </w:pPr>
    <w:rPr>
      <w:rFonts w:eastAsia="Times New Roman"/>
      <w:sz w:val="26"/>
      <w:szCs w:val="52"/>
    </w:rPr>
  </w:style>
  <w:style w:type="character" w:customStyle="1" w:styleId="a4">
    <w:name w:val="Заголовок Знак"/>
    <w:basedOn w:val="a0"/>
    <w:link w:val="a3"/>
    <w:uiPriority w:val="10"/>
    <w:rsid w:val="001A7573"/>
    <w:rPr>
      <w:rFonts w:ascii="Times New Roman" w:eastAsia="Times New Roman" w:hAnsi="Times New Roman" w:cs="Times New Roman"/>
      <w:color w:val="000000"/>
      <w:sz w:val="26"/>
      <w:szCs w:val="52"/>
    </w:rPr>
  </w:style>
  <w:style w:type="character" w:customStyle="1" w:styleId="20">
    <w:name w:val="Заголовок 2 Знак"/>
    <w:basedOn w:val="a0"/>
    <w:link w:val="2"/>
    <w:uiPriority w:val="9"/>
    <w:semiHidden/>
    <w:rsid w:val="00603EE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603EEC"/>
    <w:rPr>
      <w:rFonts w:asciiTheme="majorHAnsi" w:eastAsiaTheme="majorEastAsia" w:hAnsiTheme="majorHAnsi" w:cstheme="majorBidi"/>
      <w:color w:val="1F3763" w:themeColor="accent1" w:themeShade="7F"/>
      <w:sz w:val="24"/>
      <w:szCs w:val="24"/>
    </w:rPr>
  </w:style>
  <w:style w:type="paragraph" w:styleId="a5">
    <w:name w:val="Subtitle"/>
    <w:basedOn w:val="a"/>
    <w:next w:val="a"/>
    <w:link w:val="a6"/>
    <w:uiPriority w:val="99"/>
    <w:qFormat/>
    <w:rsid w:val="00603EEC"/>
    <w:pPr>
      <w:numPr>
        <w:ilvl w:val="1"/>
      </w:numPr>
      <w:spacing w:line="240" w:lineRule="auto"/>
      <w:ind w:firstLine="709"/>
      <w:jc w:val="center"/>
    </w:pPr>
    <w:rPr>
      <w:rFonts w:eastAsia="Times New Roman"/>
      <w:b/>
      <w:iCs/>
      <w:sz w:val="24"/>
      <w:szCs w:val="24"/>
    </w:rPr>
  </w:style>
  <w:style w:type="character" w:customStyle="1" w:styleId="a6">
    <w:name w:val="Подзаголовок Знак"/>
    <w:basedOn w:val="a0"/>
    <w:link w:val="a5"/>
    <w:uiPriority w:val="99"/>
    <w:rsid w:val="00603EEC"/>
    <w:rPr>
      <w:rFonts w:ascii="Times New Roman" w:eastAsia="Times New Roman" w:hAnsi="Times New Roman" w:cs="Times New Roman"/>
      <w:b/>
      <w:iCs/>
      <w:color w:val="000000"/>
      <w:sz w:val="24"/>
      <w:szCs w:val="24"/>
    </w:rPr>
  </w:style>
  <w:style w:type="paragraph" w:customStyle="1" w:styleId="a7">
    <w:name w:val="Таблица"/>
    <w:basedOn w:val="a5"/>
    <w:link w:val="a8"/>
    <w:uiPriority w:val="99"/>
    <w:rsid w:val="00603EEC"/>
    <w:pPr>
      <w:jc w:val="right"/>
    </w:pPr>
    <w:rPr>
      <w:b w:val="0"/>
      <w:i/>
    </w:rPr>
  </w:style>
  <w:style w:type="character" w:customStyle="1" w:styleId="a8">
    <w:name w:val="Таблица Знак"/>
    <w:link w:val="a7"/>
    <w:uiPriority w:val="99"/>
    <w:locked/>
    <w:rsid w:val="00603EEC"/>
    <w:rPr>
      <w:rFonts w:ascii="Times New Roman" w:eastAsia="Times New Roman" w:hAnsi="Times New Roman" w:cs="Times New Roma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B79F-C824-42D3-899D-C1C988CD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8635</Words>
  <Characters>49220</Characters>
  <Application>Microsoft Office Word</Application>
  <DocSecurity>0</DocSecurity>
  <Lines>410</Lines>
  <Paragraphs>115</Paragraphs>
  <ScaleCrop>false</ScaleCrop>
  <Company/>
  <LinksUpToDate>false</LinksUpToDate>
  <CharactersWithSpaces>57740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16356</dc:creator>
  <cp:keywords/>
  <dc:description/>
  <cp:lastModifiedBy>16356</cp:lastModifiedBy>
  <cp:revision>2</cp:revision>
  <dcterms:created xsi:type="dcterms:W3CDTF">2020-11-02T10:13:00Z</dcterms:created>
  <dcterms:modified xsi:type="dcterms:W3CDTF">2020-11-02T10:19:00Z</dcterms:modified>
</cp:coreProperties>
</file>