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222F87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29</w:t>
      </w:r>
      <w:r w:rsidR="000B164D">
        <w:rPr>
          <w:sz w:val="28"/>
          <w:szCs w:val="28"/>
        </w:rPr>
        <w:t>.12</w:t>
      </w:r>
      <w:r w:rsidR="00EA5BF5" w:rsidRPr="00260681">
        <w:rPr>
          <w:sz w:val="28"/>
          <w:szCs w:val="28"/>
        </w:rPr>
        <w:t xml:space="preserve">.20. </w:t>
      </w:r>
      <w:r w:rsidR="000C7291">
        <w:rPr>
          <w:sz w:val="28"/>
          <w:szCs w:val="28"/>
        </w:rPr>
        <w:t>ИД</w:t>
      </w:r>
      <w:bookmarkStart w:id="0" w:name="_GoBack"/>
      <w:bookmarkEnd w:id="0"/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222F87" w:rsidRDefault="00222F87" w:rsidP="00853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Случайные величины.</w:t>
      </w:r>
    </w:p>
    <w:p w:rsidR="00853A7E" w:rsidRDefault="00CE1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B164D">
        <w:rPr>
          <w:b/>
          <w:sz w:val="28"/>
          <w:szCs w:val="28"/>
        </w:rPr>
        <w:t xml:space="preserve">о учебнику </w:t>
      </w:r>
      <w:proofErr w:type="spellStart"/>
      <w:r w:rsidR="000B164D">
        <w:rPr>
          <w:b/>
          <w:sz w:val="28"/>
          <w:szCs w:val="28"/>
        </w:rPr>
        <w:t>В.Е.Гмурман</w:t>
      </w:r>
      <w:proofErr w:type="spellEnd"/>
      <w:r w:rsidR="000B164D">
        <w:rPr>
          <w:b/>
          <w:sz w:val="28"/>
          <w:szCs w:val="28"/>
        </w:rPr>
        <w:t xml:space="preserve"> «Теория вероятностей и математическая статистика» (</w:t>
      </w:r>
      <w:proofErr w:type="spellStart"/>
      <w:r w:rsidR="000B164D">
        <w:rPr>
          <w:b/>
          <w:sz w:val="28"/>
          <w:szCs w:val="28"/>
        </w:rPr>
        <w:t>изд.Москва</w:t>
      </w:r>
      <w:proofErr w:type="spellEnd"/>
      <w:r w:rsidR="000B164D">
        <w:rPr>
          <w:b/>
          <w:sz w:val="28"/>
          <w:szCs w:val="28"/>
        </w:rPr>
        <w:t>, «Высшая школа», 1998</w:t>
      </w:r>
    </w:p>
    <w:p w:rsidR="006C3443" w:rsidRDefault="006C34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следующих вопросов:</w:t>
      </w:r>
      <w:r w:rsidR="00CE1E9D">
        <w:rPr>
          <w:b/>
          <w:sz w:val="28"/>
          <w:szCs w:val="28"/>
        </w:rPr>
        <w:t xml:space="preserve"> (стр.</w:t>
      </w:r>
      <w:r w:rsidR="00222F87">
        <w:rPr>
          <w:b/>
          <w:sz w:val="28"/>
          <w:szCs w:val="28"/>
        </w:rPr>
        <w:t>64-74</w:t>
      </w:r>
      <w:r w:rsidR="00CE1E9D">
        <w:rPr>
          <w:b/>
          <w:sz w:val="28"/>
          <w:szCs w:val="28"/>
        </w:rPr>
        <w:t>)</w:t>
      </w:r>
    </w:p>
    <w:p w:rsidR="00222F87" w:rsidRDefault="00222F87">
      <w:pPr>
        <w:rPr>
          <w:sz w:val="28"/>
          <w:szCs w:val="28"/>
        </w:rPr>
      </w:pPr>
      <w:r w:rsidRPr="00222F87">
        <w:rPr>
          <w:sz w:val="28"/>
          <w:szCs w:val="28"/>
        </w:rPr>
        <w:t>Виды случайных величин.</w:t>
      </w:r>
      <w:r>
        <w:rPr>
          <w:sz w:val="28"/>
          <w:szCs w:val="28"/>
        </w:rPr>
        <w:t xml:space="preserve"> (Случайная величина. Дискретные и непрерывные случайные величины).</w:t>
      </w:r>
    </w:p>
    <w:p w:rsidR="00222F87" w:rsidRDefault="00222F87">
      <w:pPr>
        <w:rPr>
          <w:sz w:val="28"/>
          <w:szCs w:val="28"/>
        </w:rPr>
      </w:pPr>
      <w:r>
        <w:rPr>
          <w:sz w:val="28"/>
          <w:szCs w:val="28"/>
        </w:rPr>
        <w:t>Закон распределения вероятностей дискретной случайной величины (ДСВ).</w:t>
      </w:r>
    </w:p>
    <w:p w:rsidR="00222F87" w:rsidRDefault="00222F87">
      <w:pPr>
        <w:rPr>
          <w:sz w:val="28"/>
          <w:szCs w:val="28"/>
        </w:rPr>
      </w:pPr>
      <w:r>
        <w:rPr>
          <w:sz w:val="28"/>
          <w:szCs w:val="28"/>
        </w:rPr>
        <w:t>Биномиальное распределение.</w:t>
      </w:r>
    </w:p>
    <w:p w:rsidR="00222F87" w:rsidRDefault="00222F87">
      <w:pPr>
        <w:rPr>
          <w:sz w:val="28"/>
          <w:szCs w:val="28"/>
        </w:rPr>
      </w:pPr>
      <w:r>
        <w:rPr>
          <w:sz w:val="28"/>
          <w:szCs w:val="28"/>
        </w:rPr>
        <w:t>Распределение Пуассона.</w:t>
      </w:r>
    </w:p>
    <w:p w:rsidR="00222F87" w:rsidRDefault="00222F87">
      <w:pPr>
        <w:rPr>
          <w:sz w:val="28"/>
          <w:szCs w:val="28"/>
        </w:rPr>
      </w:pPr>
      <w:r>
        <w:rPr>
          <w:sz w:val="28"/>
          <w:szCs w:val="28"/>
        </w:rPr>
        <w:t>Геометрическое распределение.</w:t>
      </w:r>
    </w:p>
    <w:p w:rsidR="00222F87" w:rsidRPr="00222F87" w:rsidRDefault="00222F87">
      <w:pPr>
        <w:rPr>
          <w:sz w:val="28"/>
          <w:szCs w:val="28"/>
        </w:rPr>
      </w:pPr>
      <w:r>
        <w:rPr>
          <w:sz w:val="28"/>
          <w:szCs w:val="28"/>
        </w:rPr>
        <w:t>Гипергеометрическое распределение.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Все примеры разобрать и записать.</w:t>
      </w:r>
    </w:p>
    <w:p w:rsidR="000B164D" w:rsidRDefault="006D24E3">
      <w:pPr>
        <w:rPr>
          <w:sz w:val="28"/>
          <w:szCs w:val="28"/>
        </w:rPr>
      </w:pPr>
      <w:r>
        <w:rPr>
          <w:sz w:val="28"/>
          <w:szCs w:val="28"/>
        </w:rPr>
        <w:t xml:space="preserve">Подобные задачи встречаются в </w:t>
      </w:r>
      <w:proofErr w:type="spellStart"/>
      <w:r>
        <w:rPr>
          <w:sz w:val="28"/>
          <w:szCs w:val="28"/>
        </w:rPr>
        <w:t>экз.билетах</w:t>
      </w:r>
      <w:proofErr w:type="spellEnd"/>
      <w:r>
        <w:rPr>
          <w:sz w:val="28"/>
          <w:szCs w:val="28"/>
        </w:rPr>
        <w:t>.</w:t>
      </w:r>
    </w:p>
    <w:p w:rsidR="006D24E3" w:rsidRPr="000B164D" w:rsidRDefault="006D24E3">
      <w:pPr>
        <w:rPr>
          <w:sz w:val="28"/>
          <w:szCs w:val="28"/>
        </w:rPr>
      </w:pPr>
      <w:r>
        <w:rPr>
          <w:sz w:val="28"/>
          <w:szCs w:val="28"/>
        </w:rPr>
        <w:t>Рекомендация: дальше весь материал предлагаю изучать по этому учебнику.</w:t>
      </w:r>
    </w:p>
    <w:sectPr w:rsidR="006D24E3" w:rsidRPr="000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0B164D"/>
    <w:rsid w:val="000C7291"/>
    <w:rsid w:val="0014147D"/>
    <w:rsid w:val="00222F87"/>
    <w:rsid w:val="00253526"/>
    <w:rsid w:val="00260681"/>
    <w:rsid w:val="002A1604"/>
    <w:rsid w:val="002F7A0E"/>
    <w:rsid w:val="004D5799"/>
    <w:rsid w:val="00540749"/>
    <w:rsid w:val="006A2A1B"/>
    <w:rsid w:val="006C3443"/>
    <w:rsid w:val="006D24E3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CE1E9D"/>
    <w:rsid w:val="00DB1182"/>
    <w:rsid w:val="00DD544D"/>
    <w:rsid w:val="00E35F4F"/>
    <w:rsid w:val="00EA5BF5"/>
    <w:rsid w:val="00EC7EE2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2020-12-10T07:25:00Z</dcterms:created>
  <dcterms:modified xsi:type="dcterms:W3CDTF">2020-12-10T07:25:00Z</dcterms:modified>
</cp:coreProperties>
</file>