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1B28A"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Лекция №3 ИСТОРИЯ РАЗВИТИЯ ФИЛОСОФСКИХ ЗНАНИЙ</w:t>
      </w:r>
    </w:p>
    <w:p w14:paraId="27FE44FD" w14:textId="77777777" w:rsidR="008902E3" w:rsidRPr="00F932FB" w:rsidRDefault="008902E3" w:rsidP="008902E3">
      <w:pPr>
        <w:spacing w:after="0" w:line="240" w:lineRule="auto"/>
        <w:ind w:firstLine="709"/>
        <w:jc w:val="both"/>
        <w:rPr>
          <w:rFonts w:ascii="Times New Roman" w:hAnsi="Times New Roman" w:cs="Times New Roman"/>
          <w:sz w:val="28"/>
          <w:szCs w:val="28"/>
        </w:rPr>
      </w:pPr>
    </w:p>
    <w:p w14:paraId="60A95DE6" w14:textId="1950BDD2" w:rsidR="008902E3" w:rsidRPr="00F932FB" w:rsidRDefault="00430E09" w:rsidP="008902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Вопрос </w:t>
      </w:r>
      <w:r w:rsidR="008902E3">
        <w:rPr>
          <w:rFonts w:ascii="Times New Roman" w:hAnsi="Times New Roman" w:cs="Times New Roman"/>
          <w:sz w:val="28"/>
          <w:szCs w:val="28"/>
        </w:rPr>
        <w:t xml:space="preserve">3. </w:t>
      </w:r>
      <w:r w:rsidR="008902E3" w:rsidRPr="00F932FB">
        <w:rPr>
          <w:rFonts w:ascii="Times New Roman" w:hAnsi="Times New Roman" w:cs="Times New Roman"/>
          <w:sz w:val="28"/>
          <w:szCs w:val="28"/>
        </w:rPr>
        <w:t>СРЕДНЕВЕКОВАЯ ФИЛОСОФИЯ</w:t>
      </w:r>
    </w:p>
    <w:p w14:paraId="5C841F0A"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В отличие от Античности в период Средневековья философия становится подчиненной монотеистической религии. В этот период происходит закрепление христианства.</w:t>
      </w:r>
    </w:p>
    <w:p w14:paraId="53A79E58"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В 324 г. Константин Великий признает христианство в качестве официальной религии Римской империи. </w:t>
      </w:r>
    </w:p>
    <w:p w14:paraId="60727C65" w14:textId="77777777" w:rsidR="008902E3" w:rsidRPr="00430E09" w:rsidRDefault="008902E3" w:rsidP="008902E3">
      <w:pPr>
        <w:spacing w:after="0" w:line="240" w:lineRule="auto"/>
        <w:ind w:firstLine="709"/>
        <w:jc w:val="both"/>
        <w:rPr>
          <w:rFonts w:ascii="Times New Roman" w:hAnsi="Times New Roman" w:cs="Times New Roman"/>
          <w:sz w:val="28"/>
          <w:szCs w:val="28"/>
        </w:rPr>
      </w:pPr>
      <w:r w:rsidRPr="00430E09">
        <w:rPr>
          <w:rFonts w:ascii="Times New Roman" w:hAnsi="Times New Roman" w:cs="Times New Roman"/>
          <w:sz w:val="28"/>
          <w:szCs w:val="28"/>
        </w:rPr>
        <w:t xml:space="preserve">Происходит формирование Библии (от греческого </w:t>
      </w:r>
      <w:proofErr w:type="spellStart"/>
      <w:r w:rsidRPr="00430E09">
        <w:rPr>
          <w:rFonts w:ascii="Times New Roman" w:hAnsi="Times New Roman" w:cs="Times New Roman"/>
          <w:sz w:val="28"/>
          <w:szCs w:val="28"/>
        </w:rPr>
        <w:t>biblia</w:t>
      </w:r>
      <w:proofErr w:type="spellEnd"/>
      <w:r w:rsidRPr="00430E09">
        <w:rPr>
          <w:rFonts w:ascii="Times New Roman" w:hAnsi="Times New Roman" w:cs="Times New Roman"/>
          <w:sz w:val="28"/>
          <w:szCs w:val="28"/>
        </w:rPr>
        <w:t xml:space="preserve">, означает "книги").  Библия - это не одна книга, но собрание книг. Книги Библии делятся на две группы: Книги Ветхого Завета (от 1300 и до </w:t>
      </w:r>
      <w:smartTag w:uri="urn:schemas-microsoft-com:office:smarttags" w:element="metricconverter">
        <w:smartTagPr>
          <w:attr w:name="ProductID" w:val="100 г"/>
        </w:smartTagPr>
        <w:r w:rsidRPr="00430E09">
          <w:rPr>
            <w:rFonts w:ascii="Times New Roman" w:hAnsi="Times New Roman" w:cs="Times New Roman"/>
            <w:sz w:val="28"/>
            <w:szCs w:val="28"/>
          </w:rPr>
          <w:t>100 г</w:t>
        </w:r>
      </w:smartTag>
      <w:r w:rsidRPr="00430E09">
        <w:rPr>
          <w:rFonts w:ascii="Times New Roman" w:hAnsi="Times New Roman" w:cs="Times New Roman"/>
          <w:sz w:val="28"/>
          <w:szCs w:val="28"/>
        </w:rPr>
        <w:t xml:space="preserve">. до н.э.) и </w:t>
      </w:r>
      <w:r w:rsidRPr="00430E09">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8A32288" wp14:editId="2570B3F8">
                <wp:simplePos x="0" y="0"/>
                <wp:positionH relativeFrom="column">
                  <wp:posOffset>914400</wp:posOffset>
                </wp:positionH>
                <wp:positionV relativeFrom="paragraph">
                  <wp:posOffset>53975</wp:posOffset>
                </wp:positionV>
                <wp:extent cx="114300" cy="228600"/>
                <wp:effectExtent l="9525" t="6350" r="9525" b="12700"/>
                <wp:wrapNone/>
                <wp:docPr id="1" name="Правая фигурная скобк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17EB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 o:spid="_x0000_s1026" type="#_x0000_t88" style="position:absolute;margin-left:1in;margin-top:4.25pt;width: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"/>
            </w:pict>
          </mc:Fallback>
        </mc:AlternateContent>
      </w:r>
      <w:r w:rsidRPr="00430E09">
        <w:rPr>
          <w:rFonts w:ascii="Times New Roman" w:hAnsi="Times New Roman" w:cs="Times New Roman"/>
          <w:sz w:val="28"/>
          <w:szCs w:val="28"/>
        </w:rPr>
        <w:t>Книги Нового Завета (</w:t>
      </w:r>
      <w:r w:rsidRPr="00430E09">
        <w:rPr>
          <w:rFonts w:ascii="Times New Roman" w:hAnsi="Times New Roman" w:cs="Times New Roman"/>
          <w:sz w:val="28"/>
          <w:szCs w:val="28"/>
          <w:lang w:val="en-US"/>
        </w:rPr>
        <w:t>I</w:t>
      </w:r>
      <w:r w:rsidRPr="00430E09">
        <w:rPr>
          <w:rFonts w:ascii="Times New Roman" w:hAnsi="Times New Roman" w:cs="Times New Roman"/>
          <w:sz w:val="28"/>
          <w:szCs w:val="28"/>
        </w:rPr>
        <w:t xml:space="preserve"> в. </w:t>
      </w:r>
      <w:proofErr w:type="spellStart"/>
      <w:r w:rsidRPr="00430E09">
        <w:rPr>
          <w:rFonts w:ascii="Times New Roman" w:hAnsi="Times New Roman" w:cs="Times New Roman"/>
          <w:sz w:val="28"/>
          <w:szCs w:val="28"/>
        </w:rPr>
        <w:t>н.э</w:t>
      </w:r>
      <w:proofErr w:type="spellEnd"/>
      <w:r w:rsidRPr="00430E09">
        <w:rPr>
          <w:rFonts w:ascii="Times New Roman" w:hAnsi="Times New Roman" w:cs="Times New Roman"/>
          <w:sz w:val="28"/>
          <w:szCs w:val="28"/>
        </w:rPr>
        <w:t>)</w:t>
      </w:r>
    </w:p>
    <w:p w14:paraId="231B1425"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Понятие Средневековье было введено гуманистами Возрождения и понималось как «темное время». Рамки философии 2-4 в по 15 век.</w:t>
      </w:r>
    </w:p>
    <w:p w14:paraId="60E0A708"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Средневековую философию можно разделить на следующие периоды:</w:t>
      </w:r>
    </w:p>
    <w:p w14:paraId="2574C4B6"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1.</w:t>
      </w:r>
      <w:r w:rsidRPr="00F932FB">
        <w:rPr>
          <w:rFonts w:ascii="Times New Roman" w:hAnsi="Times New Roman" w:cs="Times New Roman"/>
          <w:sz w:val="28"/>
          <w:szCs w:val="28"/>
        </w:rPr>
        <w:tab/>
        <w:t xml:space="preserve">Первые попытки философского осмысления христианского вероучения. Апологетика (1-3 </w:t>
      </w:r>
      <w:proofErr w:type="spellStart"/>
      <w:r w:rsidRPr="00F932FB">
        <w:rPr>
          <w:rFonts w:ascii="Times New Roman" w:hAnsi="Times New Roman" w:cs="Times New Roman"/>
          <w:sz w:val="28"/>
          <w:szCs w:val="28"/>
        </w:rPr>
        <w:t>вв</w:t>
      </w:r>
      <w:proofErr w:type="spellEnd"/>
      <w:r w:rsidRPr="00F932FB">
        <w:rPr>
          <w:rFonts w:ascii="Times New Roman" w:hAnsi="Times New Roman" w:cs="Times New Roman"/>
          <w:sz w:val="28"/>
          <w:szCs w:val="28"/>
        </w:rPr>
        <w:t xml:space="preserve"> н.э.)</w:t>
      </w:r>
    </w:p>
    <w:p w14:paraId="0BAB35B0"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2.</w:t>
      </w:r>
      <w:r w:rsidRPr="00F932FB">
        <w:rPr>
          <w:rFonts w:ascii="Times New Roman" w:hAnsi="Times New Roman" w:cs="Times New Roman"/>
          <w:sz w:val="28"/>
          <w:szCs w:val="28"/>
        </w:rPr>
        <w:tab/>
        <w:t>Период патристики: 2-8 века: а) расцвет патристики</w:t>
      </w:r>
    </w:p>
    <w:p w14:paraId="423763EC"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ab/>
        <w:t>б) поздняя патристика</w:t>
      </w:r>
    </w:p>
    <w:p w14:paraId="62013D68"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3. Период схоластики 6-15 вв.</w:t>
      </w:r>
    </w:p>
    <w:p w14:paraId="649DB577" w14:textId="77777777" w:rsidR="008902E3" w:rsidRPr="00F932FB" w:rsidRDefault="008902E3" w:rsidP="008902E3">
      <w:pPr>
        <w:spacing w:after="0" w:line="240" w:lineRule="auto"/>
        <w:ind w:firstLine="709"/>
        <w:jc w:val="both"/>
        <w:rPr>
          <w:rFonts w:ascii="Times New Roman" w:hAnsi="Times New Roman" w:cs="Times New Roman"/>
          <w:sz w:val="28"/>
          <w:szCs w:val="28"/>
        </w:rPr>
      </w:pPr>
    </w:p>
    <w:p w14:paraId="11478BA5" w14:textId="77777777" w:rsidR="008902E3" w:rsidRPr="00430E09" w:rsidRDefault="008902E3" w:rsidP="008902E3">
      <w:pPr>
        <w:spacing w:after="0" w:line="240" w:lineRule="auto"/>
        <w:ind w:firstLine="709"/>
        <w:jc w:val="both"/>
        <w:rPr>
          <w:rFonts w:ascii="Times New Roman" w:hAnsi="Times New Roman" w:cs="Times New Roman"/>
          <w:b/>
          <w:bCs/>
          <w:i/>
          <w:iCs/>
          <w:sz w:val="28"/>
          <w:szCs w:val="28"/>
        </w:rPr>
      </w:pPr>
      <w:r w:rsidRPr="00430E09">
        <w:rPr>
          <w:rFonts w:ascii="Times New Roman" w:hAnsi="Times New Roman" w:cs="Times New Roman"/>
          <w:b/>
          <w:bCs/>
          <w:i/>
          <w:iCs/>
          <w:sz w:val="28"/>
          <w:szCs w:val="28"/>
        </w:rPr>
        <w:t>Апологетика.</w:t>
      </w:r>
    </w:p>
    <w:p w14:paraId="00C504A0"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Предшественником отцов церкви можно считать Филона</w:t>
      </w:r>
      <w:r w:rsidRPr="00F932FB">
        <w:rPr>
          <w:rStyle w:val="a5"/>
          <w:rFonts w:ascii="Times New Roman" w:hAnsi="Times New Roman" w:cs="Times New Roman"/>
          <w:sz w:val="28"/>
          <w:szCs w:val="28"/>
        </w:rPr>
        <w:footnoteReference w:id="1"/>
      </w:r>
      <w:r w:rsidRPr="00F932FB">
        <w:rPr>
          <w:rFonts w:ascii="Times New Roman" w:hAnsi="Times New Roman" w:cs="Times New Roman"/>
          <w:sz w:val="28"/>
          <w:szCs w:val="28"/>
        </w:rPr>
        <w:t xml:space="preserve"> Александрийского. </w:t>
      </w:r>
    </w:p>
    <w:p w14:paraId="214F0CC6"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Он впервые попытался через проникновение греческой философии в теологию создать некую "философскую мозаику". Филон воспользовался аллегорическим методом. Он утверждал, что Библия имеет а) буквальный смысл, не самый интересный \ важный, и б) смещенный смысл, согласно которому библейские персонажи и события символизируют понятия и истины моральные, духовные и метафизические. </w:t>
      </w:r>
    </w:p>
    <w:p w14:paraId="0B6C67EA" w14:textId="269C1E48" w:rsidR="008902E3" w:rsidRPr="00E21BBC" w:rsidRDefault="008902E3" w:rsidP="008902E3">
      <w:pPr>
        <w:spacing w:after="0" w:line="240" w:lineRule="auto"/>
        <w:ind w:firstLine="709"/>
        <w:jc w:val="both"/>
        <w:rPr>
          <w:rFonts w:ascii="Times New Roman" w:hAnsi="Times New Roman" w:cs="Times New Roman"/>
          <w:bCs/>
          <w:sz w:val="28"/>
          <w:szCs w:val="28"/>
        </w:rPr>
      </w:pPr>
      <w:r w:rsidRPr="00F932FB">
        <w:rPr>
          <w:rFonts w:ascii="Times New Roman" w:hAnsi="Times New Roman" w:cs="Times New Roman"/>
          <w:sz w:val="28"/>
          <w:szCs w:val="28"/>
        </w:rPr>
        <w:t xml:space="preserve">В философскую мозаику Филона вошли многие понятия, неведомые греческой мысли, начиная с понятия "творения", которому он да впервые систематическую формулировку. Бог создал материю из ничего, и лишь потом придал ей форму. Однако прежде физического мира Бог создал интеллигибельный космос (мир Идей) как идеальную модель, и этот "интеллигибельный космос есть ничто иное как Лог Бога, актуально формирующий мир". </w:t>
      </w:r>
      <w:r w:rsidRPr="00F932FB">
        <w:rPr>
          <w:rFonts w:ascii="Times New Roman" w:hAnsi="Times New Roman" w:cs="Times New Roman"/>
          <w:sz w:val="28"/>
          <w:szCs w:val="28"/>
        </w:rPr>
        <w:cr/>
      </w:r>
      <w:proofErr w:type="spellStart"/>
      <w:r w:rsidRPr="00E21BBC">
        <w:rPr>
          <w:rFonts w:ascii="Times New Roman" w:hAnsi="Times New Roman" w:cs="Times New Roman"/>
          <w:bCs/>
          <w:sz w:val="28"/>
          <w:szCs w:val="28"/>
        </w:rPr>
        <w:t>Апологетка</w:t>
      </w:r>
      <w:proofErr w:type="spellEnd"/>
      <w:r w:rsidRPr="00E21BBC">
        <w:rPr>
          <w:rFonts w:ascii="Times New Roman" w:hAnsi="Times New Roman" w:cs="Times New Roman"/>
          <w:bCs/>
          <w:sz w:val="28"/>
          <w:szCs w:val="28"/>
        </w:rPr>
        <w:t xml:space="preserve"> -  это учение защищающее христианскую догматику и развивающее целостное систематизированное христианское мировоззрение.</w:t>
      </w:r>
    </w:p>
    <w:p w14:paraId="2C1F6842" w14:textId="199363CC" w:rsidR="008902E3" w:rsidRPr="00E21BBC" w:rsidRDefault="008902E3" w:rsidP="008902E3">
      <w:pPr>
        <w:spacing w:after="0" w:line="240" w:lineRule="auto"/>
        <w:ind w:firstLine="709"/>
        <w:jc w:val="both"/>
        <w:rPr>
          <w:rFonts w:ascii="Times New Roman" w:hAnsi="Times New Roman" w:cs="Times New Roman"/>
          <w:bCs/>
          <w:sz w:val="28"/>
          <w:szCs w:val="28"/>
        </w:rPr>
      </w:pPr>
      <w:r w:rsidRPr="00E21BBC">
        <w:rPr>
          <w:rFonts w:ascii="Times New Roman" w:hAnsi="Times New Roman" w:cs="Times New Roman"/>
          <w:bCs/>
          <w:sz w:val="28"/>
          <w:szCs w:val="28"/>
        </w:rPr>
        <w:t xml:space="preserve">Греческие апологеты II века: Аристид, Юстин, </w:t>
      </w:r>
      <w:proofErr w:type="spellStart"/>
      <w:r w:rsidRPr="00E21BBC">
        <w:rPr>
          <w:rFonts w:ascii="Times New Roman" w:hAnsi="Times New Roman" w:cs="Times New Roman"/>
          <w:bCs/>
          <w:sz w:val="28"/>
          <w:szCs w:val="28"/>
        </w:rPr>
        <w:t>Тациан</w:t>
      </w:r>
      <w:proofErr w:type="spellEnd"/>
      <w:r w:rsidR="00430E09" w:rsidRPr="00E21BBC">
        <w:rPr>
          <w:rFonts w:ascii="Times New Roman" w:hAnsi="Times New Roman" w:cs="Times New Roman"/>
          <w:bCs/>
          <w:sz w:val="28"/>
          <w:szCs w:val="28"/>
        </w:rPr>
        <w:t xml:space="preserve">, </w:t>
      </w:r>
      <w:proofErr w:type="spellStart"/>
      <w:r w:rsidRPr="00E21BBC">
        <w:rPr>
          <w:rFonts w:ascii="Times New Roman" w:hAnsi="Times New Roman" w:cs="Times New Roman"/>
          <w:bCs/>
          <w:sz w:val="28"/>
          <w:szCs w:val="28"/>
        </w:rPr>
        <w:t>Афинагор</w:t>
      </w:r>
      <w:proofErr w:type="spellEnd"/>
      <w:r w:rsidRPr="00E21BBC">
        <w:rPr>
          <w:rFonts w:ascii="Times New Roman" w:hAnsi="Times New Roman" w:cs="Times New Roman"/>
          <w:bCs/>
          <w:sz w:val="28"/>
          <w:szCs w:val="28"/>
        </w:rPr>
        <w:t xml:space="preserve"> из Афин, </w:t>
      </w:r>
      <w:proofErr w:type="spellStart"/>
      <w:r w:rsidRPr="00E21BBC">
        <w:rPr>
          <w:rFonts w:ascii="Times New Roman" w:hAnsi="Times New Roman" w:cs="Times New Roman"/>
          <w:bCs/>
          <w:sz w:val="28"/>
          <w:szCs w:val="28"/>
        </w:rPr>
        <w:t>Теофил</w:t>
      </w:r>
      <w:proofErr w:type="spellEnd"/>
      <w:r w:rsidRPr="00E21BBC">
        <w:rPr>
          <w:rFonts w:ascii="Times New Roman" w:hAnsi="Times New Roman" w:cs="Times New Roman"/>
          <w:bCs/>
          <w:sz w:val="28"/>
          <w:szCs w:val="28"/>
        </w:rPr>
        <w:t xml:space="preserve"> из Антиохии </w:t>
      </w:r>
    </w:p>
    <w:p w14:paraId="13826E10" w14:textId="77777777" w:rsidR="008902E3" w:rsidRPr="00F932FB" w:rsidRDefault="008902E3" w:rsidP="008902E3">
      <w:pPr>
        <w:spacing w:after="0" w:line="240" w:lineRule="auto"/>
        <w:ind w:firstLine="709"/>
        <w:jc w:val="both"/>
        <w:rPr>
          <w:rFonts w:ascii="Times New Roman" w:hAnsi="Times New Roman" w:cs="Times New Roman"/>
          <w:b/>
          <w:sz w:val="28"/>
          <w:szCs w:val="28"/>
        </w:rPr>
      </w:pPr>
      <w:r w:rsidRPr="00F932FB">
        <w:rPr>
          <w:rFonts w:ascii="Times New Roman" w:hAnsi="Times New Roman" w:cs="Times New Roman"/>
          <w:b/>
          <w:sz w:val="28"/>
          <w:szCs w:val="28"/>
        </w:rPr>
        <w:t xml:space="preserve">Период патристики: 2-8 века: </w:t>
      </w:r>
    </w:p>
    <w:p w14:paraId="0DC51356" w14:textId="28C66E35"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lastRenderedPageBreak/>
        <w:t xml:space="preserve">Патристика (От латинского патер – отец) – это совокупность богословских, </w:t>
      </w:r>
      <w:r w:rsidR="00430E09" w:rsidRPr="00F932FB">
        <w:rPr>
          <w:rFonts w:ascii="Times New Roman" w:hAnsi="Times New Roman" w:cs="Times New Roman"/>
          <w:sz w:val="28"/>
          <w:szCs w:val="28"/>
        </w:rPr>
        <w:t>философских политико</w:t>
      </w:r>
      <w:r w:rsidRPr="00F932FB">
        <w:rPr>
          <w:rFonts w:ascii="Times New Roman" w:hAnsi="Times New Roman" w:cs="Times New Roman"/>
          <w:sz w:val="28"/>
          <w:szCs w:val="28"/>
        </w:rPr>
        <w:t>-социологических доктрин христианских мыслителей 2-8 вв., которых принято называть «отцами церкви». Патристику делят на Восточную (</w:t>
      </w:r>
      <w:proofErr w:type="spellStart"/>
      <w:r w:rsidRPr="00F932FB">
        <w:rPr>
          <w:rFonts w:ascii="Times New Roman" w:hAnsi="Times New Roman" w:cs="Times New Roman"/>
          <w:sz w:val="28"/>
          <w:szCs w:val="28"/>
        </w:rPr>
        <w:t>Ориген</w:t>
      </w:r>
      <w:proofErr w:type="spellEnd"/>
      <w:r w:rsidRPr="00F932FB">
        <w:rPr>
          <w:rFonts w:ascii="Times New Roman" w:hAnsi="Times New Roman" w:cs="Times New Roman"/>
          <w:sz w:val="28"/>
          <w:szCs w:val="28"/>
        </w:rPr>
        <w:t xml:space="preserve">, Климент Александрийский, Василий Великий, Григорий </w:t>
      </w:r>
      <w:proofErr w:type="spellStart"/>
      <w:r w:rsidRPr="00F932FB">
        <w:rPr>
          <w:rFonts w:ascii="Times New Roman" w:hAnsi="Times New Roman" w:cs="Times New Roman"/>
          <w:sz w:val="28"/>
          <w:szCs w:val="28"/>
        </w:rPr>
        <w:t>Назианзин</w:t>
      </w:r>
      <w:proofErr w:type="spellEnd"/>
      <w:r w:rsidRPr="00F932FB">
        <w:rPr>
          <w:rFonts w:ascii="Times New Roman" w:hAnsi="Times New Roman" w:cs="Times New Roman"/>
          <w:sz w:val="28"/>
          <w:szCs w:val="28"/>
        </w:rPr>
        <w:t xml:space="preserve">, Григорий Нисский, Иоанн Златоуст, </w:t>
      </w:r>
      <w:proofErr w:type="spellStart"/>
      <w:r w:rsidRPr="00F932FB">
        <w:rPr>
          <w:rFonts w:ascii="Times New Roman" w:hAnsi="Times New Roman" w:cs="Times New Roman"/>
          <w:sz w:val="28"/>
          <w:szCs w:val="28"/>
        </w:rPr>
        <w:t>Лентий</w:t>
      </w:r>
      <w:proofErr w:type="spellEnd"/>
      <w:r w:rsidRPr="00F932FB">
        <w:rPr>
          <w:rFonts w:ascii="Times New Roman" w:hAnsi="Times New Roman" w:cs="Times New Roman"/>
          <w:sz w:val="28"/>
          <w:szCs w:val="28"/>
        </w:rPr>
        <w:t xml:space="preserve"> Византийский, максим Исповедник, Иоанн </w:t>
      </w:r>
      <w:proofErr w:type="spellStart"/>
      <w:r w:rsidRPr="00F932FB">
        <w:rPr>
          <w:rFonts w:ascii="Times New Roman" w:hAnsi="Times New Roman" w:cs="Times New Roman"/>
          <w:sz w:val="28"/>
          <w:szCs w:val="28"/>
        </w:rPr>
        <w:t>Дамаскин</w:t>
      </w:r>
      <w:proofErr w:type="spellEnd"/>
      <w:r w:rsidRPr="00F932FB">
        <w:rPr>
          <w:rFonts w:ascii="Times New Roman" w:hAnsi="Times New Roman" w:cs="Times New Roman"/>
          <w:sz w:val="28"/>
          <w:szCs w:val="28"/>
        </w:rPr>
        <w:t xml:space="preserve">) и Западную (Тертуллиан Квинт </w:t>
      </w:r>
      <w:proofErr w:type="spellStart"/>
      <w:r w:rsidRPr="00F932FB">
        <w:rPr>
          <w:rFonts w:ascii="Times New Roman" w:hAnsi="Times New Roman" w:cs="Times New Roman"/>
          <w:sz w:val="28"/>
          <w:szCs w:val="28"/>
        </w:rPr>
        <w:t>Септилий</w:t>
      </w:r>
      <w:proofErr w:type="spellEnd"/>
      <w:r w:rsidRPr="00F932FB">
        <w:rPr>
          <w:rFonts w:ascii="Times New Roman" w:hAnsi="Times New Roman" w:cs="Times New Roman"/>
          <w:sz w:val="28"/>
          <w:szCs w:val="28"/>
        </w:rPr>
        <w:t>, Иероним, Амвросий, Аврелий Августин).</w:t>
      </w:r>
    </w:p>
    <w:p w14:paraId="5C839492" w14:textId="77777777" w:rsidR="008902E3" w:rsidRPr="00F932FB" w:rsidRDefault="008902E3" w:rsidP="008902E3">
      <w:pPr>
        <w:spacing w:after="0" w:line="240" w:lineRule="auto"/>
        <w:ind w:firstLine="709"/>
        <w:jc w:val="both"/>
        <w:rPr>
          <w:rFonts w:ascii="Times New Roman" w:hAnsi="Times New Roman" w:cs="Times New Roman"/>
          <w:b/>
          <w:sz w:val="28"/>
          <w:szCs w:val="28"/>
        </w:rPr>
      </w:pPr>
      <w:r w:rsidRPr="00F932FB">
        <w:rPr>
          <w:rFonts w:ascii="Times New Roman" w:hAnsi="Times New Roman" w:cs="Times New Roman"/>
          <w:b/>
          <w:sz w:val="28"/>
          <w:szCs w:val="28"/>
        </w:rPr>
        <w:t>а) расцвет патристики</w:t>
      </w:r>
    </w:p>
    <w:p w14:paraId="3EE78612" w14:textId="77777777" w:rsidR="008902E3" w:rsidRPr="00F932FB" w:rsidRDefault="008902E3" w:rsidP="008902E3">
      <w:pPr>
        <w:tabs>
          <w:tab w:val="left" w:pos="3765"/>
        </w:tabs>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В Александрии около </w:t>
      </w:r>
      <w:smartTag w:uri="urn:schemas-microsoft-com:office:smarttags" w:element="metricconverter">
        <w:smartTagPr>
          <w:attr w:name="ProductID" w:val="180 г"/>
        </w:smartTagPr>
        <w:r w:rsidRPr="00F932FB">
          <w:rPr>
            <w:rFonts w:ascii="Times New Roman" w:hAnsi="Times New Roman" w:cs="Times New Roman"/>
            <w:sz w:val="28"/>
            <w:szCs w:val="28"/>
          </w:rPr>
          <w:t>180 г</w:t>
        </w:r>
      </w:smartTag>
      <w:r w:rsidRPr="00F932FB">
        <w:rPr>
          <w:rFonts w:ascii="Times New Roman" w:hAnsi="Times New Roman" w:cs="Times New Roman"/>
          <w:sz w:val="28"/>
          <w:szCs w:val="28"/>
        </w:rPr>
        <w:t xml:space="preserve">. </w:t>
      </w:r>
      <w:proofErr w:type="spellStart"/>
      <w:r w:rsidRPr="00F932FB">
        <w:rPr>
          <w:rFonts w:ascii="Times New Roman" w:hAnsi="Times New Roman" w:cs="Times New Roman"/>
          <w:sz w:val="28"/>
          <w:szCs w:val="28"/>
        </w:rPr>
        <w:t>Пантен</w:t>
      </w:r>
      <w:proofErr w:type="spellEnd"/>
      <w:r w:rsidRPr="00F932FB">
        <w:rPr>
          <w:rFonts w:ascii="Times New Roman" w:hAnsi="Times New Roman" w:cs="Times New Roman"/>
          <w:sz w:val="28"/>
          <w:szCs w:val="28"/>
        </w:rPr>
        <w:t xml:space="preserve">, обратившись из стоика в христианина, основал </w:t>
      </w:r>
      <w:proofErr w:type="spellStart"/>
      <w:r w:rsidRPr="00F932FB">
        <w:rPr>
          <w:rFonts w:ascii="Times New Roman" w:hAnsi="Times New Roman" w:cs="Times New Roman"/>
          <w:sz w:val="28"/>
          <w:szCs w:val="28"/>
        </w:rPr>
        <w:t>Катехизисную</w:t>
      </w:r>
      <w:proofErr w:type="spellEnd"/>
      <w:r w:rsidRPr="00F932FB">
        <w:rPr>
          <w:rFonts w:ascii="Times New Roman" w:hAnsi="Times New Roman" w:cs="Times New Roman"/>
          <w:sz w:val="28"/>
          <w:szCs w:val="28"/>
        </w:rPr>
        <w:t xml:space="preserve"> школу, блистательными представителями которой стали Климент и </w:t>
      </w:r>
      <w:proofErr w:type="spellStart"/>
      <w:r w:rsidRPr="00F932FB">
        <w:rPr>
          <w:rFonts w:ascii="Times New Roman" w:hAnsi="Times New Roman" w:cs="Times New Roman"/>
          <w:sz w:val="28"/>
          <w:szCs w:val="28"/>
        </w:rPr>
        <w:t>Ориген</w:t>
      </w:r>
      <w:proofErr w:type="spellEnd"/>
      <w:r w:rsidRPr="00F932FB">
        <w:rPr>
          <w:rFonts w:ascii="Times New Roman" w:hAnsi="Times New Roman" w:cs="Times New Roman"/>
          <w:sz w:val="28"/>
          <w:szCs w:val="28"/>
        </w:rPr>
        <w:t>.</w:t>
      </w:r>
    </w:p>
    <w:p w14:paraId="530F42FE"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E21BBC">
        <w:rPr>
          <w:rFonts w:ascii="Times New Roman" w:hAnsi="Times New Roman" w:cs="Times New Roman"/>
          <w:bCs/>
          <w:sz w:val="28"/>
          <w:szCs w:val="28"/>
        </w:rPr>
        <w:t xml:space="preserve">Климент </w:t>
      </w:r>
      <w:r w:rsidRPr="00F932FB">
        <w:rPr>
          <w:rFonts w:ascii="Times New Roman" w:hAnsi="Times New Roman" w:cs="Times New Roman"/>
          <w:sz w:val="28"/>
          <w:szCs w:val="28"/>
        </w:rPr>
        <w:t xml:space="preserve">родился </w:t>
      </w:r>
      <w:proofErr w:type="spellStart"/>
      <w:r w:rsidRPr="00F932FB">
        <w:rPr>
          <w:rFonts w:ascii="Times New Roman" w:hAnsi="Times New Roman" w:cs="Times New Roman"/>
          <w:sz w:val="28"/>
          <w:szCs w:val="28"/>
        </w:rPr>
        <w:t>ок</w:t>
      </w:r>
      <w:proofErr w:type="spellEnd"/>
      <w:r w:rsidRPr="00F932FB">
        <w:rPr>
          <w:rFonts w:ascii="Times New Roman" w:hAnsi="Times New Roman" w:cs="Times New Roman"/>
          <w:sz w:val="28"/>
          <w:szCs w:val="28"/>
        </w:rPr>
        <w:t xml:space="preserve">. </w:t>
      </w:r>
      <w:smartTag w:uri="urn:schemas-microsoft-com:office:smarttags" w:element="metricconverter">
        <w:smartTagPr>
          <w:attr w:name="ProductID" w:val="150 г"/>
        </w:smartTagPr>
        <w:r w:rsidRPr="00F932FB">
          <w:rPr>
            <w:rFonts w:ascii="Times New Roman" w:hAnsi="Times New Roman" w:cs="Times New Roman"/>
            <w:sz w:val="28"/>
            <w:szCs w:val="28"/>
          </w:rPr>
          <w:t>150 г</w:t>
        </w:r>
      </w:smartTag>
      <w:r w:rsidRPr="00F932FB">
        <w:rPr>
          <w:rFonts w:ascii="Times New Roman" w:hAnsi="Times New Roman" w:cs="Times New Roman"/>
          <w:sz w:val="28"/>
          <w:szCs w:val="28"/>
        </w:rPr>
        <w:t xml:space="preserve">. </w:t>
      </w:r>
    </w:p>
    <w:p w14:paraId="0B89FE0B"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Он искал проявления гармонии между наукой и верой. Лишь согласие "</w:t>
      </w:r>
      <w:proofErr w:type="spellStart"/>
      <w:r w:rsidRPr="00F932FB">
        <w:rPr>
          <w:rFonts w:ascii="Times New Roman" w:hAnsi="Times New Roman" w:cs="Times New Roman"/>
          <w:sz w:val="28"/>
          <w:szCs w:val="28"/>
        </w:rPr>
        <w:t>pistis</w:t>
      </w:r>
      <w:proofErr w:type="spellEnd"/>
      <w:r w:rsidRPr="00F932FB">
        <w:rPr>
          <w:rFonts w:ascii="Times New Roman" w:hAnsi="Times New Roman" w:cs="Times New Roman"/>
          <w:sz w:val="28"/>
          <w:szCs w:val="28"/>
        </w:rPr>
        <w:t>" и "</w:t>
      </w:r>
      <w:proofErr w:type="spellStart"/>
      <w:r w:rsidRPr="00F932FB">
        <w:rPr>
          <w:rFonts w:ascii="Times New Roman" w:hAnsi="Times New Roman" w:cs="Times New Roman"/>
          <w:sz w:val="28"/>
          <w:szCs w:val="28"/>
        </w:rPr>
        <w:t>gnosis</w:t>
      </w:r>
      <w:proofErr w:type="spellEnd"/>
      <w:r w:rsidRPr="00F932FB">
        <w:rPr>
          <w:rFonts w:ascii="Times New Roman" w:hAnsi="Times New Roman" w:cs="Times New Roman"/>
          <w:sz w:val="28"/>
          <w:szCs w:val="28"/>
        </w:rPr>
        <w:t>" — веры и знания — делает христианина сознательным. Начало и основание философии — вера. С другой стороны, для христианина, желающего углубления собственной веры, нет ничего важнее разума. Философия как союзница веры не делает веру более сильной, но делает бессильными атаки противников истины, а крепостной бастион веры неприступным. Вера остается для Климента, в любом случае, критерием истины, наука же по характеру своему вспомогательна.</w:t>
      </w:r>
    </w:p>
    <w:p w14:paraId="47E39176" w14:textId="77EEE691"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Понятие Логоса, образующего несущую конструкцию доктрины Климента, включает в себя три момента: 1) креативное начало мира; 2) начало любой формы мудрости, которое вдохновляло пророков и философов; 3) начало спасения (Логос воплощенный). </w:t>
      </w:r>
      <w:r w:rsidR="00430E09">
        <w:rPr>
          <w:rFonts w:ascii="Times New Roman" w:hAnsi="Times New Roman" w:cs="Times New Roman"/>
          <w:sz w:val="28"/>
          <w:szCs w:val="28"/>
        </w:rPr>
        <w:t>Ф</w:t>
      </w:r>
      <w:r w:rsidRPr="00F932FB">
        <w:rPr>
          <w:rFonts w:ascii="Times New Roman" w:hAnsi="Times New Roman" w:cs="Times New Roman"/>
          <w:sz w:val="28"/>
          <w:szCs w:val="28"/>
        </w:rPr>
        <w:t xml:space="preserve">ормирование Логоса противно крайностям, он в обретении правильной меры всему. </w:t>
      </w:r>
    </w:p>
    <w:p w14:paraId="00502ED1" w14:textId="77777777" w:rsidR="008902E3" w:rsidRPr="00F932FB" w:rsidRDefault="008902E3" w:rsidP="008902E3">
      <w:pPr>
        <w:spacing w:after="0" w:line="240" w:lineRule="auto"/>
        <w:ind w:firstLine="709"/>
        <w:jc w:val="both"/>
        <w:rPr>
          <w:rFonts w:ascii="Times New Roman" w:hAnsi="Times New Roman" w:cs="Times New Roman"/>
          <w:sz w:val="28"/>
          <w:szCs w:val="28"/>
        </w:rPr>
      </w:pPr>
      <w:proofErr w:type="spellStart"/>
      <w:r w:rsidRPr="00E21BBC">
        <w:rPr>
          <w:rFonts w:ascii="Times New Roman" w:hAnsi="Times New Roman" w:cs="Times New Roman"/>
          <w:bCs/>
          <w:sz w:val="28"/>
          <w:szCs w:val="28"/>
        </w:rPr>
        <w:t>Ориген</w:t>
      </w:r>
      <w:proofErr w:type="spellEnd"/>
      <w:r w:rsidRPr="00F932FB">
        <w:rPr>
          <w:rFonts w:ascii="Times New Roman" w:hAnsi="Times New Roman" w:cs="Times New Roman"/>
          <w:sz w:val="28"/>
          <w:szCs w:val="28"/>
        </w:rPr>
        <w:t xml:space="preserve"> (родился около </w:t>
      </w:r>
      <w:smartTag w:uri="urn:schemas-microsoft-com:office:smarttags" w:element="metricconverter">
        <w:smartTagPr>
          <w:attr w:name="ProductID" w:val="185 г"/>
        </w:smartTagPr>
        <w:r w:rsidRPr="00F932FB">
          <w:rPr>
            <w:rFonts w:ascii="Times New Roman" w:hAnsi="Times New Roman" w:cs="Times New Roman"/>
            <w:sz w:val="28"/>
            <w:szCs w:val="28"/>
          </w:rPr>
          <w:t>185 г</w:t>
        </w:r>
      </w:smartTag>
      <w:r w:rsidRPr="00F932FB">
        <w:rPr>
          <w:rFonts w:ascii="Times New Roman" w:hAnsi="Times New Roman" w:cs="Times New Roman"/>
          <w:sz w:val="28"/>
          <w:szCs w:val="28"/>
        </w:rPr>
        <w:t xml:space="preserve">. – казнен 253) - "Начала", "Против </w:t>
      </w:r>
      <w:proofErr w:type="spellStart"/>
      <w:r w:rsidRPr="00F932FB">
        <w:rPr>
          <w:rFonts w:ascii="Times New Roman" w:hAnsi="Times New Roman" w:cs="Times New Roman"/>
          <w:sz w:val="28"/>
          <w:szCs w:val="28"/>
        </w:rPr>
        <w:t>Цельса</w:t>
      </w:r>
      <w:proofErr w:type="spellEnd"/>
      <w:r w:rsidRPr="00F932FB">
        <w:rPr>
          <w:rFonts w:ascii="Times New Roman" w:hAnsi="Times New Roman" w:cs="Times New Roman"/>
          <w:sz w:val="28"/>
          <w:szCs w:val="28"/>
        </w:rPr>
        <w:t>", "Комментарии к Иоанну".</w:t>
      </w:r>
    </w:p>
    <w:p w14:paraId="1F20BE53" w14:textId="3057CABB"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В центре размышлений </w:t>
      </w:r>
      <w:proofErr w:type="spellStart"/>
      <w:r w:rsidRPr="00F932FB">
        <w:rPr>
          <w:rFonts w:ascii="Times New Roman" w:hAnsi="Times New Roman" w:cs="Times New Roman"/>
          <w:sz w:val="28"/>
          <w:szCs w:val="28"/>
        </w:rPr>
        <w:t>Оригена</w:t>
      </w:r>
      <w:proofErr w:type="spellEnd"/>
      <w:r w:rsidRPr="00F932FB">
        <w:rPr>
          <w:rFonts w:ascii="Times New Roman" w:hAnsi="Times New Roman" w:cs="Times New Roman"/>
          <w:sz w:val="28"/>
          <w:szCs w:val="28"/>
        </w:rPr>
        <w:t xml:space="preserve"> Бог и Троица. Бог мыслится под знаком бестелесности. </w:t>
      </w:r>
      <w:r w:rsidR="00430E09" w:rsidRPr="00F932FB">
        <w:rPr>
          <w:rFonts w:ascii="Times New Roman" w:hAnsi="Times New Roman" w:cs="Times New Roman"/>
          <w:sz w:val="28"/>
          <w:szCs w:val="28"/>
        </w:rPr>
        <w:t>Он называет</w:t>
      </w:r>
      <w:r w:rsidRPr="00F932FB">
        <w:rPr>
          <w:rFonts w:ascii="Times New Roman" w:hAnsi="Times New Roman" w:cs="Times New Roman"/>
          <w:sz w:val="28"/>
          <w:szCs w:val="28"/>
        </w:rPr>
        <w:t xml:space="preserve"> Бога "Разумом, источником любого разума, любой интеллектуальной субстанции", Бытием, которое дает бытие всем. Христос обладает двумя натурами: он — истинный Бог и подлинный человек. Не внешним образом человек, а человек, как таковой, с душой и телом: душа Христа играет роль посредника между Божественным Логосом и человеческим телом.</w:t>
      </w:r>
    </w:p>
    <w:p w14:paraId="46324B0C" w14:textId="6E299BF1"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Бог Отец, который все обнимает, простирая могущество до каждого из существ, участвуя в его бытии, делает его тем, что оно есть; Сын, будучи ниже Отца, достигает лишь созданий рациональных; еще ниже Святой Дух, он достигает только святых. </w:t>
      </w:r>
    </w:p>
    <w:p w14:paraId="1275EBDF" w14:textId="4D5061BD"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Теория творения </w:t>
      </w:r>
      <w:proofErr w:type="spellStart"/>
      <w:r w:rsidRPr="00F932FB">
        <w:rPr>
          <w:rFonts w:ascii="Times New Roman" w:hAnsi="Times New Roman" w:cs="Times New Roman"/>
          <w:sz w:val="28"/>
          <w:szCs w:val="28"/>
        </w:rPr>
        <w:t>Оригена</w:t>
      </w:r>
      <w:proofErr w:type="spellEnd"/>
      <w:r w:rsidRPr="00F932FB">
        <w:rPr>
          <w:rFonts w:ascii="Times New Roman" w:hAnsi="Times New Roman" w:cs="Times New Roman"/>
          <w:sz w:val="28"/>
          <w:szCs w:val="28"/>
        </w:rPr>
        <w:t xml:space="preserve"> достаточна сложна. Сначала Бог создал рациональные существа, свободные и равные между собой, по своему образу. Их конечная природа и свобода становятся источником различности, несовпадения в поведении: некоторые остаются в союзе с Богом, другие, греша, удаляются, охлаждаясь в любви к Богу, и в этом разница между ангелами, людьми и демонами, как оставшимися верными Богу, отдалившимися и покинувшими его. Тело и телесный мир родились как последствие греха. Бог одел удалившиеся души в тела, однако неверно думать, что тело негативно: оно инструмент искупления и очищения. </w:t>
      </w:r>
    </w:p>
    <w:p w14:paraId="50E67BB0" w14:textId="55D51A74"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Приписывая духам свободу воли, </w:t>
      </w:r>
      <w:proofErr w:type="spellStart"/>
      <w:r w:rsidRPr="00F932FB">
        <w:rPr>
          <w:rFonts w:ascii="Times New Roman" w:hAnsi="Times New Roman" w:cs="Times New Roman"/>
          <w:sz w:val="28"/>
          <w:szCs w:val="28"/>
        </w:rPr>
        <w:t>Ориген</w:t>
      </w:r>
      <w:proofErr w:type="spellEnd"/>
      <w:r w:rsidRPr="00F932FB">
        <w:rPr>
          <w:rFonts w:ascii="Times New Roman" w:hAnsi="Times New Roman" w:cs="Times New Roman"/>
          <w:sz w:val="28"/>
          <w:szCs w:val="28"/>
        </w:rPr>
        <w:t xml:space="preserve"> стремился снять с бога ответственность за зло, царящее в мире, и это становится затем определяющей чертой </w:t>
      </w:r>
      <w:r w:rsidR="00430E09" w:rsidRPr="00F932FB">
        <w:rPr>
          <w:rFonts w:ascii="Times New Roman" w:hAnsi="Times New Roman" w:cs="Times New Roman"/>
          <w:sz w:val="28"/>
          <w:szCs w:val="28"/>
        </w:rPr>
        <w:t>христианской</w:t>
      </w:r>
      <w:r w:rsidRPr="00F932FB">
        <w:rPr>
          <w:rFonts w:ascii="Times New Roman" w:hAnsi="Times New Roman" w:cs="Times New Roman"/>
          <w:sz w:val="28"/>
          <w:szCs w:val="28"/>
        </w:rPr>
        <w:t xml:space="preserve"> теодицеи (</w:t>
      </w:r>
      <w:proofErr w:type="spellStart"/>
      <w:r w:rsidRPr="00F932FB">
        <w:rPr>
          <w:rFonts w:ascii="Times New Roman" w:hAnsi="Times New Roman" w:cs="Times New Roman"/>
          <w:sz w:val="28"/>
          <w:szCs w:val="28"/>
        </w:rPr>
        <w:t>богооправдания</w:t>
      </w:r>
      <w:proofErr w:type="spellEnd"/>
      <w:r w:rsidRPr="00F932FB">
        <w:rPr>
          <w:rFonts w:ascii="Times New Roman" w:hAnsi="Times New Roman" w:cs="Times New Roman"/>
          <w:sz w:val="28"/>
          <w:szCs w:val="28"/>
        </w:rPr>
        <w:t xml:space="preserve">). Одни из духов, </w:t>
      </w:r>
      <w:r w:rsidR="00430E09" w:rsidRPr="00F932FB">
        <w:rPr>
          <w:rFonts w:ascii="Times New Roman" w:hAnsi="Times New Roman" w:cs="Times New Roman"/>
          <w:sz w:val="28"/>
          <w:szCs w:val="28"/>
        </w:rPr>
        <w:t>проявившие</w:t>
      </w:r>
      <w:r w:rsidRPr="00F932FB">
        <w:rPr>
          <w:rFonts w:ascii="Times New Roman" w:hAnsi="Times New Roman" w:cs="Times New Roman"/>
          <w:sz w:val="28"/>
          <w:szCs w:val="28"/>
        </w:rPr>
        <w:t xml:space="preserve"> абсолютную выдержку, пошли за творцом и </w:t>
      </w:r>
      <w:r w:rsidR="00430E09" w:rsidRPr="00F932FB">
        <w:rPr>
          <w:rFonts w:ascii="Times New Roman" w:hAnsi="Times New Roman" w:cs="Times New Roman"/>
          <w:sz w:val="28"/>
          <w:szCs w:val="28"/>
        </w:rPr>
        <w:t>составили</w:t>
      </w:r>
      <w:r w:rsidRPr="00F932FB">
        <w:rPr>
          <w:rFonts w:ascii="Times New Roman" w:hAnsi="Times New Roman" w:cs="Times New Roman"/>
          <w:sz w:val="28"/>
          <w:szCs w:val="28"/>
        </w:rPr>
        <w:t xml:space="preserve"> мир ангелов, другие же, поддавшись какому-то соблазну, пали вниз, обрели материальные тела и </w:t>
      </w:r>
      <w:r w:rsidR="00430E09" w:rsidRPr="00F932FB">
        <w:rPr>
          <w:rFonts w:ascii="Times New Roman" w:hAnsi="Times New Roman" w:cs="Times New Roman"/>
          <w:sz w:val="28"/>
          <w:szCs w:val="28"/>
        </w:rPr>
        <w:t>образовали</w:t>
      </w:r>
      <w:r w:rsidRPr="00F932FB">
        <w:rPr>
          <w:rFonts w:ascii="Times New Roman" w:hAnsi="Times New Roman" w:cs="Times New Roman"/>
          <w:sz w:val="28"/>
          <w:szCs w:val="28"/>
        </w:rPr>
        <w:t xml:space="preserve"> вещественный — растительный, животный и </w:t>
      </w:r>
      <w:r w:rsidR="00430E09" w:rsidRPr="00F932FB">
        <w:rPr>
          <w:rFonts w:ascii="Times New Roman" w:hAnsi="Times New Roman" w:cs="Times New Roman"/>
          <w:sz w:val="28"/>
          <w:szCs w:val="28"/>
        </w:rPr>
        <w:t>человеческий</w:t>
      </w:r>
      <w:r w:rsidRPr="00F932FB">
        <w:rPr>
          <w:rFonts w:ascii="Times New Roman" w:hAnsi="Times New Roman" w:cs="Times New Roman"/>
          <w:sz w:val="28"/>
          <w:szCs w:val="28"/>
        </w:rPr>
        <w:t>— мир.</w:t>
      </w:r>
    </w:p>
    <w:p w14:paraId="7009DBE4" w14:textId="17732100" w:rsidR="008902E3" w:rsidRPr="00F932FB" w:rsidRDefault="00430E09" w:rsidP="008902E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Золотой век патристики </w:t>
      </w:r>
      <w:r w:rsidR="008902E3" w:rsidRPr="00F932FB">
        <w:rPr>
          <w:rFonts w:ascii="Times New Roman" w:hAnsi="Times New Roman" w:cs="Times New Roman"/>
          <w:b/>
          <w:sz w:val="28"/>
          <w:szCs w:val="28"/>
        </w:rPr>
        <w:t>(IV — первая половина V в.)</w:t>
      </w:r>
    </w:p>
    <w:p w14:paraId="1C4CB5B2" w14:textId="0A334E43"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В </w:t>
      </w:r>
      <w:smartTag w:uri="urn:schemas-microsoft-com:office:smarttags" w:element="metricconverter">
        <w:smartTagPr>
          <w:attr w:name="ProductID" w:val="313 г"/>
        </w:smartTagPr>
        <w:r w:rsidRPr="00F932FB">
          <w:rPr>
            <w:rFonts w:ascii="Times New Roman" w:hAnsi="Times New Roman" w:cs="Times New Roman"/>
            <w:sz w:val="28"/>
            <w:szCs w:val="28"/>
          </w:rPr>
          <w:t>313 г</w:t>
        </w:r>
      </w:smartTag>
      <w:r w:rsidRPr="00F932FB">
        <w:rPr>
          <w:rFonts w:ascii="Times New Roman" w:hAnsi="Times New Roman" w:cs="Times New Roman"/>
          <w:sz w:val="28"/>
          <w:szCs w:val="28"/>
        </w:rPr>
        <w:t xml:space="preserve">. произошел решительный поворот: Константин принял Миланский эдикт, которым была санкционирована свобода христианского вероисповедания и культа. Были, наконец, прекращены преследования, и христианская мысль становится легальной и </w:t>
      </w:r>
      <w:r w:rsidR="00430E09" w:rsidRPr="00F932FB">
        <w:rPr>
          <w:rFonts w:ascii="Times New Roman" w:hAnsi="Times New Roman" w:cs="Times New Roman"/>
          <w:sz w:val="28"/>
          <w:szCs w:val="28"/>
        </w:rPr>
        <w:t>преобладающей</w:t>
      </w:r>
      <w:r w:rsidRPr="00F932FB">
        <w:rPr>
          <w:rFonts w:ascii="Times New Roman" w:hAnsi="Times New Roman" w:cs="Times New Roman"/>
          <w:sz w:val="28"/>
          <w:szCs w:val="28"/>
        </w:rPr>
        <w:t>. На протяжении IV и первой половины V вв. христианская Догматика приняла достаточно определенные формы</w:t>
      </w:r>
      <w:r w:rsidR="00430E09">
        <w:rPr>
          <w:rFonts w:ascii="Times New Roman" w:hAnsi="Times New Roman" w:cs="Times New Roman"/>
          <w:sz w:val="28"/>
          <w:szCs w:val="28"/>
        </w:rPr>
        <w:t xml:space="preserve">. </w:t>
      </w:r>
      <w:r w:rsidRPr="00F932FB">
        <w:rPr>
          <w:rFonts w:ascii="Times New Roman" w:hAnsi="Times New Roman" w:cs="Times New Roman"/>
          <w:sz w:val="28"/>
          <w:szCs w:val="28"/>
        </w:rPr>
        <w:t>Это было закреплено на Соборах, ставших вехами в истории церкви: Никейский (325), Эфесский (431) и Халке-</w:t>
      </w:r>
      <w:proofErr w:type="spellStart"/>
      <w:r w:rsidRPr="00F932FB">
        <w:rPr>
          <w:rFonts w:ascii="Times New Roman" w:hAnsi="Times New Roman" w:cs="Times New Roman"/>
          <w:sz w:val="28"/>
          <w:szCs w:val="28"/>
        </w:rPr>
        <w:t>Донский</w:t>
      </w:r>
      <w:proofErr w:type="spellEnd"/>
      <w:r w:rsidRPr="00F932FB">
        <w:rPr>
          <w:rFonts w:ascii="Times New Roman" w:hAnsi="Times New Roman" w:cs="Times New Roman"/>
          <w:sz w:val="28"/>
          <w:szCs w:val="28"/>
        </w:rPr>
        <w:t xml:space="preserve"> (451).</w:t>
      </w:r>
    </w:p>
    <w:p w14:paraId="353356FC" w14:textId="6D4E1F81"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 Среди теологов этого периода особенно яркими были: Евсевий Кесарийский (260—340), известна его работа "История церкви" (</w:t>
      </w:r>
      <w:smartTag w:uri="urn:schemas-microsoft-com:office:smarttags" w:element="metricconverter">
        <w:smartTagPr>
          <w:attr w:name="ProductID" w:val="324 г"/>
        </w:smartTagPr>
        <w:r w:rsidRPr="00F932FB">
          <w:rPr>
            <w:rFonts w:ascii="Times New Roman" w:hAnsi="Times New Roman" w:cs="Times New Roman"/>
            <w:sz w:val="28"/>
            <w:szCs w:val="28"/>
          </w:rPr>
          <w:t>324 г</w:t>
        </w:r>
      </w:smartTag>
      <w:r w:rsidRPr="00F932FB">
        <w:rPr>
          <w:rFonts w:ascii="Times New Roman" w:hAnsi="Times New Roman" w:cs="Times New Roman"/>
          <w:sz w:val="28"/>
          <w:szCs w:val="28"/>
        </w:rPr>
        <w:t xml:space="preserve">.), Арий (256—336); Афанасий (295—373); Василий Нисский, Григорий Нисский и Григорий </w:t>
      </w:r>
      <w:proofErr w:type="spellStart"/>
      <w:r w:rsidRPr="00F932FB">
        <w:rPr>
          <w:rFonts w:ascii="Times New Roman" w:hAnsi="Times New Roman" w:cs="Times New Roman"/>
          <w:sz w:val="28"/>
          <w:szCs w:val="28"/>
        </w:rPr>
        <w:t>Назианзин</w:t>
      </w:r>
      <w:proofErr w:type="spellEnd"/>
      <w:r w:rsidRPr="00F932FB">
        <w:rPr>
          <w:rFonts w:ascii="Times New Roman" w:hAnsi="Times New Roman" w:cs="Times New Roman"/>
          <w:sz w:val="28"/>
          <w:szCs w:val="28"/>
        </w:rPr>
        <w:t>.</w:t>
      </w:r>
    </w:p>
    <w:p w14:paraId="0D9CCEE0" w14:textId="790C3E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 Значение Никейского Собора 325</w:t>
      </w:r>
      <w:r w:rsidR="00430E09">
        <w:rPr>
          <w:rFonts w:ascii="Times New Roman" w:hAnsi="Times New Roman" w:cs="Times New Roman"/>
          <w:sz w:val="28"/>
          <w:szCs w:val="28"/>
        </w:rPr>
        <w:t xml:space="preserve"> </w:t>
      </w:r>
      <w:r w:rsidRPr="00F932FB">
        <w:rPr>
          <w:rFonts w:ascii="Times New Roman" w:hAnsi="Times New Roman" w:cs="Times New Roman"/>
          <w:sz w:val="28"/>
          <w:szCs w:val="28"/>
        </w:rPr>
        <w:t>г. состоит в принятии т.н. Символа веры</w:t>
      </w:r>
      <w:r w:rsidRPr="00F932FB">
        <w:rPr>
          <w:rStyle w:val="a5"/>
          <w:rFonts w:ascii="Times New Roman" w:hAnsi="Times New Roman" w:cs="Times New Roman"/>
          <w:sz w:val="28"/>
          <w:szCs w:val="28"/>
        </w:rPr>
        <w:footnoteReference w:id="2"/>
      </w:r>
      <w:r w:rsidRPr="00F932FB">
        <w:rPr>
          <w:rFonts w:ascii="Times New Roman" w:hAnsi="Times New Roman" w:cs="Times New Roman"/>
          <w:sz w:val="28"/>
          <w:szCs w:val="28"/>
        </w:rPr>
        <w:t>, обязательного для всех, сознающих себя христианами.</w:t>
      </w:r>
    </w:p>
    <w:p w14:paraId="01E2D0DE" w14:textId="236726C9" w:rsidR="008902E3" w:rsidRPr="00F932FB" w:rsidRDefault="008902E3" w:rsidP="008902E3">
      <w:pPr>
        <w:spacing w:after="0" w:line="240" w:lineRule="auto"/>
        <w:ind w:firstLine="709"/>
        <w:jc w:val="both"/>
        <w:rPr>
          <w:rFonts w:ascii="Times New Roman" w:hAnsi="Times New Roman" w:cs="Times New Roman"/>
          <w:sz w:val="28"/>
          <w:szCs w:val="28"/>
        </w:rPr>
      </w:pPr>
      <w:r w:rsidRPr="00E21BBC">
        <w:rPr>
          <w:rFonts w:ascii="Times New Roman" w:hAnsi="Times New Roman" w:cs="Times New Roman"/>
          <w:bCs/>
          <w:sz w:val="28"/>
          <w:szCs w:val="28"/>
        </w:rPr>
        <w:t xml:space="preserve"> Григорий Нисский обосновывал</w:t>
      </w:r>
      <w:r w:rsidRPr="00F932FB">
        <w:rPr>
          <w:rFonts w:ascii="Times New Roman" w:hAnsi="Times New Roman" w:cs="Times New Roman"/>
          <w:sz w:val="28"/>
          <w:szCs w:val="28"/>
        </w:rPr>
        <w:t xml:space="preserve"> догмат троицы. Он опирался при этом на принципы неоплатонизма, различавшего в сфере идеального мира три основные ипостаси, или субстанции: единое, ум и мировую душу, — представлявшие собой лестницу снижающегося совершенства. Григорий же стал рассматривать каждую из трех ипостасей совершенно равными друг другу лицами божественной троицы. В этой связи он предложил различать сущность (</w:t>
      </w:r>
      <w:proofErr w:type="spellStart"/>
      <w:r w:rsidRPr="00F932FB">
        <w:rPr>
          <w:rFonts w:ascii="Times New Roman" w:hAnsi="Times New Roman" w:cs="Times New Roman"/>
          <w:sz w:val="28"/>
          <w:szCs w:val="28"/>
        </w:rPr>
        <w:t>по-греч</w:t>
      </w:r>
      <w:proofErr w:type="spellEnd"/>
      <w:r w:rsidRPr="00F932FB">
        <w:rPr>
          <w:rFonts w:ascii="Times New Roman" w:hAnsi="Times New Roman" w:cs="Times New Roman"/>
          <w:sz w:val="28"/>
          <w:szCs w:val="28"/>
        </w:rPr>
        <w:t xml:space="preserve">. </w:t>
      </w:r>
      <w:proofErr w:type="spellStart"/>
      <w:r w:rsidRPr="00F932FB">
        <w:rPr>
          <w:rFonts w:ascii="Times New Roman" w:hAnsi="Times New Roman" w:cs="Times New Roman"/>
          <w:sz w:val="28"/>
          <w:szCs w:val="28"/>
        </w:rPr>
        <w:t>oysia</w:t>
      </w:r>
      <w:proofErr w:type="spellEnd"/>
      <w:r w:rsidRPr="00F932FB">
        <w:rPr>
          <w:rFonts w:ascii="Times New Roman" w:hAnsi="Times New Roman" w:cs="Times New Roman"/>
          <w:sz w:val="28"/>
          <w:szCs w:val="28"/>
        </w:rPr>
        <w:t xml:space="preserve">) и ипостась. Божественная сущность выражает единство бога и </w:t>
      </w:r>
      <w:r w:rsidR="00EE15C6" w:rsidRPr="00F932FB">
        <w:rPr>
          <w:rFonts w:ascii="Times New Roman" w:hAnsi="Times New Roman" w:cs="Times New Roman"/>
          <w:sz w:val="28"/>
          <w:szCs w:val="28"/>
        </w:rPr>
        <w:t>существует</w:t>
      </w:r>
      <w:r w:rsidRPr="00F932FB">
        <w:rPr>
          <w:rFonts w:ascii="Times New Roman" w:hAnsi="Times New Roman" w:cs="Times New Roman"/>
          <w:sz w:val="28"/>
          <w:szCs w:val="28"/>
        </w:rPr>
        <w:t xml:space="preserve"> как бы самостоятельно, но вместе с тем </w:t>
      </w:r>
      <w:r w:rsidR="00EE15C6" w:rsidRPr="00F932FB">
        <w:rPr>
          <w:rFonts w:ascii="Times New Roman" w:hAnsi="Times New Roman" w:cs="Times New Roman"/>
          <w:sz w:val="28"/>
          <w:szCs w:val="28"/>
        </w:rPr>
        <w:t>одинаково</w:t>
      </w:r>
      <w:r w:rsidRPr="00F932FB">
        <w:rPr>
          <w:rFonts w:ascii="Times New Roman" w:hAnsi="Times New Roman" w:cs="Times New Roman"/>
          <w:sz w:val="28"/>
          <w:szCs w:val="28"/>
        </w:rPr>
        <w:t xml:space="preserve"> присутствует в каждой из своих ипостасей. Последние самостоятельны, но вместе с тем и едины. </w:t>
      </w:r>
    </w:p>
    <w:p w14:paraId="75738AAB" w14:textId="56A1676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Григорий окончательно закрепляет представление о боге как о нематериальном и </w:t>
      </w:r>
      <w:proofErr w:type="spellStart"/>
      <w:r w:rsidRPr="00F932FB">
        <w:rPr>
          <w:rFonts w:ascii="Times New Roman" w:hAnsi="Times New Roman" w:cs="Times New Roman"/>
          <w:sz w:val="28"/>
          <w:szCs w:val="28"/>
        </w:rPr>
        <w:t>сверхприродном</w:t>
      </w:r>
      <w:proofErr w:type="spellEnd"/>
      <w:r w:rsidRPr="00F932FB">
        <w:rPr>
          <w:rFonts w:ascii="Times New Roman" w:hAnsi="Times New Roman" w:cs="Times New Roman"/>
          <w:sz w:val="28"/>
          <w:szCs w:val="28"/>
        </w:rPr>
        <w:t xml:space="preserve"> существе. В решении важнейшей в христианском богословии </w:t>
      </w:r>
      <w:r w:rsidR="00EE15C6" w:rsidRPr="00F932FB">
        <w:rPr>
          <w:rFonts w:ascii="Times New Roman" w:hAnsi="Times New Roman" w:cs="Times New Roman"/>
          <w:sz w:val="28"/>
          <w:szCs w:val="28"/>
        </w:rPr>
        <w:t>теологической</w:t>
      </w:r>
      <w:r w:rsidRPr="00F932FB">
        <w:rPr>
          <w:rFonts w:ascii="Times New Roman" w:hAnsi="Times New Roman" w:cs="Times New Roman"/>
          <w:sz w:val="28"/>
          <w:szCs w:val="28"/>
        </w:rPr>
        <w:t xml:space="preserve"> проблемы, в противоположность пантеизму и натурализму стоиков, теперь закрепляется </w:t>
      </w:r>
      <w:proofErr w:type="spellStart"/>
      <w:r w:rsidRPr="00F932FB">
        <w:rPr>
          <w:rFonts w:ascii="Times New Roman" w:hAnsi="Times New Roman" w:cs="Times New Roman"/>
          <w:sz w:val="28"/>
          <w:szCs w:val="28"/>
        </w:rPr>
        <w:t>супранатуралистическое</w:t>
      </w:r>
      <w:proofErr w:type="spellEnd"/>
      <w:r w:rsidRPr="00F932FB">
        <w:rPr>
          <w:rFonts w:ascii="Times New Roman" w:hAnsi="Times New Roman" w:cs="Times New Roman"/>
          <w:sz w:val="28"/>
          <w:szCs w:val="28"/>
        </w:rPr>
        <w:t xml:space="preserve"> понимание бога как таинственного и </w:t>
      </w:r>
      <w:r w:rsidR="00EE15C6" w:rsidRPr="00F932FB">
        <w:rPr>
          <w:rFonts w:ascii="Times New Roman" w:hAnsi="Times New Roman" w:cs="Times New Roman"/>
          <w:sz w:val="28"/>
          <w:szCs w:val="28"/>
        </w:rPr>
        <w:t>непознаваемого</w:t>
      </w:r>
      <w:r w:rsidRPr="00F932FB">
        <w:rPr>
          <w:rFonts w:ascii="Times New Roman" w:hAnsi="Times New Roman" w:cs="Times New Roman"/>
          <w:sz w:val="28"/>
          <w:szCs w:val="28"/>
        </w:rPr>
        <w:t xml:space="preserve"> существа. </w:t>
      </w:r>
    </w:p>
    <w:p w14:paraId="09BFE35E"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Первые апологеты были по своей профессии риторами-юристами. </w:t>
      </w:r>
    </w:p>
    <w:p w14:paraId="1AB445CB" w14:textId="0908BD0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Первым апологетическим сочинением в пользу христиан был, возможно, диалог "Октавий" </w:t>
      </w:r>
      <w:proofErr w:type="spellStart"/>
      <w:r w:rsidRPr="00F932FB">
        <w:rPr>
          <w:rFonts w:ascii="Times New Roman" w:hAnsi="Times New Roman" w:cs="Times New Roman"/>
          <w:sz w:val="28"/>
          <w:szCs w:val="28"/>
        </w:rPr>
        <w:t>Минуция</w:t>
      </w:r>
      <w:proofErr w:type="spellEnd"/>
      <w:r w:rsidRPr="00F932FB">
        <w:rPr>
          <w:rFonts w:ascii="Times New Roman" w:hAnsi="Times New Roman" w:cs="Times New Roman"/>
          <w:sz w:val="28"/>
          <w:szCs w:val="28"/>
        </w:rPr>
        <w:t xml:space="preserve"> Феликса, римского адвоката, написанный в конце II века. Еще более активную атаку на философию повел </w:t>
      </w:r>
      <w:r w:rsidRPr="00E21BBC">
        <w:rPr>
          <w:rFonts w:ascii="Times New Roman" w:hAnsi="Times New Roman" w:cs="Times New Roman"/>
          <w:bCs/>
          <w:sz w:val="28"/>
          <w:szCs w:val="28"/>
        </w:rPr>
        <w:t xml:space="preserve">Квинт </w:t>
      </w:r>
      <w:proofErr w:type="spellStart"/>
      <w:r w:rsidRPr="00E21BBC">
        <w:rPr>
          <w:rFonts w:ascii="Times New Roman" w:hAnsi="Times New Roman" w:cs="Times New Roman"/>
          <w:bCs/>
          <w:sz w:val="28"/>
          <w:szCs w:val="28"/>
        </w:rPr>
        <w:t>Септимий</w:t>
      </w:r>
      <w:proofErr w:type="spellEnd"/>
      <w:r w:rsidRPr="00E21BBC">
        <w:rPr>
          <w:rFonts w:ascii="Times New Roman" w:hAnsi="Times New Roman" w:cs="Times New Roman"/>
          <w:bCs/>
          <w:sz w:val="28"/>
          <w:szCs w:val="28"/>
        </w:rPr>
        <w:t xml:space="preserve"> Флоренс Тертуллиан, родившийся около середины II века в Карфагене. Среди его работ выделяются</w:t>
      </w:r>
      <w:r w:rsidRPr="00F932FB">
        <w:rPr>
          <w:rFonts w:ascii="Times New Roman" w:hAnsi="Times New Roman" w:cs="Times New Roman"/>
          <w:sz w:val="28"/>
          <w:szCs w:val="28"/>
        </w:rPr>
        <w:t xml:space="preserve"> "Защита от язычников", "Свидетельство души", "Против Иудеев", "Опровержение еретиков", "Против Мар-</w:t>
      </w:r>
      <w:proofErr w:type="spellStart"/>
      <w:r w:rsidRPr="00F932FB">
        <w:rPr>
          <w:rFonts w:ascii="Times New Roman" w:hAnsi="Times New Roman" w:cs="Times New Roman"/>
          <w:sz w:val="28"/>
          <w:szCs w:val="28"/>
        </w:rPr>
        <w:t>циона</w:t>
      </w:r>
      <w:proofErr w:type="spellEnd"/>
      <w:r w:rsidRPr="00F932FB">
        <w:rPr>
          <w:rFonts w:ascii="Times New Roman" w:hAnsi="Times New Roman" w:cs="Times New Roman"/>
          <w:sz w:val="28"/>
          <w:szCs w:val="28"/>
        </w:rPr>
        <w:t xml:space="preserve">", "Против </w:t>
      </w:r>
      <w:proofErr w:type="spellStart"/>
      <w:r w:rsidRPr="00F932FB">
        <w:rPr>
          <w:rFonts w:ascii="Times New Roman" w:hAnsi="Times New Roman" w:cs="Times New Roman"/>
          <w:sz w:val="28"/>
          <w:szCs w:val="28"/>
        </w:rPr>
        <w:t>валентинианцев</w:t>
      </w:r>
      <w:proofErr w:type="spellEnd"/>
      <w:r w:rsidRPr="00F932FB">
        <w:rPr>
          <w:rFonts w:ascii="Times New Roman" w:hAnsi="Times New Roman" w:cs="Times New Roman"/>
          <w:sz w:val="28"/>
          <w:szCs w:val="28"/>
        </w:rPr>
        <w:t>", трактат "О душе", "Плоть Христова", "Воскресение плоти" и многие другие.</w:t>
      </w:r>
    </w:p>
    <w:p w14:paraId="10E6467B" w14:textId="7C63E228"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Тертуллиан противопоставляет христиан философам</w:t>
      </w:r>
      <w:r w:rsidR="00EE15C6">
        <w:rPr>
          <w:rFonts w:ascii="Times New Roman" w:hAnsi="Times New Roman" w:cs="Times New Roman"/>
          <w:sz w:val="28"/>
          <w:szCs w:val="28"/>
        </w:rPr>
        <w:t xml:space="preserve">. </w:t>
      </w:r>
      <w:r w:rsidRPr="00F932FB">
        <w:rPr>
          <w:rFonts w:ascii="Times New Roman" w:hAnsi="Times New Roman" w:cs="Times New Roman"/>
          <w:sz w:val="28"/>
          <w:szCs w:val="28"/>
        </w:rPr>
        <w:t xml:space="preserve">Тертуллиан отвергает любую попытку "загрязнения" христианства стоицизмом, платонизмом или диалектикой: вера делает бессмысленной любую доктрину. Философы, по его мнению, патриархи еретиков. Вера в Христа и человеческая мудрость несовместимы, взаимоисключающи. В "Плоти Христовой" он пишет: "Сын Божий был распят, нет во мне стыда, ибо это постыдно. Божий Сын мертв: это правдоподобно, ибо нелепо. И был он погребен и восстал из гроба: это определенно, ибо невероятно". Так родилась формула, </w:t>
      </w:r>
      <w:r w:rsidR="00EE15C6" w:rsidRPr="00F932FB">
        <w:rPr>
          <w:rFonts w:ascii="Times New Roman" w:hAnsi="Times New Roman" w:cs="Times New Roman"/>
          <w:sz w:val="28"/>
          <w:szCs w:val="28"/>
        </w:rPr>
        <w:t>выражающая</w:t>
      </w:r>
      <w:r w:rsidRPr="00F932FB">
        <w:rPr>
          <w:rFonts w:ascii="Times New Roman" w:hAnsi="Times New Roman" w:cs="Times New Roman"/>
          <w:sz w:val="28"/>
          <w:szCs w:val="28"/>
        </w:rPr>
        <w:t xml:space="preserve"> идею Тертуллиана: "</w:t>
      </w:r>
      <w:proofErr w:type="spellStart"/>
      <w:r w:rsidRPr="00F932FB">
        <w:rPr>
          <w:rFonts w:ascii="Times New Roman" w:hAnsi="Times New Roman" w:cs="Times New Roman"/>
          <w:sz w:val="28"/>
          <w:szCs w:val="28"/>
        </w:rPr>
        <w:t>Credo</w:t>
      </w:r>
      <w:proofErr w:type="spellEnd"/>
      <w:r w:rsidRPr="00F932FB">
        <w:rPr>
          <w:rFonts w:ascii="Times New Roman" w:hAnsi="Times New Roman" w:cs="Times New Roman"/>
          <w:sz w:val="28"/>
          <w:szCs w:val="28"/>
        </w:rPr>
        <w:t xml:space="preserve"> </w:t>
      </w:r>
      <w:proofErr w:type="spellStart"/>
      <w:r w:rsidRPr="00F932FB">
        <w:rPr>
          <w:rFonts w:ascii="Times New Roman" w:hAnsi="Times New Roman" w:cs="Times New Roman"/>
          <w:sz w:val="28"/>
          <w:szCs w:val="28"/>
        </w:rPr>
        <w:t>quia</w:t>
      </w:r>
      <w:proofErr w:type="spellEnd"/>
      <w:r w:rsidRPr="00F932FB">
        <w:rPr>
          <w:rFonts w:ascii="Times New Roman" w:hAnsi="Times New Roman" w:cs="Times New Roman"/>
          <w:sz w:val="28"/>
          <w:szCs w:val="28"/>
        </w:rPr>
        <w:t xml:space="preserve"> </w:t>
      </w:r>
      <w:proofErr w:type="spellStart"/>
      <w:r w:rsidRPr="00F932FB">
        <w:rPr>
          <w:rFonts w:ascii="Times New Roman" w:hAnsi="Times New Roman" w:cs="Times New Roman"/>
          <w:sz w:val="28"/>
          <w:szCs w:val="28"/>
        </w:rPr>
        <w:t>absurdum</w:t>
      </w:r>
      <w:proofErr w:type="spellEnd"/>
      <w:r w:rsidRPr="00F932FB">
        <w:rPr>
          <w:rFonts w:ascii="Times New Roman" w:hAnsi="Times New Roman" w:cs="Times New Roman"/>
          <w:sz w:val="28"/>
          <w:szCs w:val="28"/>
        </w:rPr>
        <w:t>", "верую, потому что абсурдно".</w:t>
      </w:r>
    </w:p>
    <w:p w14:paraId="6D2A85F7"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Чтобы прийти к Богу, достаточно быть простодушным: философская культура не помогает, а мешает. "</w:t>
      </w:r>
    </w:p>
    <w:p w14:paraId="46E3500A" w14:textId="287B6848" w:rsidR="008902E3" w:rsidRPr="00F932FB" w:rsidRDefault="00EE15C6" w:rsidP="008902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Виднейшим представителем патристики является </w:t>
      </w:r>
      <w:r w:rsidR="008902E3" w:rsidRPr="00F932FB">
        <w:rPr>
          <w:rFonts w:ascii="Times New Roman" w:hAnsi="Times New Roman" w:cs="Times New Roman"/>
          <w:sz w:val="28"/>
          <w:szCs w:val="28"/>
        </w:rPr>
        <w:t>Августин Аврелий</w:t>
      </w:r>
      <w:r>
        <w:rPr>
          <w:rFonts w:ascii="Times New Roman" w:hAnsi="Times New Roman" w:cs="Times New Roman"/>
          <w:sz w:val="28"/>
          <w:szCs w:val="28"/>
        </w:rPr>
        <w:t>.</w:t>
      </w:r>
      <w:r>
        <w:rPr>
          <w:rStyle w:val="a5"/>
          <w:rFonts w:ascii="Times New Roman" w:hAnsi="Times New Roman" w:cs="Times New Roman"/>
          <w:sz w:val="28"/>
          <w:szCs w:val="28"/>
        </w:rPr>
        <w:footnoteReference w:id="3"/>
      </w:r>
      <w:r w:rsidR="008902E3" w:rsidRPr="00F932FB">
        <w:rPr>
          <w:rFonts w:ascii="Times New Roman" w:hAnsi="Times New Roman" w:cs="Times New Roman"/>
          <w:sz w:val="28"/>
          <w:szCs w:val="28"/>
        </w:rPr>
        <w:t xml:space="preserve"> </w:t>
      </w:r>
      <w:r>
        <w:rPr>
          <w:rFonts w:ascii="Times New Roman" w:hAnsi="Times New Roman" w:cs="Times New Roman"/>
          <w:sz w:val="28"/>
          <w:szCs w:val="28"/>
        </w:rPr>
        <w:t>Августин через искания</w:t>
      </w:r>
      <w:r>
        <w:rPr>
          <w:rStyle w:val="a5"/>
          <w:rFonts w:ascii="Times New Roman" w:hAnsi="Times New Roman" w:cs="Times New Roman"/>
          <w:sz w:val="28"/>
          <w:szCs w:val="28"/>
        </w:rPr>
        <w:footnoteReference w:id="4"/>
      </w:r>
      <w:r>
        <w:rPr>
          <w:rFonts w:ascii="Times New Roman" w:hAnsi="Times New Roman" w:cs="Times New Roman"/>
          <w:sz w:val="28"/>
          <w:szCs w:val="28"/>
        </w:rPr>
        <w:t xml:space="preserve"> приходит к истинной вере.</w:t>
      </w:r>
    </w:p>
    <w:p w14:paraId="04A3D52D" w14:textId="4C0512BE" w:rsidR="008902E3" w:rsidRPr="00F932FB" w:rsidRDefault="008902E3" w:rsidP="008902E3">
      <w:pPr>
        <w:spacing w:after="0" w:line="240" w:lineRule="auto"/>
        <w:ind w:firstLine="709"/>
        <w:jc w:val="both"/>
        <w:rPr>
          <w:rFonts w:ascii="Times New Roman" w:hAnsi="Times New Roman" w:cs="Times New Roman"/>
          <w:sz w:val="28"/>
          <w:szCs w:val="28"/>
        </w:rPr>
      </w:pPr>
      <w:r w:rsidRPr="009B61D5">
        <w:rPr>
          <w:rFonts w:ascii="Times New Roman" w:hAnsi="Times New Roman" w:cs="Times New Roman"/>
          <w:sz w:val="28"/>
          <w:szCs w:val="28"/>
        </w:rPr>
        <w:t>Августин систематизировал христианское мировоззрение стремясь представить его как целостное и единственно верное учение</w:t>
      </w:r>
      <w:r w:rsidR="00286049" w:rsidRPr="009B61D5">
        <w:rPr>
          <w:rFonts w:ascii="Times New Roman" w:hAnsi="Times New Roman" w:cs="Times New Roman"/>
          <w:sz w:val="28"/>
          <w:szCs w:val="28"/>
        </w:rPr>
        <w:t>.</w:t>
      </w:r>
      <w:r w:rsidRPr="009B61D5">
        <w:rPr>
          <w:rFonts w:ascii="Times New Roman" w:hAnsi="Times New Roman" w:cs="Times New Roman"/>
          <w:sz w:val="28"/>
          <w:szCs w:val="28"/>
        </w:rPr>
        <w:t xml:space="preserve"> Необходимость такого рода систематизации была связана с борьбой церкви против многочисленных еретических движений, разрушавших ее единство. Церковь, изображавшая свою миссию как реализацию прямого указания бога, не могла пойти на существование в ее лоне нескольких враждующих направлении</w:t>
      </w:r>
      <w:r w:rsidR="009B61D5">
        <w:rPr>
          <w:rFonts w:ascii="Times New Roman" w:hAnsi="Times New Roman" w:cs="Times New Roman"/>
          <w:sz w:val="28"/>
          <w:szCs w:val="28"/>
        </w:rPr>
        <w:t>.</w:t>
      </w:r>
    </w:p>
    <w:p w14:paraId="1C35D4ED" w14:textId="7214E90E" w:rsidR="008902E3" w:rsidRPr="00F932FB" w:rsidRDefault="009B61D5" w:rsidP="008902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902E3" w:rsidRPr="00F932FB">
        <w:rPr>
          <w:rFonts w:ascii="Times New Roman" w:hAnsi="Times New Roman" w:cs="Times New Roman"/>
          <w:sz w:val="28"/>
          <w:szCs w:val="28"/>
        </w:rPr>
        <w:t xml:space="preserve">роблема человека интересует Августина не как </w:t>
      </w:r>
      <w:r w:rsidRPr="00F932FB">
        <w:rPr>
          <w:rFonts w:ascii="Times New Roman" w:hAnsi="Times New Roman" w:cs="Times New Roman"/>
          <w:sz w:val="28"/>
          <w:szCs w:val="28"/>
        </w:rPr>
        <w:t>абстрактная</w:t>
      </w:r>
      <w:r>
        <w:rPr>
          <w:rFonts w:ascii="Times New Roman" w:hAnsi="Times New Roman" w:cs="Times New Roman"/>
          <w:sz w:val="28"/>
          <w:szCs w:val="28"/>
        </w:rPr>
        <w:t xml:space="preserve"> как</w:t>
      </w:r>
      <w:r w:rsidR="008902E3" w:rsidRPr="00F932FB">
        <w:rPr>
          <w:rFonts w:ascii="Times New Roman" w:hAnsi="Times New Roman" w:cs="Times New Roman"/>
          <w:sz w:val="28"/>
          <w:szCs w:val="28"/>
        </w:rPr>
        <w:t xml:space="preserve"> проблема конкретного я, человека как невоспроизводимого индивида, как личности в ее отдельности и особенности. Особая новизна заключена во взгляде Августина на человека внутреннего как образ и подобие Бога и Троицы, в коей три Лица при их сущностном единстве. Эта специфическая тематика радикально изменила концепцию "Я", где личность реализуется в той мере, в которой отражены три лика Троицы и их Единство.</w:t>
      </w:r>
    </w:p>
    <w:p w14:paraId="583636B4"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 "Душа" и "Бог" суть столпы </w:t>
      </w:r>
      <w:proofErr w:type="spellStart"/>
      <w:r w:rsidRPr="00F932FB">
        <w:rPr>
          <w:rFonts w:ascii="Times New Roman" w:hAnsi="Times New Roman" w:cs="Times New Roman"/>
          <w:sz w:val="28"/>
          <w:szCs w:val="28"/>
        </w:rPr>
        <w:t>августинианской</w:t>
      </w:r>
      <w:proofErr w:type="spellEnd"/>
      <w:r w:rsidRPr="00F932FB">
        <w:rPr>
          <w:rFonts w:ascii="Times New Roman" w:hAnsi="Times New Roman" w:cs="Times New Roman"/>
          <w:sz w:val="28"/>
          <w:szCs w:val="28"/>
        </w:rPr>
        <w:t xml:space="preserve"> христианской философии. Не в испытаниях природы и мира, но, углубляясь в душу, мы находим Бога. Тайнопись души — знаки Бога. "Познай себя самого", этот совет Сократа, по Августину, стал означать познание себя как образа и подобия Бога. В этом смысле наше мышление — это воспоминание о Боге, познание, которое к нам приходит, это разум Бога, а любовь, которая рождается и приходит от одного и от другого, это любовь Бога. </w:t>
      </w:r>
    </w:p>
    <w:p w14:paraId="076CD22C" w14:textId="5ABC967B" w:rsidR="008902E3" w:rsidRPr="00F932FB" w:rsidRDefault="008902E3" w:rsidP="008902E3">
      <w:pPr>
        <w:spacing w:after="0" w:line="240" w:lineRule="auto"/>
        <w:ind w:firstLine="709"/>
        <w:jc w:val="both"/>
        <w:rPr>
          <w:rFonts w:ascii="Times New Roman" w:hAnsi="Times New Roman" w:cs="Times New Roman"/>
          <w:sz w:val="28"/>
          <w:szCs w:val="28"/>
        </w:rPr>
      </w:pPr>
      <w:proofErr w:type="spellStart"/>
      <w:r w:rsidRPr="00F932FB">
        <w:rPr>
          <w:rFonts w:ascii="Times New Roman" w:hAnsi="Times New Roman" w:cs="Times New Roman"/>
          <w:sz w:val="28"/>
          <w:szCs w:val="28"/>
        </w:rPr>
        <w:t>Креационистское</w:t>
      </w:r>
      <w:proofErr w:type="spellEnd"/>
      <w:r w:rsidR="009B61D5">
        <w:rPr>
          <w:rStyle w:val="a5"/>
          <w:rFonts w:ascii="Times New Roman" w:hAnsi="Times New Roman" w:cs="Times New Roman"/>
          <w:sz w:val="28"/>
          <w:szCs w:val="28"/>
        </w:rPr>
        <w:footnoteReference w:id="5"/>
      </w:r>
      <w:r w:rsidRPr="00F932FB">
        <w:rPr>
          <w:rFonts w:ascii="Times New Roman" w:hAnsi="Times New Roman" w:cs="Times New Roman"/>
          <w:sz w:val="28"/>
          <w:szCs w:val="28"/>
        </w:rPr>
        <w:t xml:space="preserve"> решение проблемы Августином с поразительной ясностью выступает в свете истины разума и веры одновременно.</w:t>
      </w:r>
      <w:r w:rsidR="009B61D5">
        <w:rPr>
          <w:rFonts w:ascii="Times New Roman" w:hAnsi="Times New Roman" w:cs="Times New Roman"/>
          <w:sz w:val="28"/>
          <w:szCs w:val="28"/>
        </w:rPr>
        <w:t xml:space="preserve"> </w:t>
      </w:r>
      <w:r w:rsidRPr="00F932FB">
        <w:rPr>
          <w:rFonts w:ascii="Times New Roman" w:hAnsi="Times New Roman" w:cs="Times New Roman"/>
          <w:sz w:val="28"/>
          <w:szCs w:val="28"/>
        </w:rPr>
        <w:t>Мир сотворен "из ничего", "</w:t>
      </w:r>
      <w:proofErr w:type="spellStart"/>
      <w:r w:rsidRPr="00F932FB">
        <w:rPr>
          <w:rFonts w:ascii="Times New Roman" w:hAnsi="Times New Roman" w:cs="Times New Roman"/>
          <w:sz w:val="28"/>
          <w:szCs w:val="28"/>
        </w:rPr>
        <w:t>ex</w:t>
      </w:r>
      <w:proofErr w:type="spellEnd"/>
      <w:r w:rsidRPr="00F932FB">
        <w:rPr>
          <w:rFonts w:ascii="Times New Roman" w:hAnsi="Times New Roman" w:cs="Times New Roman"/>
          <w:sz w:val="28"/>
          <w:szCs w:val="28"/>
        </w:rPr>
        <w:t xml:space="preserve"> </w:t>
      </w:r>
      <w:proofErr w:type="spellStart"/>
      <w:r w:rsidRPr="00F932FB">
        <w:rPr>
          <w:rFonts w:ascii="Times New Roman" w:hAnsi="Times New Roman" w:cs="Times New Roman"/>
          <w:sz w:val="28"/>
          <w:szCs w:val="28"/>
        </w:rPr>
        <w:t>nihilo</w:t>
      </w:r>
      <w:proofErr w:type="spellEnd"/>
      <w:r w:rsidRPr="00F932FB">
        <w:rPr>
          <w:rFonts w:ascii="Times New Roman" w:hAnsi="Times New Roman" w:cs="Times New Roman"/>
          <w:sz w:val="28"/>
          <w:szCs w:val="28"/>
        </w:rPr>
        <w:t>", т.е. не из Божественной субстанции, не из чего-то предсуществующего. В самом деле, поясняет Августин, одна реальность может появиться из другой тремя способами: 1) путем генерации, порождения, подобно тому как сын порожден отцом, образуя нечто идентичное, схожее с источником; 2) путем "фабрикации", когда нечто производится из внешнего материала; 3) наконец, путем творения из ничего, т.е. ни из собственного существа, субстанции, ни из внешнего.</w:t>
      </w:r>
    </w:p>
    <w:p w14:paraId="0D58BB46"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С проблемой творения тесно связана проблема зла. Толкование ее Августином сохранило свою ценность и для нас сегодняшних.</w:t>
      </w:r>
    </w:p>
    <w:p w14:paraId="2015345D" w14:textId="7F119C6C"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Зло не есть сущее, не есть бытие, но </w:t>
      </w:r>
      <w:proofErr w:type="spellStart"/>
      <w:r w:rsidRPr="00F932FB">
        <w:rPr>
          <w:rFonts w:ascii="Times New Roman" w:hAnsi="Times New Roman" w:cs="Times New Roman"/>
          <w:sz w:val="28"/>
          <w:szCs w:val="28"/>
        </w:rPr>
        <w:t>лишенность</w:t>
      </w:r>
      <w:proofErr w:type="spellEnd"/>
      <w:r w:rsidRPr="00F932FB">
        <w:rPr>
          <w:rFonts w:ascii="Times New Roman" w:hAnsi="Times New Roman" w:cs="Times New Roman"/>
          <w:sz w:val="28"/>
          <w:szCs w:val="28"/>
        </w:rPr>
        <w:t xml:space="preserve"> бытия, его отсутствие (дефект).</w:t>
      </w:r>
    </w:p>
    <w:p w14:paraId="688695A5"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Однако Августин углубляет проблему, выделяя три уровня зла: 1) метафизико-онтологический, 2) моральный, 3) физический.</w:t>
      </w:r>
    </w:p>
    <w:p w14:paraId="0E27CE2F" w14:textId="7BCCAF19"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1) С метафизической точки зрения зла нет в космосе, но по отношению к Богу есть различные ступени бытия, в зависимости от конечности вещей и от различного уровня такой ограниченности. Но даже то, что для поверхностного взгляда представляется как "дефект", кажется злом, в целостной универсальной оптике исчезает, сглаживаясь, в великой гармонии всеобщего. Объявляя нечто живое порочным, или злом, мы судим о нем с точки зрения своей выгоды или пользы, что уже ошибочно. С точки зрения целого, любая тварь, даже самая незначительная, имеет свой резон, свой смысл бытия, а значит нечто позитивное.</w:t>
      </w:r>
    </w:p>
    <w:p w14:paraId="281DA27D" w14:textId="4F61C494"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2) Моральное зло — это грех. Грех зависит от воли порочной. А откуда исходит порочная воля? Ответ достаточно остроумен: дурная воля не имеет своей "действующей причины", скорее, имеет "дефективную причину". Воля, по природе своей, тяготеет и должна тяготеть к высшему Благу. Но, поскольку существует множество конечных благ, то для </w:t>
      </w:r>
      <w:proofErr w:type="spellStart"/>
      <w:r w:rsidRPr="00F932FB">
        <w:rPr>
          <w:rFonts w:ascii="Times New Roman" w:hAnsi="Times New Roman" w:cs="Times New Roman"/>
          <w:sz w:val="28"/>
          <w:szCs w:val="28"/>
        </w:rPr>
        <w:t>волящей</w:t>
      </w:r>
      <w:proofErr w:type="spellEnd"/>
      <w:r w:rsidRPr="00F932FB">
        <w:rPr>
          <w:rFonts w:ascii="Times New Roman" w:hAnsi="Times New Roman" w:cs="Times New Roman"/>
          <w:sz w:val="28"/>
          <w:szCs w:val="28"/>
        </w:rPr>
        <w:t xml:space="preserve"> души всегда есть возможность нарушить порядок небесной иерархии, предпочесть высшему благо низшее, Богу — его создание. Таким образом, зло проистекает из факта, что не единственное благо есть, но многие. В ошибочном выборе между ними и заключается зло.</w:t>
      </w:r>
    </w:p>
    <w:p w14:paraId="13EF5ED8" w14:textId="69D11EC9"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3) Зло физическое, т.е. болезни, страдания, душевные муки и смерть, имеет свой точный смысл: оно есть последствие первородного греха, т.е. зла морального: "Порча тела, что отяжеляет душу, — не причина, но кара за первый грех: не тело порочное делает душу греховной, но порочная, увязшая в грехе душа делает тело тяжелым и порочным". В процессе спасения, впрочем, все обретает свою позитивную направленность.</w:t>
      </w:r>
    </w:p>
    <w:p w14:paraId="2C789012"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Зло — это любовь к себе, надменная спесь, благо — любовь к Богу, т.е. желание и любовь к благу истинному. Это равно справедливо как в отношении к индивиду, так и к человеку как существу общественному. Люди, которые живут в Боге, вместе образуют "Град небесный". "Две разновидности любви, — пишет Августин, — порождают два града: любовь к себе, вплоть до презрения к Богу, рождает земной град; любовь к Богу, вплоть до полного самозабвения, рождает град небесный. Первая возносит самое себя, вторая — Бога. Первая ищет людскую славу, вторая устремлена к высшей славе Бога".</w:t>
      </w:r>
    </w:p>
    <w:p w14:paraId="283BCB72" w14:textId="4F46BBAE" w:rsidR="008902E3"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Оба града имеют своих посланников на небе: ангелов восставших и тех, кто сохранил верность Богу. На земле они разнятся как потомки Каина и Авеля, так что эти два библейских персонажа выступают символами двух сообществ. На этой земле гражданин первого царства выглядит повелителем и господином мира, гражданин небесного града — пилигримом, странником. Впрочем, первый правдою самою определен к вечному проклятию, второй — к спасению во веки вечные.</w:t>
      </w:r>
      <w:r w:rsidR="009B61D5">
        <w:rPr>
          <w:rFonts w:ascii="Times New Roman" w:hAnsi="Times New Roman" w:cs="Times New Roman"/>
          <w:sz w:val="28"/>
          <w:szCs w:val="28"/>
        </w:rPr>
        <w:t xml:space="preserve"> </w:t>
      </w:r>
    </w:p>
    <w:p w14:paraId="679AF11A" w14:textId="3D04DE84" w:rsidR="009B61D5" w:rsidRPr="00F932FB" w:rsidRDefault="009B61D5" w:rsidP="008902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Рассматривая вопросы о двух градах, Августин непосредственно занимается вопросами философии истории, и пытается понять каким путем развивалось человеческое общество. Он приходит к выводу, что человечество движется к лучшему, стремится к Богу, от града земного к граду небесному.</w:t>
      </w:r>
    </w:p>
    <w:p w14:paraId="134525F4" w14:textId="7CA4DCE2" w:rsidR="008902E3" w:rsidRPr="00E21BBC" w:rsidRDefault="009B61D5" w:rsidP="002159E9">
      <w:pPr>
        <w:spacing w:after="0" w:line="240" w:lineRule="auto"/>
        <w:ind w:firstLine="709"/>
        <w:jc w:val="both"/>
        <w:rPr>
          <w:rFonts w:ascii="Times New Roman" w:hAnsi="Times New Roman" w:cs="Times New Roman"/>
          <w:bCs/>
          <w:sz w:val="28"/>
          <w:szCs w:val="28"/>
        </w:rPr>
      </w:pPr>
      <w:r w:rsidRPr="00E21BBC">
        <w:rPr>
          <w:rFonts w:ascii="Times New Roman" w:hAnsi="Times New Roman" w:cs="Times New Roman"/>
          <w:bCs/>
          <w:sz w:val="28"/>
          <w:szCs w:val="28"/>
        </w:rPr>
        <w:t>П</w:t>
      </w:r>
      <w:r w:rsidR="008902E3" w:rsidRPr="00E21BBC">
        <w:rPr>
          <w:rFonts w:ascii="Times New Roman" w:hAnsi="Times New Roman" w:cs="Times New Roman"/>
          <w:bCs/>
          <w:sz w:val="28"/>
          <w:szCs w:val="28"/>
        </w:rPr>
        <w:t>оздняя патристика</w:t>
      </w:r>
      <w:r w:rsidRPr="00E21BBC">
        <w:rPr>
          <w:rFonts w:ascii="Times New Roman" w:hAnsi="Times New Roman" w:cs="Times New Roman"/>
          <w:bCs/>
          <w:sz w:val="28"/>
          <w:szCs w:val="28"/>
        </w:rPr>
        <w:t xml:space="preserve"> представлена именами </w:t>
      </w:r>
      <w:r w:rsidR="008902E3" w:rsidRPr="00E21BBC">
        <w:rPr>
          <w:rFonts w:ascii="Times New Roman" w:hAnsi="Times New Roman" w:cs="Times New Roman"/>
          <w:bCs/>
          <w:sz w:val="28"/>
          <w:szCs w:val="28"/>
        </w:rPr>
        <w:t>Максим</w:t>
      </w:r>
      <w:r w:rsidRPr="00E21BBC">
        <w:rPr>
          <w:rFonts w:ascii="Times New Roman" w:hAnsi="Times New Roman" w:cs="Times New Roman"/>
          <w:bCs/>
          <w:sz w:val="28"/>
          <w:szCs w:val="28"/>
        </w:rPr>
        <w:t>а</w:t>
      </w:r>
      <w:r w:rsidR="008902E3" w:rsidRPr="00E21BBC">
        <w:rPr>
          <w:rFonts w:ascii="Times New Roman" w:hAnsi="Times New Roman" w:cs="Times New Roman"/>
          <w:bCs/>
          <w:sz w:val="28"/>
          <w:szCs w:val="28"/>
        </w:rPr>
        <w:t xml:space="preserve"> Исповедник</w:t>
      </w:r>
      <w:r w:rsidRPr="00E21BBC">
        <w:rPr>
          <w:rFonts w:ascii="Times New Roman" w:hAnsi="Times New Roman" w:cs="Times New Roman"/>
          <w:bCs/>
          <w:sz w:val="28"/>
          <w:szCs w:val="28"/>
        </w:rPr>
        <w:t>а</w:t>
      </w:r>
      <w:r w:rsidR="002159E9" w:rsidRPr="00E21BBC">
        <w:rPr>
          <w:rStyle w:val="a5"/>
          <w:rFonts w:ascii="Times New Roman" w:hAnsi="Times New Roman" w:cs="Times New Roman"/>
          <w:bCs/>
          <w:sz w:val="28"/>
          <w:szCs w:val="28"/>
        </w:rPr>
        <w:footnoteReference w:id="6"/>
      </w:r>
      <w:r w:rsidRPr="00E21BBC">
        <w:rPr>
          <w:rFonts w:ascii="Times New Roman" w:hAnsi="Times New Roman" w:cs="Times New Roman"/>
          <w:bCs/>
          <w:sz w:val="28"/>
          <w:szCs w:val="28"/>
        </w:rPr>
        <w:t xml:space="preserve">, Иоанна </w:t>
      </w:r>
      <w:proofErr w:type="spellStart"/>
      <w:r w:rsidRPr="00E21BBC">
        <w:rPr>
          <w:rFonts w:ascii="Times New Roman" w:hAnsi="Times New Roman" w:cs="Times New Roman"/>
          <w:bCs/>
          <w:sz w:val="28"/>
          <w:szCs w:val="28"/>
        </w:rPr>
        <w:t>Дамаскина</w:t>
      </w:r>
      <w:proofErr w:type="spellEnd"/>
      <w:r w:rsidR="002159E9" w:rsidRPr="00E21BBC">
        <w:rPr>
          <w:rFonts w:ascii="Times New Roman" w:hAnsi="Times New Roman" w:cs="Times New Roman"/>
          <w:bCs/>
          <w:sz w:val="28"/>
          <w:szCs w:val="28"/>
        </w:rPr>
        <w:t>.</w:t>
      </w:r>
      <w:r w:rsidR="002159E9" w:rsidRPr="00E21BBC">
        <w:rPr>
          <w:rStyle w:val="a5"/>
          <w:rFonts w:ascii="Times New Roman" w:hAnsi="Times New Roman" w:cs="Times New Roman"/>
          <w:bCs/>
          <w:sz w:val="28"/>
          <w:szCs w:val="28"/>
        </w:rPr>
        <w:footnoteReference w:id="7"/>
      </w:r>
      <w:r w:rsidRPr="00E21BBC">
        <w:rPr>
          <w:rFonts w:ascii="Times New Roman" w:hAnsi="Times New Roman" w:cs="Times New Roman"/>
          <w:bCs/>
          <w:sz w:val="28"/>
          <w:szCs w:val="28"/>
        </w:rPr>
        <w:t xml:space="preserve"> </w:t>
      </w:r>
      <w:r w:rsidR="008902E3" w:rsidRPr="00E21BBC">
        <w:rPr>
          <w:rFonts w:ascii="Times New Roman" w:hAnsi="Times New Roman" w:cs="Times New Roman"/>
          <w:bCs/>
          <w:sz w:val="28"/>
          <w:szCs w:val="28"/>
        </w:rPr>
        <w:t xml:space="preserve"> </w:t>
      </w:r>
    </w:p>
    <w:p w14:paraId="2CF66625" w14:textId="77777777" w:rsidR="002159E9" w:rsidRDefault="002159E9" w:rsidP="008902E3">
      <w:pPr>
        <w:spacing w:after="0" w:line="240" w:lineRule="auto"/>
        <w:ind w:firstLine="709"/>
        <w:jc w:val="both"/>
        <w:rPr>
          <w:rFonts w:ascii="Times New Roman" w:hAnsi="Times New Roman" w:cs="Times New Roman"/>
          <w:sz w:val="28"/>
          <w:szCs w:val="28"/>
        </w:rPr>
      </w:pPr>
      <w:r w:rsidRPr="00E21BBC">
        <w:rPr>
          <w:rFonts w:ascii="Times New Roman" w:hAnsi="Times New Roman" w:cs="Times New Roman"/>
          <w:bCs/>
          <w:sz w:val="28"/>
          <w:szCs w:val="28"/>
        </w:rPr>
        <w:t>Два века патристика и схоластика существуют параллельно. Считается, что с работ Боэция</w:t>
      </w:r>
      <w:r w:rsidRPr="00E21BBC">
        <w:rPr>
          <w:rStyle w:val="a5"/>
          <w:rFonts w:ascii="Times New Roman" w:hAnsi="Times New Roman" w:cs="Times New Roman"/>
          <w:bCs/>
          <w:sz w:val="28"/>
          <w:szCs w:val="28"/>
        </w:rPr>
        <w:footnoteReference w:id="8"/>
      </w:r>
      <w:r w:rsidRPr="00E21BBC">
        <w:rPr>
          <w:rFonts w:ascii="Times New Roman" w:hAnsi="Times New Roman" w:cs="Times New Roman"/>
          <w:bCs/>
          <w:sz w:val="28"/>
          <w:szCs w:val="28"/>
        </w:rPr>
        <w:t xml:space="preserve"> начинает развиваться схоластика.</w:t>
      </w:r>
      <w:r>
        <w:rPr>
          <w:rFonts w:ascii="Times New Roman" w:hAnsi="Times New Roman" w:cs="Times New Roman"/>
          <w:b/>
          <w:sz w:val="28"/>
          <w:szCs w:val="28"/>
        </w:rPr>
        <w:t xml:space="preserve"> </w:t>
      </w:r>
      <w:r>
        <w:rPr>
          <w:rFonts w:ascii="Times New Roman" w:hAnsi="Times New Roman" w:cs="Times New Roman"/>
          <w:sz w:val="28"/>
          <w:szCs w:val="28"/>
        </w:rPr>
        <w:t>Он п</w:t>
      </w:r>
      <w:r w:rsidR="008902E3" w:rsidRPr="00F932FB">
        <w:rPr>
          <w:rFonts w:ascii="Times New Roman" w:hAnsi="Times New Roman" w:cs="Times New Roman"/>
          <w:sz w:val="28"/>
          <w:szCs w:val="28"/>
        </w:rPr>
        <w:t>еревел на латинский язык логические сочинения Аристотеля и Порфирия.</w:t>
      </w:r>
      <w:r w:rsidRPr="002159E9">
        <w:rPr>
          <w:rFonts w:ascii="Times New Roman" w:hAnsi="Times New Roman" w:cs="Times New Roman"/>
          <w:sz w:val="28"/>
          <w:szCs w:val="28"/>
        </w:rPr>
        <w:t xml:space="preserve"> </w:t>
      </w:r>
    </w:p>
    <w:p w14:paraId="415BA106" w14:textId="3E8C71CC" w:rsidR="008902E3" w:rsidRPr="00F932FB" w:rsidRDefault="002159E9"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Проблема универсалий вошла в схоластику именно через Боэция.</w:t>
      </w:r>
    </w:p>
    <w:p w14:paraId="733D34EC" w14:textId="36DC9FF8"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Наиболее известная философская работа Боэция "Утешение философией", в которой продолжены традиции античной культуры, где философия наделяется </w:t>
      </w:r>
      <w:proofErr w:type="spellStart"/>
      <w:r w:rsidRPr="00F932FB">
        <w:rPr>
          <w:rFonts w:ascii="Times New Roman" w:hAnsi="Times New Roman" w:cs="Times New Roman"/>
          <w:sz w:val="28"/>
          <w:szCs w:val="28"/>
        </w:rPr>
        <w:t>жизнетворческой</w:t>
      </w:r>
      <w:proofErr w:type="spellEnd"/>
      <w:r w:rsidRPr="00F932FB">
        <w:rPr>
          <w:rFonts w:ascii="Times New Roman" w:hAnsi="Times New Roman" w:cs="Times New Roman"/>
          <w:sz w:val="28"/>
          <w:szCs w:val="28"/>
        </w:rPr>
        <w:t xml:space="preserve"> и душеспасительной функцией. Боэций не использует путь откровения, так как нет ничего мистического и сверхразумного, а утверждает, что все истины бытия доказываются рациональным языком философии. </w:t>
      </w:r>
    </w:p>
    <w:p w14:paraId="0E244875"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Боэция интересует проблема судьбы в двух модификациях, как фортуна и рок, которые он рассматривает с позиций стоицизма. Счастье человека находится в нем самом, в его душе. Человек — это существо, причастное божественному разуму, это образ божий, и образ этот заключается в его бессмертной душе.</w:t>
      </w:r>
    </w:p>
    <w:p w14:paraId="10FE3E8B" w14:textId="1074B6D2" w:rsidR="008902E3" w:rsidRPr="00F932FB" w:rsidRDefault="002159E9" w:rsidP="008902E3">
      <w:pPr>
        <w:tabs>
          <w:tab w:val="left" w:pos="3765"/>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Схоластика. (</w:t>
      </w:r>
      <w:r w:rsidR="008902E3" w:rsidRPr="00F932FB">
        <w:rPr>
          <w:rFonts w:ascii="Times New Roman" w:hAnsi="Times New Roman" w:cs="Times New Roman"/>
          <w:b/>
          <w:sz w:val="28"/>
          <w:szCs w:val="28"/>
        </w:rPr>
        <w:t>9-15</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вв</w:t>
      </w:r>
      <w:proofErr w:type="spellEnd"/>
      <w:r>
        <w:rPr>
          <w:rFonts w:ascii="Times New Roman" w:hAnsi="Times New Roman" w:cs="Times New Roman"/>
          <w:b/>
          <w:sz w:val="28"/>
          <w:szCs w:val="28"/>
        </w:rPr>
        <w:t>)</w:t>
      </w:r>
      <w:r w:rsidR="008902E3" w:rsidRPr="00F932FB">
        <w:rPr>
          <w:rFonts w:ascii="Times New Roman" w:hAnsi="Times New Roman" w:cs="Times New Roman"/>
          <w:sz w:val="28"/>
          <w:szCs w:val="28"/>
        </w:rPr>
        <w:t xml:space="preserve">. </w:t>
      </w:r>
    </w:p>
    <w:p w14:paraId="04B21AB7" w14:textId="19447381"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С</w:t>
      </w:r>
      <w:r w:rsidR="002159E9">
        <w:rPr>
          <w:rFonts w:ascii="Times New Roman" w:hAnsi="Times New Roman" w:cs="Times New Roman"/>
          <w:sz w:val="28"/>
          <w:szCs w:val="28"/>
        </w:rPr>
        <w:t>холастика (от</w:t>
      </w:r>
      <w:r w:rsidRPr="00F932FB">
        <w:rPr>
          <w:rFonts w:ascii="Times New Roman" w:hAnsi="Times New Roman" w:cs="Times New Roman"/>
          <w:sz w:val="28"/>
          <w:szCs w:val="28"/>
        </w:rPr>
        <w:t xml:space="preserve"> лат. </w:t>
      </w:r>
      <w:proofErr w:type="spellStart"/>
      <w:r w:rsidRPr="00F932FB">
        <w:rPr>
          <w:rFonts w:ascii="Times New Roman" w:hAnsi="Times New Roman" w:cs="Times New Roman"/>
          <w:sz w:val="28"/>
          <w:szCs w:val="28"/>
        </w:rPr>
        <w:t>scholastica</w:t>
      </w:r>
      <w:proofErr w:type="spellEnd"/>
      <w:r w:rsidRPr="00F932FB">
        <w:rPr>
          <w:rFonts w:ascii="Times New Roman" w:hAnsi="Times New Roman" w:cs="Times New Roman"/>
          <w:sz w:val="28"/>
          <w:szCs w:val="28"/>
        </w:rPr>
        <w:t xml:space="preserve">, </w:t>
      </w:r>
      <w:proofErr w:type="spellStart"/>
      <w:r w:rsidRPr="00F932FB">
        <w:rPr>
          <w:rFonts w:ascii="Times New Roman" w:hAnsi="Times New Roman" w:cs="Times New Roman"/>
          <w:sz w:val="28"/>
          <w:szCs w:val="28"/>
        </w:rPr>
        <w:t>schole</w:t>
      </w:r>
      <w:proofErr w:type="spellEnd"/>
      <w:r w:rsidRPr="00F932FB">
        <w:rPr>
          <w:rFonts w:ascii="Times New Roman" w:hAnsi="Times New Roman" w:cs="Times New Roman"/>
          <w:sz w:val="28"/>
          <w:szCs w:val="28"/>
        </w:rPr>
        <w:t xml:space="preserve"> — ученая беседа, школа) — средневековая латинская теологическая философия, разрабатывавшаяся и преподававшаяся в придворных, епископальных и монастырских школах, а затем и в университетах западной Европы. Представляет собой общеевропейскую наднациональную философию, объединенную христианским мировоззрением и общим языком науки и образования — латынью. </w:t>
      </w:r>
    </w:p>
    <w:p w14:paraId="3FB78525" w14:textId="0185E233"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В широком смысле к схоластике помимо западной (католической, латинской) относят также, восточную (православную, </w:t>
      </w:r>
      <w:proofErr w:type="spellStart"/>
      <w:r w:rsidRPr="00F932FB">
        <w:rPr>
          <w:rFonts w:ascii="Times New Roman" w:hAnsi="Times New Roman" w:cs="Times New Roman"/>
          <w:sz w:val="28"/>
          <w:szCs w:val="28"/>
        </w:rPr>
        <w:t>грекоязычную</w:t>
      </w:r>
      <w:proofErr w:type="spellEnd"/>
      <w:r w:rsidRPr="00F932FB">
        <w:rPr>
          <w:rFonts w:ascii="Times New Roman" w:hAnsi="Times New Roman" w:cs="Times New Roman"/>
          <w:sz w:val="28"/>
          <w:szCs w:val="28"/>
        </w:rPr>
        <w:t xml:space="preserve">) схоластику, родоначальником которой считается византийский философ Иоанн </w:t>
      </w:r>
      <w:proofErr w:type="spellStart"/>
      <w:r w:rsidRPr="00F932FB">
        <w:rPr>
          <w:rFonts w:ascii="Times New Roman" w:hAnsi="Times New Roman" w:cs="Times New Roman"/>
          <w:sz w:val="28"/>
          <w:szCs w:val="28"/>
        </w:rPr>
        <w:t>Дамаскин</w:t>
      </w:r>
      <w:proofErr w:type="spellEnd"/>
      <w:r w:rsidRPr="00F932FB">
        <w:rPr>
          <w:rFonts w:ascii="Times New Roman" w:hAnsi="Times New Roman" w:cs="Times New Roman"/>
          <w:sz w:val="28"/>
          <w:szCs w:val="28"/>
        </w:rPr>
        <w:t xml:space="preserve"> Период формирования западной схоластики связан прежде всего с деятельностью Алкуина</w:t>
      </w:r>
      <w:r w:rsidR="002159E9">
        <w:rPr>
          <w:rStyle w:val="a5"/>
          <w:rFonts w:ascii="Times New Roman" w:hAnsi="Times New Roman" w:cs="Times New Roman"/>
          <w:sz w:val="28"/>
          <w:szCs w:val="28"/>
        </w:rPr>
        <w:footnoteReference w:id="9"/>
      </w:r>
      <w:r w:rsidR="003A6444">
        <w:rPr>
          <w:rFonts w:ascii="Times New Roman" w:hAnsi="Times New Roman" w:cs="Times New Roman"/>
          <w:sz w:val="28"/>
          <w:szCs w:val="28"/>
        </w:rPr>
        <w:t xml:space="preserve"> </w:t>
      </w:r>
      <w:r w:rsidRPr="00F932FB">
        <w:rPr>
          <w:rFonts w:ascii="Times New Roman" w:hAnsi="Times New Roman" w:cs="Times New Roman"/>
          <w:sz w:val="28"/>
          <w:szCs w:val="28"/>
        </w:rPr>
        <w:t xml:space="preserve">и </w:t>
      </w:r>
      <w:proofErr w:type="spellStart"/>
      <w:r w:rsidRPr="00F932FB">
        <w:rPr>
          <w:rFonts w:ascii="Times New Roman" w:hAnsi="Times New Roman" w:cs="Times New Roman"/>
          <w:sz w:val="28"/>
          <w:szCs w:val="28"/>
        </w:rPr>
        <w:t>Эриугены</w:t>
      </w:r>
      <w:proofErr w:type="spellEnd"/>
      <w:r w:rsidR="003A6444">
        <w:rPr>
          <w:rFonts w:ascii="Times New Roman" w:hAnsi="Times New Roman" w:cs="Times New Roman"/>
          <w:sz w:val="28"/>
          <w:szCs w:val="28"/>
        </w:rPr>
        <w:t>.</w:t>
      </w:r>
      <w:r w:rsidR="002159E9">
        <w:rPr>
          <w:rStyle w:val="a5"/>
          <w:rFonts w:ascii="Times New Roman" w:hAnsi="Times New Roman" w:cs="Times New Roman"/>
          <w:sz w:val="28"/>
          <w:szCs w:val="28"/>
        </w:rPr>
        <w:footnoteReference w:id="10"/>
      </w:r>
      <w:r w:rsidRPr="00F932FB">
        <w:rPr>
          <w:rFonts w:ascii="Times New Roman" w:hAnsi="Times New Roman" w:cs="Times New Roman"/>
          <w:sz w:val="28"/>
          <w:szCs w:val="28"/>
        </w:rPr>
        <w:t xml:space="preserve">  </w:t>
      </w:r>
      <w:r w:rsidR="003A6444">
        <w:rPr>
          <w:rFonts w:ascii="Times New Roman" w:hAnsi="Times New Roman" w:cs="Times New Roman"/>
          <w:sz w:val="28"/>
          <w:szCs w:val="28"/>
        </w:rPr>
        <w:t xml:space="preserve">Важное значение для </w:t>
      </w:r>
      <w:r w:rsidR="00D452AA">
        <w:rPr>
          <w:rFonts w:ascii="Times New Roman" w:hAnsi="Times New Roman" w:cs="Times New Roman"/>
          <w:sz w:val="28"/>
          <w:szCs w:val="28"/>
        </w:rPr>
        <w:t>по</w:t>
      </w:r>
      <w:r w:rsidR="003A6444">
        <w:rPr>
          <w:rFonts w:ascii="Times New Roman" w:hAnsi="Times New Roman" w:cs="Times New Roman"/>
          <w:sz w:val="28"/>
          <w:szCs w:val="28"/>
        </w:rPr>
        <w:t xml:space="preserve">нимания схоластики имеют труды </w:t>
      </w:r>
      <w:r w:rsidR="003A6444" w:rsidRPr="00F932FB">
        <w:rPr>
          <w:rFonts w:ascii="Times New Roman" w:hAnsi="Times New Roman" w:cs="Times New Roman"/>
          <w:sz w:val="28"/>
          <w:szCs w:val="28"/>
        </w:rPr>
        <w:t>Ансельм</w:t>
      </w:r>
      <w:r w:rsidR="003A6444">
        <w:rPr>
          <w:rFonts w:ascii="Times New Roman" w:hAnsi="Times New Roman" w:cs="Times New Roman"/>
          <w:sz w:val="28"/>
          <w:szCs w:val="28"/>
        </w:rPr>
        <w:t>а</w:t>
      </w:r>
      <w:r w:rsidR="003A6444" w:rsidRPr="00F932FB">
        <w:rPr>
          <w:rFonts w:ascii="Times New Roman" w:hAnsi="Times New Roman" w:cs="Times New Roman"/>
          <w:sz w:val="28"/>
          <w:szCs w:val="28"/>
        </w:rPr>
        <w:t xml:space="preserve"> Кентерберийск</w:t>
      </w:r>
      <w:r w:rsidR="003A6444">
        <w:rPr>
          <w:rFonts w:ascii="Times New Roman" w:hAnsi="Times New Roman" w:cs="Times New Roman"/>
          <w:sz w:val="28"/>
          <w:szCs w:val="28"/>
        </w:rPr>
        <w:t>ого,</w:t>
      </w:r>
      <w:r w:rsidR="003A6444">
        <w:rPr>
          <w:rStyle w:val="a5"/>
          <w:rFonts w:ascii="Times New Roman" w:hAnsi="Times New Roman" w:cs="Times New Roman"/>
          <w:sz w:val="28"/>
          <w:szCs w:val="28"/>
        </w:rPr>
        <w:footnoteReference w:id="11"/>
      </w:r>
      <w:r w:rsidR="003A6444">
        <w:rPr>
          <w:rFonts w:ascii="Times New Roman" w:hAnsi="Times New Roman" w:cs="Times New Roman"/>
          <w:sz w:val="28"/>
          <w:szCs w:val="28"/>
        </w:rPr>
        <w:t xml:space="preserve"> </w:t>
      </w:r>
      <w:proofErr w:type="spellStart"/>
      <w:r w:rsidR="003A6444">
        <w:rPr>
          <w:rFonts w:ascii="Times New Roman" w:hAnsi="Times New Roman" w:cs="Times New Roman"/>
          <w:sz w:val="28"/>
          <w:szCs w:val="28"/>
        </w:rPr>
        <w:t>Шартрской</w:t>
      </w:r>
      <w:proofErr w:type="spellEnd"/>
      <w:r w:rsidR="003A6444">
        <w:rPr>
          <w:rFonts w:ascii="Times New Roman" w:hAnsi="Times New Roman" w:cs="Times New Roman"/>
          <w:sz w:val="28"/>
          <w:szCs w:val="28"/>
        </w:rPr>
        <w:t xml:space="preserve"> школы</w:t>
      </w:r>
      <w:r w:rsidR="00E21BBC">
        <w:rPr>
          <w:rFonts w:ascii="Times New Roman" w:hAnsi="Times New Roman" w:cs="Times New Roman"/>
          <w:sz w:val="28"/>
          <w:szCs w:val="28"/>
        </w:rPr>
        <w:t>,</w:t>
      </w:r>
      <w:r w:rsidR="003A6444">
        <w:rPr>
          <w:rStyle w:val="a5"/>
          <w:rFonts w:ascii="Times New Roman" w:hAnsi="Times New Roman" w:cs="Times New Roman"/>
          <w:sz w:val="28"/>
          <w:szCs w:val="28"/>
        </w:rPr>
        <w:footnoteReference w:id="12"/>
      </w:r>
      <w:r w:rsidR="00E21BBC">
        <w:rPr>
          <w:rFonts w:ascii="Times New Roman" w:hAnsi="Times New Roman" w:cs="Times New Roman"/>
          <w:sz w:val="28"/>
          <w:szCs w:val="28"/>
        </w:rPr>
        <w:t xml:space="preserve"> Сен-</w:t>
      </w:r>
      <w:proofErr w:type="spellStart"/>
      <w:r w:rsidR="00E21BBC">
        <w:rPr>
          <w:rFonts w:ascii="Times New Roman" w:hAnsi="Times New Roman" w:cs="Times New Roman"/>
          <w:sz w:val="28"/>
          <w:szCs w:val="28"/>
        </w:rPr>
        <w:t>Викторск</w:t>
      </w:r>
      <w:r w:rsidR="001B0124">
        <w:rPr>
          <w:rFonts w:ascii="Times New Roman" w:hAnsi="Times New Roman" w:cs="Times New Roman"/>
          <w:sz w:val="28"/>
          <w:szCs w:val="28"/>
        </w:rPr>
        <w:t>ой</w:t>
      </w:r>
      <w:proofErr w:type="spellEnd"/>
      <w:r w:rsidR="00E21BBC">
        <w:rPr>
          <w:rStyle w:val="a5"/>
          <w:rFonts w:ascii="Times New Roman" w:hAnsi="Times New Roman" w:cs="Times New Roman"/>
          <w:sz w:val="28"/>
          <w:szCs w:val="28"/>
        </w:rPr>
        <w:footnoteReference w:id="13"/>
      </w:r>
      <w:r w:rsidR="00E21BBC">
        <w:rPr>
          <w:rFonts w:ascii="Times New Roman" w:hAnsi="Times New Roman" w:cs="Times New Roman"/>
          <w:sz w:val="28"/>
          <w:szCs w:val="28"/>
        </w:rPr>
        <w:t xml:space="preserve"> школ</w:t>
      </w:r>
      <w:r w:rsidR="001B0124">
        <w:rPr>
          <w:rFonts w:ascii="Times New Roman" w:hAnsi="Times New Roman" w:cs="Times New Roman"/>
          <w:sz w:val="28"/>
          <w:szCs w:val="28"/>
        </w:rPr>
        <w:t>ы</w:t>
      </w:r>
      <w:r w:rsidR="00E21BBC">
        <w:rPr>
          <w:rFonts w:ascii="Times New Roman" w:hAnsi="Times New Roman" w:cs="Times New Roman"/>
          <w:sz w:val="28"/>
          <w:szCs w:val="28"/>
        </w:rPr>
        <w:t>, Пьер</w:t>
      </w:r>
      <w:r w:rsidR="001B0124">
        <w:rPr>
          <w:rFonts w:ascii="Times New Roman" w:hAnsi="Times New Roman" w:cs="Times New Roman"/>
          <w:sz w:val="28"/>
          <w:szCs w:val="28"/>
        </w:rPr>
        <w:t>а</w:t>
      </w:r>
      <w:r w:rsidR="00E21BBC">
        <w:rPr>
          <w:rFonts w:ascii="Times New Roman" w:hAnsi="Times New Roman" w:cs="Times New Roman"/>
          <w:sz w:val="28"/>
          <w:szCs w:val="28"/>
        </w:rPr>
        <w:t xml:space="preserve"> Абеляр</w:t>
      </w:r>
      <w:r w:rsidR="001B0124">
        <w:rPr>
          <w:rFonts w:ascii="Times New Roman" w:hAnsi="Times New Roman" w:cs="Times New Roman"/>
          <w:sz w:val="28"/>
          <w:szCs w:val="28"/>
        </w:rPr>
        <w:t>а</w:t>
      </w:r>
      <w:r w:rsidR="00E21BBC">
        <w:rPr>
          <w:rStyle w:val="a5"/>
          <w:rFonts w:ascii="Times New Roman" w:hAnsi="Times New Roman" w:cs="Times New Roman"/>
          <w:sz w:val="28"/>
          <w:szCs w:val="28"/>
        </w:rPr>
        <w:footnoteReference w:id="14"/>
      </w:r>
      <w:r w:rsidR="00E21BBC">
        <w:rPr>
          <w:rFonts w:ascii="Times New Roman" w:hAnsi="Times New Roman" w:cs="Times New Roman"/>
          <w:sz w:val="28"/>
          <w:szCs w:val="28"/>
        </w:rPr>
        <w:t>.</w:t>
      </w:r>
    </w:p>
    <w:p w14:paraId="7E7BABC9"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Схоластику подразделяют на 2 периода: 1. ранняя 9-11 века</w:t>
      </w:r>
    </w:p>
    <w:p w14:paraId="697A4BEE" w14:textId="67498378" w:rsidR="008902E3" w:rsidRPr="00F932FB" w:rsidRDefault="008902E3" w:rsidP="008902E3">
      <w:pPr>
        <w:tabs>
          <w:tab w:val="center" w:pos="4677"/>
        </w:tabs>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                                                                      2. зрелая «золотой век» 12-14</w:t>
      </w:r>
      <w:r w:rsidR="002159E9">
        <w:rPr>
          <w:rFonts w:ascii="Times New Roman" w:hAnsi="Times New Roman" w:cs="Times New Roman"/>
          <w:sz w:val="28"/>
          <w:szCs w:val="28"/>
        </w:rPr>
        <w:t xml:space="preserve"> </w:t>
      </w:r>
      <w:r w:rsidRPr="00F932FB">
        <w:rPr>
          <w:rFonts w:ascii="Times New Roman" w:hAnsi="Times New Roman" w:cs="Times New Roman"/>
          <w:sz w:val="28"/>
          <w:szCs w:val="28"/>
        </w:rPr>
        <w:t>вв.</w:t>
      </w:r>
      <w:r w:rsidRPr="00F932FB">
        <w:rPr>
          <w:rFonts w:ascii="Times New Roman" w:hAnsi="Times New Roman" w:cs="Times New Roman"/>
          <w:sz w:val="28"/>
          <w:szCs w:val="28"/>
        </w:rPr>
        <w:tab/>
      </w:r>
    </w:p>
    <w:p w14:paraId="44A1EE5C" w14:textId="238604B9"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Закрытие в начале VI века последних языческих школ Юстинианом было не только политической акцией, но и симптомом заката языческой культуры. Открытие новых школ, церковных форм обучения, означало мучительное рождение из недр язычества новой культуры.</w:t>
      </w:r>
      <w:r w:rsidR="003A6444">
        <w:rPr>
          <w:rFonts w:ascii="Times New Roman" w:hAnsi="Times New Roman" w:cs="Times New Roman"/>
          <w:sz w:val="28"/>
          <w:szCs w:val="28"/>
        </w:rPr>
        <w:t xml:space="preserve"> </w:t>
      </w:r>
      <w:r w:rsidRPr="00F932FB">
        <w:rPr>
          <w:rFonts w:ascii="Times New Roman" w:hAnsi="Times New Roman" w:cs="Times New Roman"/>
          <w:sz w:val="28"/>
          <w:szCs w:val="28"/>
        </w:rPr>
        <w:t>Вплоть до XIII века, когда начинается формирование университетов</w:t>
      </w:r>
      <w:r w:rsidR="002159E9">
        <w:rPr>
          <w:rStyle w:val="a5"/>
          <w:rFonts w:ascii="Times New Roman" w:hAnsi="Times New Roman" w:cs="Times New Roman"/>
          <w:sz w:val="28"/>
          <w:szCs w:val="28"/>
        </w:rPr>
        <w:footnoteReference w:id="15"/>
      </w:r>
      <w:r w:rsidR="002159E9">
        <w:rPr>
          <w:rFonts w:ascii="Times New Roman" w:hAnsi="Times New Roman" w:cs="Times New Roman"/>
          <w:sz w:val="28"/>
          <w:szCs w:val="28"/>
        </w:rPr>
        <w:t xml:space="preserve"> и </w:t>
      </w:r>
      <w:r w:rsidRPr="00F932FB">
        <w:rPr>
          <w:rFonts w:ascii="Times New Roman" w:hAnsi="Times New Roman" w:cs="Times New Roman"/>
          <w:sz w:val="28"/>
          <w:szCs w:val="28"/>
        </w:rPr>
        <w:t>школ</w:t>
      </w:r>
      <w:r w:rsidR="002159E9">
        <w:rPr>
          <w:rStyle w:val="a5"/>
          <w:rFonts w:ascii="Times New Roman" w:hAnsi="Times New Roman" w:cs="Times New Roman"/>
          <w:sz w:val="28"/>
          <w:szCs w:val="28"/>
        </w:rPr>
        <w:footnoteReference w:id="16"/>
      </w:r>
      <w:r w:rsidR="002159E9">
        <w:rPr>
          <w:rFonts w:ascii="Times New Roman" w:hAnsi="Times New Roman" w:cs="Times New Roman"/>
          <w:sz w:val="28"/>
          <w:szCs w:val="28"/>
        </w:rPr>
        <w:t xml:space="preserve">. </w:t>
      </w:r>
    </w:p>
    <w:p w14:paraId="1C544B1E" w14:textId="17A9B1B1" w:rsidR="001B0124" w:rsidRDefault="008902E3" w:rsidP="001B0124">
      <w:pPr>
        <w:pStyle w:val="a6"/>
        <w:ind w:firstLine="709"/>
        <w:jc w:val="both"/>
        <w:rPr>
          <w:rFonts w:ascii="Times New Roman" w:hAnsi="Times New Roman" w:cs="Times New Roman"/>
          <w:sz w:val="28"/>
          <w:szCs w:val="28"/>
        </w:rPr>
      </w:pPr>
      <w:r w:rsidRPr="00F932FB">
        <w:rPr>
          <w:rFonts w:ascii="Times New Roman" w:hAnsi="Times New Roman" w:cs="Times New Roman"/>
          <w:sz w:val="28"/>
          <w:szCs w:val="28"/>
        </w:rPr>
        <w:t>Одним из  наиболее   выдающихся   представителей   зрелой схоластики,   монах    Фома  Аквинский</w:t>
      </w:r>
      <w:r w:rsidR="001B0124">
        <w:rPr>
          <w:rStyle w:val="a5"/>
          <w:rFonts w:ascii="Times New Roman" w:hAnsi="Times New Roman" w:cs="Times New Roman"/>
          <w:sz w:val="28"/>
          <w:szCs w:val="28"/>
        </w:rPr>
        <w:footnoteReference w:id="17"/>
      </w:r>
      <w:r w:rsidRPr="00F932FB">
        <w:rPr>
          <w:rFonts w:ascii="Times New Roman" w:hAnsi="Times New Roman" w:cs="Times New Roman"/>
          <w:sz w:val="28"/>
          <w:szCs w:val="28"/>
        </w:rPr>
        <w:t xml:space="preserve">   пытался обосновать основные принципы христианской теологии,  опираясь  на  учения Аристотеля.   </w:t>
      </w:r>
      <w:r w:rsidR="008F15BF" w:rsidRPr="00F932FB">
        <w:rPr>
          <w:rFonts w:ascii="Times New Roman" w:hAnsi="Times New Roman" w:cs="Times New Roman"/>
          <w:sz w:val="28"/>
          <w:szCs w:val="28"/>
        </w:rPr>
        <w:t>При этом</w:t>
      </w:r>
      <w:r w:rsidRPr="00F932FB">
        <w:rPr>
          <w:rFonts w:ascii="Times New Roman" w:hAnsi="Times New Roman" w:cs="Times New Roman"/>
          <w:sz w:val="28"/>
          <w:szCs w:val="28"/>
        </w:rPr>
        <w:t xml:space="preserve">  последнее  было  преобразовано  таким образом,  чтобы оно не вступало  в  противоречие  с  догматами творения  мира из ничего и с учением о богочеловечестве Иисуса Христа.</w:t>
      </w:r>
    </w:p>
    <w:p w14:paraId="4A3CA5D3" w14:textId="77777777" w:rsidR="009575D4" w:rsidRDefault="008902E3" w:rsidP="009575D4">
      <w:pPr>
        <w:pStyle w:val="a6"/>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У Фомы высшее начало есть бытие. Под бытием Фома понимает христианского Бога, сотворившего мир, как об этом повествуется в   Ветхом   Завете.   Различая  бытие  и  сущность,  Фома  не противопоставляет  их,  а  наоборот,  (вслед  за  Аристотелем) подчеркивает   их  общий  корень.  Сущности,  или  субстанции, согласно Фоме,  обладают самостоятельным бытием,  в отличие от акциденций   (свойств,  качеств),  которые  существуют  только благодаря    субстанциям.    Отсюда     выводится     различие субстанциональных и </w:t>
      </w:r>
      <w:proofErr w:type="spellStart"/>
      <w:r w:rsidRPr="00F932FB">
        <w:rPr>
          <w:rFonts w:ascii="Times New Roman" w:hAnsi="Times New Roman" w:cs="Times New Roman"/>
          <w:sz w:val="28"/>
          <w:szCs w:val="28"/>
        </w:rPr>
        <w:t>акцидентальных</w:t>
      </w:r>
      <w:proofErr w:type="spellEnd"/>
      <w:r w:rsidRPr="00F932FB">
        <w:rPr>
          <w:rFonts w:ascii="Times New Roman" w:hAnsi="Times New Roman" w:cs="Times New Roman"/>
          <w:sz w:val="28"/>
          <w:szCs w:val="28"/>
        </w:rPr>
        <w:t xml:space="preserve"> форм. Субстанциальная форма сообщает всякой вещи простое бытие,  а потому при ее появлении мы  говорим,  что нечто возникло,  а при ее исчезновении – что нечто   разрушилось.   </w:t>
      </w:r>
      <w:proofErr w:type="spellStart"/>
      <w:r w:rsidRPr="00F932FB">
        <w:rPr>
          <w:rFonts w:ascii="Times New Roman" w:hAnsi="Times New Roman" w:cs="Times New Roman"/>
          <w:sz w:val="28"/>
          <w:szCs w:val="28"/>
        </w:rPr>
        <w:t>Акцидентальная</w:t>
      </w:r>
      <w:proofErr w:type="spellEnd"/>
      <w:r w:rsidRPr="00F932FB">
        <w:rPr>
          <w:rFonts w:ascii="Times New Roman" w:hAnsi="Times New Roman" w:cs="Times New Roman"/>
          <w:sz w:val="28"/>
          <w:szCs w:val="28"/>
        </w:rPr>
        <w:t xml:space="preserve">   форма    -    источник определенных  качеств,  а  не  бытия вещей.  Различая вслед за Аристотелем  актуальное  и   потенциальное   состояния,   Фома рассматривает  бытие  как  первое из актуальных состояний.  Во всякой вещи,  считает  Фома,  столько  бытия,  сколько  в  ней актуальности.  </w:t>
      </w:r>
      <w:r w:rsidR="009575D4" w:rsidRPr="00F932FB">
        <w:rPr>
          <w:rFonts w:ascii="Times New Roman" w:hAnsi="Times New Roman" w:cs="Times New Roman"/>
          <w:sz w:val="28"/>
          <w:szCs w:val="28"/>
        </w:rPr>
        <w:t>На этом</w:t>
      </w:r>
      <w:r w:rsidRPr="00F932FB">
        <w:rPr>
          <w:rFonts w:ascii="Times New Roman" w:hAnsi="Times New Roman" w:cs="Times New Roman"/>
          <w:sz w:val="28"/>
          <w:szCs w:val="28"/>
        </w:rPr>
        <w:t xml:space="preserve">  основании,  он выделяет четыре уровня бытийности вещей</w:t>
      </w:r>
      <w:r w:rsidR="009575D4">
        <w:rPr>
          <w:rStyle w:val="a5"/>
          <w:rFonts w:ascii="Times New Roman" w:hAnsi="Times New Roman" w:cs="Times New Roman"/>
          <w:sz w:val="28"/>
          <w:szCs w:val="28"/>
        </w:rPr>
        <w:footnoteReference w:id="18"/>
      </w:r>
      <w:r w:rsidRPr="00F932FB">
        <w:rPr>
          <w:rFonts w:ascii="Times New Roman" w:hAnsi="Times New Roman" w:cs="Times New Roman"/>
          <w:sz w:val="28"/>
          <w:szCs w:val="28"/>
        </w:rPr>
        <w:t xml:space="preserve"> в зависимости от их степени актуальнос</w:t>
      </w:r>
      <w:r w:rsidR="009575D4">
        <w:rPr>
          <w:rFonts w:ascii="Times New Roman" w:hAnsi="Times New Roman" w:cs="Times New Roman"/>
          <w:sz w:val="28"/>
          <w:szCs w:val="28"/>
        </w:rPr>
        <w:t>ти.</w:t>
      </w:r>
    </w:p>
    <w:p w14:paraId="31A1A774" w14:textId="77777777" w:rsidR="009575D4" w:rsidRDefault="009575D4" w:rsidP="009575D4">
      <w:pPr>
        <w:pStyle w:val="a6"/>
        <w:ind w:firstLine="709"/>
        <w:jc w:val="both"/>
        <w:rPr>
          <w:rFonts w:ascii="Times New Roman" w:hAnsi="Times New Roman" w:cs="Times New Roman"/>
          <w:sz w:val="28"/>
          <w:szCs w:val="28"/>
        </w:rPr>
      </w:pPr>
      <w:r>
        <w:rPr>
          <w:rFonts w:ascii="Times New Roman" w:hAnsi="Times New Roman" w:cs="Times New Roman"/>
          <w:sz w:val="28"/>
          <w:szCs w:val="28"/>
        </w:rPr>
        <w:t>В</w:t>
      </w:r>
      <w:r w:rsidR="008902E3" w:rsidRPr="00F932FB">
        <w:rPr>
          <w:rFonts w:ascii="Times New Roman" w:hAnsi="Times New Roman" w:cs="Times New Roman"/>
          <w:sz w:val="28"/>
          <w:szCs w:val="28"/>
        </w:rPr>
        <w:t xml:space="preserve"> мире Фомы подлинно сущими оказываются индивидуумы. Этот своеобразный  персонализм  составляет специфику как </w:t>
      </w:r>
      <w:proofErr w:type="spellStart"/>
      <w:r w:rsidR="008902E3" w:rsidRPr="00F932FB">
        <w:rPr>
          <w:rFonts w:ascii="Times New Roman" w:hAnsi="Times New Roman" w:cs="Times New Roman"/>
          <w:sz w:val="28"/>
          <w:szCs w:val="28"/>
        </w:rPr>
        <w:t>томистской</w:t>
      </w:r>
      <w:proofErr w:type="spellEnd"/>
      <w:r w:rsidR="008902E3" w:rsidRPr="00F932FB">
        <w:rPr>
          <w:rFonts w:ascii="Times New Roman" w:hAnsi="Times New Roman" w:cs="Times New Roman"/>
          <w:sz w:val="28"/>
          <w:szCs w:val="28"/>
        </w:rPr>
        <w:t xml:space="preserve"> онтологии,  так  и  средневекового  естествознания,   предмет которого  - действие индивидуальных "скрытых сущностей",  душ, духов,  сил.  Начиная с Бога, который есть чистый акт бытия, и кончая малейшей </w:t>
      </w:r>
      <w:r>
        <w:rPr>
          <w:rFonts w:ascii="Times New Roman" w:hAnsi="Times New Roman" w:cs="Times New Roman"/>
          <w:sz w:val="28"/>
          <w:szCs w:val="28"/>
        </w:rPr>
        <w:t>и</w:t>
      </w:r>
      <w:r w:rsidR="008902E3" w:rsidRPr="00F932FB">
        <w:rPr>
          <w:rFonts w:ascii="Times New Roman" w:hAnsi="Times New Roman" w:cs="Times New Roman"/>
          <w:sz w:val="28"/>
          <w:szCs w:val="28"/>
        </w:rPr>
        <w:t>з  сотворенных  сущностей,  каждое  сущее обладает относительной самостоятельностью, которая уменьшается по  мере движения вниз,  то есть по мере убывания актуальности бытия  существ,  располагающихся  на  иерархической  лестнице.</w:t>
      </w:r>
    </w:p>
    <w:p w14:paraId="5902B06D" w14:textId="77777777" w:rsidR="009575D4" w:rsidRDefault="009575D4" w:rsidP="009575D4">
      <w:pPr>
        <w:pStyle w:val="a6"/>
        <w:ind w:firstLine="709"/>
        <w:jc w:val="both"/>
        <w:rPr>
          <w:rFonts w:ascii="Times New Roman" w:hAnsi="Times New Roman" w:cs="Times New Roman"/>
          <w:sz w:val="28"/>
          <w:szCs w:val="28"/>
        </w:rPr>
      </w:pPr>
      <w:r w:rsidRPr="00F932FB">
        <w:rPr>
          <w:rFonts w:ascii="Times New Roman" w:hAnsi="Times New Roman" w:cs="Times New Roman"/>
          <w:sz w:val="28"/>
          <w:szCs w:val="28"/>
        </w:rPr>
        <w:t>Бытие бога может быть доказано,  согласно Аквинату,  разумом.  Он отвергает онтологическое доказательство бога, которое дал Ансельм. Выражение "бог существует" не является для разума очевидным  и  врожденным. Оно должно быть доказано.  "Сумма теологии" содержит пять доказательств, которые взаимосвязаны друг с другом.</w:t>
      </w:r>
    </w:p>
    <w:p w14:paraId="00B23978" w14:textId="77777777" w:rsidR="009575D4" w:rsidRDefault="009575D4" w:rsidP="009575D4">
      <w:pPr>
        <w:pStyle w:val="a6"/>
        <w:ind w:firstLine="709"/>
        <w:jc w:val="both"/>
        <w:rPr>
          <w:rFonts w:ascii="Times New Roman" w:hAnsi="Times New Roman" w:cs="Times New Roman"/>
          <w:sz w:val="28"/>
          <w:szCs w:val="28"/>
        </w:rPr>
      </w:pPr>
      <w:proofErr w:type="spellStart"/>
      <w:r w:rsidRPr="00F932FB">
        <w:rPr>
          <w:rFonts w:ascii="Times New Roman" w:hAnsi="Times New Roman" w:cs="Times New Roman"/>
          <w:i/>
          <w:sz w:val="28"/>
          <w:szCs w:val="28"/>
        </w:rPr>
        <w:t>Перводвигатель</w:t>
      </w:r>
      <w:proofErr w:type="spellEnd"/>
      <w:r>
        <w:rPr>
          <w:rFonts w:ascii="Times New Roman" w:hAnsi="Times New Roman" w:cs="Times New Roman"/>
          <w:i/>
          <w:sz w:val="28"/>
          <w:szCs w:val="28"/>
        </w:rPr>
        <w:t>. П</w:t>
      </w:r>
      <w:r w:rsidRPr="00F932FB">
        <w:rPr>
          <w:rFonts w:ascii="Times New Roman" w:hAnsi="Times New Roman" w:cs="Times New Roman"/>
          <w:sz w:val="28"/>
          <w:szCs w:val="28"/>
        </w:rPr>
        <w:t>ервое основано на том,  что все,  что движется,  движимо чем-то другим. Нельзя,  однако,  этот ряд продолжать до бесконечности,  ибо в таком случае не существовало бы первичного "двигателя", а следовательно, и  того,  что им движимо,  так как следующее движется лишь потому, что оно движимо первым.  Этим определяется необходимость существования первого двигателя, которым является бог.</w:t>
      </w:r>
    </w:p>
    <w:p w14:paraId="6F5578AE" w14:textId="77777777" w:rsidR="009575D4" w:rsidRDefault="009575D4" w:rsidP="009575D4">
      <w:pPr>
        <w:pStyle w:val="a6"/>
        <w:ind w:firstLine="709"/>
        <w:jc w:val="both"/>
        <w:rPr>
          <w:rFonts w:ascii="Times New Roman" w:hAnsi="Times New Roman" w:cs="Times New Roman"/>
          <w:sz w:val="28"/>
          <w:szCs w:val="28"/>
        </w:rPr>
      </w:pPr>
      <w:r w:rsidRPr="00F932FB">
        <w:rPr>
          <w:rFonts w:ascii="Times New Roman" w:hAnsi="Times New Roman" w:cs="Times New Roman"/>
          <w:i/>
          <w:sz w:val="28"/>
          <w:szCs w:val="28"/>
        </w:rPr>
        <w:t>Первопричина</w:t>
      </w:r>
      <w:r>
        <w:rPr>
          <w:rFonts w:ascii="Times New Roman" w:hAnsi="Times New Roman" w:cs="Times New Roman"/>
          <w:i/>
          <w:sz w:val="28"/>
          <w:szCs w:val="28"/>
        </w:rPr>
        <w:t xml:space="preserve">. </w:t>
      </w:r>
      <w:r w:rsidRPr="00F932FB">
        <w:rPr>
          <w:rFonts w:ascii="Times New Roman" w:hAnsi="Times New Roman" w:cs="Times New Roman"/>
          <w:sz w:val="28"/>
          <w:szCs w:val="28"/>
        </w:rPr>
        <w:t xml:space="preserve">Другое доказательство исходит из сущности действующей причины.  В мире имеется ряд действующих причин Но </w:t>
      </w:r>
      <w:r w:rsidRPr="00F932FB">
        <w:rPr>
          <w:rFonts w:ascii="Times New Roman" w:hAnsi="Times New Roman" w:cs="Times New Roman"/>
          <w:sz w:val="28"/>
          <w:szCs w:val="28"/>
        </w:rPr>
        <w:t>невозможно, чтобы</w:t>
      </w:r>
      <w:r w:rsidRPr="00F932FB">
        <w:rPr>
          <w:rFonts w:ascii="Times New Roman" w:hAnsi="Times New Roman" w:cs="Times New Roman"/>
          <w:sz w:val="28"/>
          <w:szCs w:val="28"/>
        </w:rPr>
        <w:t xml:space="preserve">  нечто  было действующей причиной самого себя, а это нелепо. В таком случае необходимо признать первую действующую причину, который и является бог.</w:t>
      </w:r>
    </w:p>
    <w:p w14:paraId="67F83E95" w14:textId="77777777" w:rsidR="009575D4" w:rsidRDefault="009575D4" w:rsidP="009575D4">
      <w:pPr>
        <w:pStyle w:val="a6"/>
        <w:ind w:firstLine="709"/>
        <w:jc w:val="both"/>
        <w:rPr>
          <w:rFonts w:ascii="Times New Roman" w:hAnsi="Times New Roman" w:cs="Times New Roman"/>
          <w:sz w:val="28"/>
          <w:szCs w:val="28"/>
        </w:rPr>
      </w:pPr>
      <w:r w:rsidRPr="00F932FB">
        <w:rPr>
          <w:rFonts w:ascii="Times New Roman" w:hAnsi="Times New Roman" w:cs="Times New Roman"/>
          <w:i/>
          <w:sz w:val="28"/>
          <w:szCs w:val="28"/>
        </w:rPr>
        <w:t>Первая необходимость</w:t>
      </w:r>
      <w:r>
        <w:rPr>
          <w:rFonts w:ascii="Times New Roman" w:hAnsi="Times New Roman" w:cs="Times New Roman"/>
          <w:i/>
          <w:sz w:val="28"/>
          <w:szCs w:val="28"/>
        </w:rPr>
        <w:t xml:space="preserve">. </w:t>
      </w:r>
      <w:r w:rsidRPr="00F932FB">
        <w:rPr>
          <w:rFonts w:ascii="Times New Roman" w:hAnsi="Times New Roman" w:cs="Times New Roman"/>
          <w:sz w:val="28"/>
          <w:szCs w:val="28"/>
        </w:rPr>
        <w:t>Третье доказательство вытекает из  взаимоотношения  случайного  и необходимого. При  изучении цепи этой взаимосвязи также нельзя идти до бесконечности. Случайное зависит от необходимого,  которое имеет  свою необходимость либо от иного необходимого,  либо в самом себе.  В конце концов выясняется, что  существует первая необходимость - бог.</w:t>
      </w:r>
    </w:p>
    <w:p w14:paraId="2691F9FF" w14:textId="77777777" w:rsidR="009575D4" w:rsidRDefault="009575D4" w:rsidP="009575D4">
      <w:pPr>
        <w:pStyle w:val="a6"/>
        <w:ind w:firstLine="709"/>
        <w:jc w:val="both"/>
        <w:rPr>
          <w:rFonts w:ascii="Times New Roman" w:hAnsi="Times New Roman" w:cs="Times New Roman"/>
          <w:sz w:val="28"/>
          <w:szCs w:val="28"/>
        </w:rPr>
      </w:pPr>
      <w:r w:rsidRPr="009575D4">
        <w:rPr>
          <w:rFonts w:ascii="Times New Roman" w:hAnsi="Times New Roman" w:cs="Times New Roman"/>
          <w:i/>
          <w:iCs/>
          <w:sz w:val="28"/>
          <w:szCs w:val="28"/>
        </w:rPr>
        <w:t>Наивысшая степень совершенства</w:t>
      </w:r>
      <w:r>
        <w:rPr>
          <w:rFonts w:ascii="Times New Roman" w:hAnsi="Times New Roman" w:cs="Times New Roman"/>
          <w:i/>
          <w:iCs/>
          <w:sz w:val="28"/>
          <w:szCs w:val="28"/>
        </w:rPr>
        <w:t xml:space="preserve">. </w:t>
      </w:r>
      <w:r w:rsidRPr="00F932FB">
        <w:rPr>
          <w:rFonts w:ascii="Times New Roman" w:hAnsi="Times New Roman" w:cs="Times New Roman"/>
          <w:sz w:val="28"/>
          <w:szCs w:val="28"/>
        </w:rPr>
        <w:t>Четвертым доказательством служат степени качеств,  следующие друг за другом,  которые есть везде, во всем сущем, потому должна существовать наивысшая степень совершенства, и опять ею является бог.</w:t>
      </w:r>
    </w:p>
    <w:p w14:paraId="662B4FAB" w14:textId="77777777" w:rsidR="006C3EE7" w:rsidRDefault="009575D4" w:rsidP="006C3EE7">
      <w:pPr>
        <w:pStyle w:val="a6"/>
        <w:ind w:firstLine="709"/>
        <w:jc w:val="both"/>
        <w:rPr>
          <w:rFonts w:ascii="Times New Roman" w:hAnsi="Times New Roman" w:cs="Times New Roman"/>
          <w:sz w:val="28"/>
          <w:szCs w:val="28"/>
        </w:rPr>
      </w:pPr>
      <w:r w:rsidRPr="009575D4">
        <w:rPr>
          <w:rFonts w:ascii="Times New Roman" w:hAnsi="Times New Roman" w:cs="Times New Roman"/>
          <w:i/>
          <w:iCs/>
          <w:sz w:val="28"/>
          <w:szCs w:val="28"/>
        </w:rPr>
        <w:t>Телеологическое</w:t>
      </w:r>
      <w:r>
        <w:rPr>
          <w:rFonts w:ascii="Times New Roman" w:hAnsi="Times New Roman" w:cs="Times New Roman"/>
          <w:i/>
          <w:iCs/>
          <w:sz w:val="28"/>
          <w:szCs w:val="28"/>
        </w:rPr>
        <w:t xml:space="preserve">. </w:t>
      </w:r>
      <w:r w:rsidRPr="00F932FB">
        <w:rPr>
          <w:rFonts w:ascii="Times New Roman" w:hAnsi="Times New Roman" w:cs="Times New Roman"/>
          <w:sz w:val="28"/>
          <w:szCs w:val="28"/>
        </w:rPr>
        <w:t>В основе</w:t>
      </w:r>
      <w:r>
        <w:rPr>
          <w:rFonts w:ascii="Times New Roman" w:hAnsi="Times New Roman" w:cs="Times New Roman"/>
          <w:sz w:val="28"/>
          <w:szCs w:val="28"/>
        </w:rPr>
        <w:t xml:space="preserve"> пятого доказательства</w:t>
      </w:r>
      <w:r w:rsidRPr="00F932FB">
        <w:rPr>
          <w:rFonts w:ascii="Times New Roman" w:hAnsi="Times New Roman" w:cs="Times New Roman"/>
          <w:sz w:val="28"/>
          <w:szCs w:val="28"/>
        </w:rPr>
        <w:t xml:space="preserve"> лежит полезность, проявляющаяся во всей природе.  Все, и даже кажущееся случайным и бесполезным,  направляется к некоей цели,  имеет смысл,  полезность. Следовательно существует разумное существо, которое направляет все естественные вещи к цели, им и является бог.</w:t>
      </w:r>
    </w:p>
    <w:p w14:paraId="323EE999" w14:textId="77777777" w:rsidR="006C3EE7" w:rsidRDefault="009575D4" w:rsidP="006C3EE7">
      <w:pPr>
        <w:pStyle w:val="a6"/>
        <w:ind w:firstLine="709"/>
        <w:jc w:val="both"/>
        <w:rPr>
          <w:rFonts w:ascii="Times New Roman" w:hAnsi="Times New Roman" w:cs="Times New Roman"/>
          <w:sz w:val="28"/>
          <w:szCs w:val="28"/>
        </w:rPr>
      </w:pPr>
      <w:r w:rsidRPr="00F932FB">
        <w:rPr>
          <w:rFonts w:ascii="Times New Roman" w:hAnsi="Times New Roman" w:cs="Times New Roman"/>
          <w:sz w:val="28"/>
          <w:szCs w:val="28"/>
        </w:rPr>
        <w:t>Очевидно, что  не следует предпринимать специальных исследований, чтобы выяснить, что эти доказательства близки к рассуждениям Аристотеля (и Августина).  Рассуждая о сущности бога, Аквинский выбирает средний путь между представлением о личном боге и неоплатоновским его  пониманием, где бог полностью трансцендентен, непознаваем. Познать бога, по Аквинату,  можно в трояком смысле: познание опосредовано божественным влиянием в природе,  на основе подобия творца и сотворенного,  ибо понятия напоминают божественные творения.  Все может быть понято  лишь как частица бесконечного совершенного существа бога. Человеческое познание во всем несовершенно,  но все-таки оно учит нас видеть как абсолютное существование в себе и для себя.</w:t>
      </w:r>
    </w:p>
    <w:p w14:paraId="53537B46" w14:textId="44AD0991" w:rsidR="006C3EE7" w:rsidRPr="00F932FB" w:rsidRDefault="006C3EE7" w:rsidP="006C3EE7">
      <w:pPr>
        <w:pStyle w:val="a6"/>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     В конце  13-го начале 14-го в.  томизм преобладал в доминиканском ордене. Аквинский был признан его "первым доктором", в 1323</w:t>
      </w:r>
      <w:r>
        <w:rPr>
          <w:rFonts w:ascii="Times New Roman" w:hAnsi="Times New Roman" w:cs="Times New Roman"/>
          <w:sz w:val="28"/>
          <w:szCs w:val="28"/>
        </w:rPr>
        <w:t xml:space="preserve"> </w:t>
      </w:r>
      <w:r w:rsidRPr="00F932FB">
        <w:rPr>
          <w:rFonts w:ascii="Times New Roman" w:hAnsi="Times New Roman" w:cs="Times New Roman"/>
          <w:sz w:val="28"/>
          <w:szCs w:val="28"/>
        </w:rPr>
        <w:t xml:space="preserve">г. провозглашен святым,  в </w:t>
      </w:r>
      <w:smartTag w:uri="urn:schemas-microsoft-com:office:smarttags" w:element="metricconverter">
        <w:smartTagPr>
          <w:attr w:name="ProductID" w:val="1567 г"/>
        </w:smartTagPr>
        <w:r w:rsidRPr="00F932FB">
          <w:rPr>
            <w:rFonts w:ascii="Times New Roman" w:hAnsi="Times New Roman" w:cs="Times New Roman"/>
            <w:sz w:val="28"/>
            <w:szCs w:val="28"/>
          </w:rPr>
          <w:t>1567 г</w:t>
        </w:r>
      </w:smartTag>
      <w:r w:rsidRPr="00F932FB">
        <w:rPr>
          <w:rFonts w:ascii="Times New Roman" w:hAnsi="Times New Roman" w:cs="Times New Roman"/>
          <w:sz w:val="28"/>
          <w:szCs w:val="28"/>
        </w:rPr>
        <w:t>.  признан пятым учителем церкви. Твердыней томизма становится университет в Париже (позднее - Кельн-на-Рейне). Постепенно томизм становится официальной доктриной церкви.</w:t>
      </w:r>
    </w:p>
    <w:p w14:paraId="006EBF37" w14:textId="5885D835" w:rsidR="008902E3" w:rsidRPr="00F932FB" w:rsidRDefault="008902E3" w:rsidP="006C3EE7">
      <w:pPr>
        <w:pStyle w:val="a6"/>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Учение Фомы пользовалось большим влиянием в средние века,  римская  церковь   официально   признало   его.   Это   учение  возрождается  и в XX веке под названием неотомизма - одного из наиболее значительных течений западной католической философии.        </w:t>
      </w:r>
    </w:p>
    <w:p w14:paraId="2563419D" w14:textId="77777777" w:rsidR="008902E3" w:rsidRPr="00F932FB" w:rsidRDefault="008902E3" w:rsidP="008902E3">
      <w:pPr>
        <w:pStyle w:val="a6"/>
        <w:ind w:firstLine="709"/>
        <w:jc w:val="both"/>
        <w:rPr>
          <w:rFonts w:ascii="Times New Roman" w:hAnsi="Times New Roman" w:cs="Times New Roman"/>
          <w:sz w:val="28"/>
          <w:szCs w:val="28"/>
        </w:rPr>
      </w:pPr>
    </w:p>
    <w:p w14:paraId="6BD8F332" w14:textId="77777777" w:rsidR="008902E3" w:rsidRPr="00F932FB" w:rsidRDefault="008902E3" w:rsidP="008902E3">
      <w:pPr>
        <w:spacing w:after="0" w:line="240" w:lineRule="auto"/>
        <w:ind w:firstLine="709"/>
        <w:jc w:val="both"/>
        <w:rPr>
          <w:rFonts w:ascii="Times New Roman" w:hAnsi="Times New Roman" w:cs="Times New Roman"/>
          <w:sz w:val="28"/>
          <w:szCs w:val="28"/>
        </w:rPr>
      </w:pPr>
    </w:p>
    <w:p w14:paraId="7CF6AE79" w14:textId="77777777" w:rsidR="008902E3" w:rsidRPr="00F932FB" w:rsidRDefault="008902E3" w:rsidP="008902E3">
      <w:pPr>
        <w:spacing w:after="0" w:line="240" w:lineRule="auto"/>
        <w:ind w:firstLine="709"/>
        <w:jc w:val="both"/>
        <w:rPr>
          <w:rFonts w:ascii="Times New Roman" w:hAnsi="Times New Roman" w:cs="Times New Roman"/>
          <w:sz w:val="28"/>
          <w:szCs w:val="28"/>
        </w:rPr>
      </w:pPr>
    </w:p>
    <w:p w14:paraId="1E90505F" w14:textId="77777777" w:rsidR="008902E3" w:rsidRPr="00F932FB" w:rsidRDefault="008902E3" w:rsidP="008902E3">
      <w:pPr>
        <w:spacing w:after="0" w:line="240" w:lineRule="auto"/>
        <w:ind w:firstLine="709"/>
        <w:jc w:val="both"/>
        <w:rPr>
          <w:rFonts w:ascii="Times New Roman" w:hAnsi="Times New Roman" w:cs="Times New Roman"/>
          <w:sz w:val="28"/>
          <w:szCs w:val="28"/>
        </w:rPr>
      </w:pPr>
    </w:p>
    <w:p w14:paraId="2167FC18" w14:textId="77777777" w:rsidR="008902E3" w:rsidRPr="00F932FB" w:rsidRDefault="008902E3" w:rsidP="008902E3">
      <w:pPr>
        <w:spacing w:after="0" w:line="240" w:lineRule="auto"/>
        <w:ind w:firstLine="709"/>
        <w:jc w:val="both"/>
        <w:rPr>
          <w:rFonts w:ascii="Times New Roman" w:hAnsi="Times New Roman" w:cs="Times New Roman"/>
          <w:sz w:val="28"/>
          <w:szCs w:val="28"/>
        </w:rPr>
      </w:pPr>
    </w:p>
    <w:p w14:paraId="2D3EE54F" w14:textId="77777777" w:rsidR="008902E3" w:rsidRPr="00F932FB" w:rsidRDefault="008902E3" w:rsidP="008902E3">
      <w:pPr>
        <w:spacing w:after="0" w:line="240" w:lineRule="auto"/>
        <w:ind w:firstLine="709"/>
        <w:jc w:val="both"/>
        <w:rPr>
          <w:rFonts w:ascii="Times New Roman" w:hAnsi="Times New Roman" w:cs="Times New Roman"/>
          <w:sz w:val="28"/>
          <w:szCs w:val="28"/>
        </w:rPr>
      </w:pPr>
    </w:p>
    <w:p w14:paraId="60EFD134" w14:textId="77777777" w:rsidR="008902E3" w:rsidRPr="00F932FB" w:rsidRDefault="008902E3" w:rsidP="008902E3">
      <w:pPr>
        <w:spacing w:after="0" w:line="240" w:lineRule="auto"/>
        <w:ind w:firstLine="709"/>
        <w:jc w:val="both"/>
        <w:rPr>
          <w:rFonts w:ascii="Times New Roman" w:hAnsi="Times New Roman" w:cs="Times New Roman"/>
          <w:sz w:val="28"/>
          <w:szCs w:val="28"/>
        </w:rPr>
      </w:pPr>
    </w:p>
    <w:p w14:paraId="6B3998FF" w14:textId="77777777" w:rsidR="008902E3" w:rsidRPr="00F932FB" w:rsidRDefault="008902E3" w:rsidP="008902E3">
      <w:pPr>
        <w:spacing w:after="0" w:line="240" w:lineRule="auto"/>
        <w:ind w:firstLine="709"/>
        <w:jc w:val="both"/>
        <w:rPr>
          <w:rFonts w:ascii="Times New Roman" w:hAnsi="Times New Roman" w:cs="Times New Roman"/>
          <w:sz w:val="28"/>
          <w:szCs w:val="28"/>
        </w:rPr>
      </w:pPr>
    </w:p>
    <w:p w14:paraId="1BAF5810" w14:textId="77777777" w:rsidR="008902E3" w:rsidRPr="00F932FB" w:rsidRDefault="008902E3" w:rsidP="008902E3">
      <w:pPr>
        <w:spacing w:after="0" w:line="240" w:lineRule="auto"/>
        <w:ind w:firstLine="709"/>
        <w:jc w:val="both"/>
        <w:rPr>
          <w:rFonts w:ascii="Times New Roman" w:hAnsi="Times New Roman" w:cs="Times New Roman"/>
          <w:sz w:val="28"/>
          <w:szCs w:val="28"/>
        </w:rPr>
      </w:pPr>
    </w:p>
    <w:p w14:paraId="30D2272B"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 </w:t>
      </w:r>
    </w:p>
    <w:p w14:paraId="09356FCC" w14:textId="77777777" w:rsidR="008902E3" w:rsidRPr="00F932FB" w:rsidRDefault="008902E3" w:rsidP="008902E3">
      <w:pPr>
        <w:spacing w:after="0" w:line="240" w:lineRule="auto"/>
        <w:ind w:firstLine="709"/>
        <w:jc w:val="both"/>
        <w:rPr>
          <w:rFonts w:ascii="Times New Roman" w:hAnsi="Times New Roman" w:cs="Times New Roman"/>
          <w:sz w:val="28"/>
          <w:szCs w:val="28"/>
        </w:rPr>
      </w:pPr>
    </w:p>
    <w:p w14:paraId="620E8A0C" w14:textId="77777777" w:rsidR="008902E3" w:rsidRPr="00F932FB" w:rsidRDefault="008902E3" w:rsidP="008902E3">
      <w:pPr>
        <w:spacing w:after="0" w:line="240" w:lineRule="auto"/>
        <w:ind w:firstLine="709"/>
        <w:jc w:val="both"/>
        <w:rPr>
          <w:rFonts w:ascii="Times New Roman" w:hAnsi="Times New Roman" w:cs="Times New Roman"/>
          <w:sz w:val="28"/>
          <w:szCs w:val="28"/>
        </w:rPr>
      </w:pPr>
      <w:r w:rsidRPr="00F932FB">
        <w:rPr>
          <w:rFonts w:ascii="Times New Roman" w:hAnsi="Times New Roman" w:cs="Times New Roman"/>
          <w:sz w:val="28"/>
          <w:szCs w:val="28"/>
        </w:rPr>
        <w:t xml:space="preserve"> </w:t>
      </w:r>
    </w:p>
    <w:p w14:paraId="62D2DD40" w14:textId="77777777" w:rsidR="008902E3" w:rsidRPr="00F932FB" w:rsidRDefault="008902E3" w:rsidP="008902E3">
      <w:pPr>
        <w:spacing w:after="0" w:line="240" w:lineRule="auto"/>
        <w:ind w:firstLine="709"/>
        <w:jc w:val="both"/>
        <w:rPr>
          <w:rFonts w:ascii="Times New Roman" w:hAnsi="Times New Roman" w:cs="Times New Roman"/>
          <w:sz w:val="28"/>
          <w:szCs w:val="28"/>
        </w:rPr>
      </w:pPr>
    </w:p>
    <w:p w14:paraId="4E7ED9DC" w14:textId="77777777" w:rsidR="008902E3" w:rsidRDefault="008902E3"/>
    <w:sectPr w:rsidR="008902E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CE665" w14:textId="77777777" w:rsidR="009D260E" w:rsidRDefault="009D260E" w:rsidP="008902E3">
      <w:pPr>
        <w:spacing w:after="0" w:line="240" w:lineRule="auto"/>
      </w:pPr>
      <w:r>
        <w:separator/>
      </w:r>
    </w:p>
  </w:endnote>
  <w:endnote w:type="continuationSeparator" w:id="0">
    <w:p w14:paraId="062D647D" w14:textId="77777777" w:rsidR="009D260E" w:rsidRDefault="009D260E" w:rsidP="0089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5762306"/>
      <w:docPartObj>
        <w:docPartGallery w:val="Page Numbers (Bottom of Page)"/>
        <w:docPartUnique/>
      </w:docPartObj>
    </w:sdtPr>
    <w:sdtEndPr/>
    <w:sdtContent>
      <w:p w14:paraId="0FD08AE9" w14:textId="664A5615" w:rsidR="009B61D5" w:rsidRDefault="009B61D5">
        <w:pPr>
          <w:pStyle w:val="aa"/>
          <w:jc w:val="center"/>
        </w:pPr>
        <w:r>
          <w:fldChar w:fldCharType="begin"/>
        </w:r>
        <w:r>
          <w:instrText>PAGE   \* MERGEFORMAT</w:instrText>
        </w:r>
        <w:r>
          <w:fldChar w:fldCharType="separate"/>
        </w:r>
        <w:r>
          <w:t>2</w:t>
        </w:r>
        <w:r>
          <w:fldChar w:fldCharType="end"/>
        </w:r>
      </w:p>
    </w:sdtContent>
  </w:sdt>
  <w:p w14:paraId="2917CF7D" w14:textId="77777777" w:rsidR="009B61D5" w:rsidRDefault="009B61D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1138B" w14:textId="77777777" w:rsidR="009D260E" w:rsidRDefault="009D260E" w:rsidP="008902E3">
      <w:pPr>
        <w:spacing w:after="0" w:line="240" w:lineRule="auto"/>
      </w:pPr>
      <w:r>
        <w:separator/>
      </w:r>
    </w:p>
  </w:footnote>
  <w:footnote w:type="continuationSeparator" w:id="0">
    <w:p w14:paraId="439C48DE" w14:textId="77777777" w:rsidR="009D260E" w:rsidRDefault="009D260E" w:rsidP="008902E3">
      <w:pPr>
        <w:spacing w:after="0" w:line="240" w:lineRule="auto"/>
      </w:pPr>
      <w:r>
        <w:continuationSeparator/>
      </w:r>
    </w:p>
  </w:footnote>
  <w:footnote w:id="1">
    <w:p w14:paraId="16421190" w14:textId="77777777" w:rsidR="008902E3" w:rsidRPr="00BE524B" w:rsidRDefault="008902E3" w:rsidP="009575D4">
      <w:pPr>
        <w:pStyle w:val="a3"/>
        <w:jc w:val="both"/>
      </w:pPr>
      <w:r w:rsidRPr="00BE524B">
        <w:rPr>
          <w:rStyle w:val="a5"/>
        </w:rPr>
        <w:footnoteRef/>
      </w:r>
      <w:r w:rsidRPr="00BE524B">
        <w:t xml:space="preserve"> </w:t>
      </w:r>
      <w:proofErr w:type="spellStart"/>
      <w:r w:rsidRPr="00BE524B">
        <w:t>ок</w:t>
      </w:r>
      <w:proofErr w:type="spellEnd"/>
      <w:r w:rsidRPr="00BE524B">
        <w:t xml:space="preserve">. </w:t>
      </w:r>
      <w:smartTag w:uri="urn:schemas-microsoft-com:office:smarttags" w:element="metricconverter">
        <w:smartTagPr>
          <w:attr w:name="ProductID" w:val="25 г"/>
        </w:smartTagPr>
        <w:r w:rsidRPr="00BE524B">
          <w:t>25 г</w:t>
        </w:r>
      </w:smartTag>
      <w:r w:rsidRPr="00BE524B">
        <w:t xml:space="preserve">. до н. э. — </w:t>
      </w:r>
      <w:proofErr w:type="spellStart"/>
      <w:r w:rsidRPr="00BE524B">
        <w:t>ок</w:t>
      </w:r>
      <w:proofErr w:type="spellEnd"/>
      <w:r w:rsidRPr="00BE524B">
        <w:t xml:space="preserve">. </w:t>
      </w:r>
      <w:smartTag w:uri="urn:schemas-microsoft-com:office:smarttags" w:element="metricconverter">
        <w:smartTagPr>
          <w:attr w:name="ProductID" w:val="50 г"/>
        </w:smartTagPr>
        <w:r w:rsidRPr="00BE524B">
          <w:t>50 г</w:t>
        </w:r>
      </w:smartTag>
      <w:r w:rsidRPr="00BE524B">
        <w:t>. н. э</w:t>
      </w:r>
    </w:p>
  </w:footnote>
  <w:footnote w:id="2">
    <w:p w14:paraId="7FA887BE" w14:textId="77777777" w:rsidR="008902E3" w:rsidRPr="00BE524B" w:rsidRDefault="008902E3" w:rsidP="009575D4">
      <w:pPr>
        <w:spacing w:after="0" w:line="240" w:lineRule="auto"/>
        <w:jc w:val="both"/>
        <w:rPr>
          <w:rFonts w:ascii="Times New Roman" w:hAnsi="Times New Roman" w:cs="Times New Roman"/>
          <w:sz w:val="20"/>
          <w:szCs w:val="20"/>
        </w:rPr>
      </w:pPr>
      <w:r w:rsidRPr="00BE524B">
        <w:rPr>
          <w:rStyle w:val="a5"/>
          <w:rFonts w:ascii="Times New Roman" w:hAnsi="Times New Roman" w:cs="Times New Roman"/>
          <w:sz w:val="20"/>
          <w:szCs w:val="20"/>
        </w:rPr>
        <w:footnoteRef/>
      </w:r>
      <w:r w:rsidRPr="00BE524B">
        <w:rPr>
          <w:rFonts w:ascii="Times New Roman" w:hAnsi="Times New Roman" w:cs="Times New Roman"/>
          <w:sz w:val="20"/>
          <w:szCs w:val="20"/>
        </w:rPr>
        <w:t xml:space="preserve"> "Веруем во единого Бога всемогущего Создателя всего видимого и невидимого. А также во единого Господа, Иисуса Христа, единородного Сына Божьего, рожденного Отцом своим, от сущности Отца, Бога от Бога, Света истинного от Света истинного, рожденного, несотворенного, единосущного с Отцом своим, волей Которого все сотворено,  что есть на небе и что есть на земле; ради нашего спасения Он вошел и воплотился посредством святого Духа... а на третий день Он воскрес и вознесся на небо и придет вновь, чтобы судить живых и мертвых... Верую в Дух </w:t>
      </w:r>
      <w:proofErr w:type="spellStart"/>
      <w:r w:rsidRPr="00BE524B">
        <w:rPr>
          <w:rFonts w:ascii="Times New Roman" w:hAnsi="Times New Roman" w:cs="Times New Roman"/>
          <w:sz w:val="20"/>
          <w:szCs w:val="20"/>
        </w:rPr>
        <w:t>Святый</w:t>
      </w:r>
      <w:proofErr w:type="spellEnd"/>
      <w:r w:rsidRPr="00BE524B">
        <w:rPr>
          <w:rFonts w:ascii="Times New Roman" w:hAnsi="Times New Roman" w:cs="Times New Roman"/>
          <w:sz w:val="20"/>
          <w:szCs w:val="20"/>
        </w:rPr>
        <w:t>.</w:t>
      </w:r>
    </w:p>
    <w:p w14:paraId="6CA176CA" w14:textId="1582D9DC" w:rsidR="008902E3" w:rsidRPr="00BE524B" w:rsidRDefault="008902E3" w:rsidP="009575D4">
      <w:pPr>
        <w:spacing w:after="0" w:line="240" w:lineRule="auto"/>
        <w:jc w:val="both"/>
        <w:rPr>
          <w:rFonts w:ascii="Times New Roman" w:hAnsi="Times New Roman" w:cs="Times New Roman"/>
          <w:sz w:val="20"/>
          <w:szCs w:val="20"/>
        </w:rPr>
      </w:pPr>
      <w:r w:rsidRPr="00BE524B">
        <w:rPr>
          <w:rFonts w:ascii="Times New Roman" w:hAnsi="Times New Roman" w:cs="Times New Roman"/>
          <w:sz w:val="20"/>
          <w:szCs w:val="20"/>
        </w:rPr>
        <w:t xml:space="preserve">Русская православная версия: "Веруем во единого Бога Отца Вседержителя, Творца небу и земли, Видимым же всем и невидимым и во единого Господа Иисуса Христа, Сына Божия, Единородного, Иже от Отца рожденного прежде всех век; Света от Света, Бога истинна от Бога истинна, </w:t>
      </w:r>
      <w:proofErr w:type="spellStart"/>
      <w:r w:rsidR="00430E09" w:rsidRPr="00BE524B">
        <w:rPr>
          <w:rFonts w:ascii="Times New Roman" w:hAnsi="Times New Roman" w:cs="Times New Roman"/>
          <w:sz w:val="20"/>
          <w:szCs w:val="20"/>
        </w:rPr>
        <w:t>рожденна</w:t>
      </w:r>
      <w:proofErr w:type="spellEnd"/>
      <w:r w:rsidRPr="00BE524B">
        <w:rPr>
          <w:rFonts w:ascii="Times New Roman" w:hAnsi="Times New Roman" w:cs="Times New Roman"/>
          <w:sz w:val="20"/>
          <w:szCs w:val="20"/>
        </w:rPr>
        <w:t xml:space="preserve">, </w:t>
      </w:r>
      <w:proofErr w:type="spellStart"/>
      <w:r w:rsidRPr="00BE524B">
        <w:rPr>
          <w:rFonts w:ascii="Times New Roman" w:hAnsi="Times New Roman" w:cs="Times New Roman"/>
          <w:sz w:val="20"/>
          <w:szCs w:val="20"/>
        </w:rPr>
        <w:t>несотворенна</w:t>
      </w:r>
      <w:proofErr w:type="spellEnd"/>
      <w:r w:rsidRPr="00BE524B">
        <w:rPr>
          <w:rFonts w:ascii="Times New Roman" w:hAnsi="Times New Roman" w:cs="Times New Roman"/>
          <w:sz w:val="20"/>
          <w:szCs w:val="20"/>
        </w:rPr>
        <w:t xml:space="preserve">, единосущна Отцу, Им же вся была. Нас ради человек и нашего ради спасения </w:t>
      </w:r>
      <w:proofErr w:type="spellStart"/>
      <w:r w:rsidRPr="00BE524B">
        <w:rPr>
          <w:rFonts w:ascii="Times New Roman" w:hAnsi="Times New Roman" w:cs="Times New Roman"/>
          <w:sz w:val="20"/>
          <w:szCs w:val="20"/>
        </w:rPr>
        <w:t>сшедшего</w:t>
      </w:r>
      <w:proofErr w:type="spellEnd"/>
      <w:r w:rsidRPr="00BE524B">
        <w:rPr>
          <w:rFonts w:ascii="Times New Roman" w:hAnsi="Times New Roman" w:cs="Times New Roman"/>
          <w:sz w:val="20"/>
          <w:szCs w:val="20"/>
        </w:rPr>
        <w:t xml:space="preserve"> с небес и воплотившегося от Духа Свята и Марии Девы, и </w:t>
      </w:r>
      <w:proofErr w:type="spellStart"/>
      <w:r w:rsidRPr="00BE524B">
        <w:rPr>
          <w:rFonts w:ascii="Times New Roman" w:hAnsi="Times New Roman" w:cs="Times New Roman"/>
          <w:sz w:val="20"/>
          <w:szCs w:val="20"/>
        </w:rPr>
        <w:t>вочеловечашася</w:t>
      </w:r>
      <w:proofErr w:type="spellEnd"/>
      <w:r w:rsidRPr="00BE524B">
        <w:rPr>
          <w:rFonts w:ascii="Times New Roman" w:hAnsi="Times New Roman" w:cs="Times New Roman"/>
          <w:sz w:val="20"/>
          <w:szCs w:val="20"/>
        </w:rPr>
        <w:t xml:space="preserve">. Распятого же за </w:t>
      </w:r>
      <w:proofErr w:type="spellStart"/>
      <w:r w:rsidRPr="00BE524B">
        <w:rPr>
          <w:rFonts w:ascii="Times New Roman" w:hAnsi="Times New Roman" w:cs="Times New Roman"/>
          <w:sz w:val="20"/>
          <w:szCs w:val="20"/>
        </w:rPr>
        <w:t>ны</w:t>
      </w:r>
      <w:proofErr w:type="spellEnd"/>
      <w:r w:rsidRPr="00BE524B">
        <w:rPr>
          <w:rFonts w:ascii="Times New Roman" w:hAnsi="Times New Roman" w:cs="Times New Roman"/>
          <w:sz w:val="20"/>
          <w:szCs w:val="20"/>
        </w:rPr>
        <w:t xml:space="preserve"> при </w:t>
      </w:r>
      <w:proofErr w:type="spellStart"/>
      <w:r w:rsidRPr="00BE524B">
        <w:rPr>
          <w:rFonts w:ascii="Times New Roman" w:hAnsi="Times New Roman" w:cs="Times New Roman"/>
          <w:sz w:val="20"/>
          <w:szCs w:val="20"/>
        </w:rPr>
        <w:t>Понтийстем</w:t>
      </w:r>
      <w:proofErr w:type="spellEnd"/>
      <w:r w:rsidRPr="00BE524B">
        <w:rPr>
          <w:rFonts w:ascii="Times New Roman" w:hAnsi="Times New Roman" w:cs="Times New Roman"/>
          <w:sz w:val="20"/>
          <w:szCs w:val="20"/>
        </w:rPr>
        <w:t xml:space="preserve"> Пилате, и </w:t>
      </w:r>
      <w:proofErr w:type="spellStart"/>
      <w:r w:rsidRPr="00BE524B">
        <w:rPr>
          <w:rFonts w:ascii="Times New Roman" w:hAnsi="Times New Roman" w:cs="Times New Roman"/>
          <w:sz w:val="20"/>
          <w:szCs w:val="20"/>
        </w:rPr>
        <w:t>страдавша</w:t>
      </w:r>
      <w:proofErr w:type="spellEnd"/>
      <w:r w:rsidRPr="00BE524B">
        <w:rPr>
          <w:rFonts w:ascii="Times New Roman" w:hAnsi="Times New Roman" w:cs="Times New Roman"/>
          <w:sz w:val="20"/>
          <w:szCs w:val="20"/>
        </w:rPr>
        <w:t xml:space="preserve">, и </w:t>
      </w:r>
      <w:proofErr w:type="spellStart"/>
      <w:r w:rsidRPr="00BE524B">
        <w:rPr>
          <w:rFonts w:ascii="Times New Roman" w:hAnsi="Times New Roman" w:cs="Times New Roman"/>
          <w:sz w:val="20"/>
          <w:szCs w:val="20"/>
        </w:rPr>
        <w:t>погребенна</w:t>
      </w:r>
      <w:proofErr w:type="spellEnd"/>
      <w:r w:rsidRPr="00BE524B">
        <w:rPr>
          <w:rFonts w:ascii="Times New Roman" w:hAnsi="Times New Roman" w:cs="Times New Roman"/>
          <w:sz w:val="20"/>
          <w:szCs w:val="20"/>
        </w:rPr>
        <w:t xml:space="preserve">. И </w:t>
      </w:r>
      <w:proofErr w:type="spellStart"/>
      <w:r w:rsidRPr="00BE524B">
        <w:rPr>
          <w:rFonts w:ascii="Times New Roman" w:hAnsi="Times New Roman" w:cs="Times New Roman"/>
          <w:sz w:val="20"/>
          <w:szCs w:val="20"/>
        </w:rPr>
        <w:t>воскресшаго</w:t>
      </w:r>
      <w:proofErr w:type="spellEnd"/>
      <w:r w:rsidRPr="00BE524B">
        <w:rPr>
          <w:rFonts w:ascii="Times New Roman" w:hAnsi="Times New Roman" w:cs="Times New Roman"/>
          <w:sz w:val="20"/>
          <w:szCs w:val="20"/>
        </w:rPr>
        <w:t xml:space="preserve">  в третий день по Писаниям. И </w:t>
      </w:r>
      <w:proofErr w:type="spellStart"/>
      <w:r w:rsidRPr="00BE524B">
        <w:rPr>
          <w:rFonts w:ascii="Times New Roman" w:hAnsi="Times New Roman" w:cs="Times New Roman"/>
          <w:sz w:val="20"/>
          <w:szCs w:val="20"/>
        </w:rPr>
        <w:t>возшедшего</w:t>
      </w:r>
      <w:proofErr w:type="spellEnd"/>
      <w:r w:rsidRPr="00BE524B">
        <w:rPr>
          <w:rFonts w:ascii="Times New Roman" w:hAnsi="Times New Roman" w:cs="Times New Roman"/>
          <w:sz w:val="20"/>
          <w:szCs w:val="20"/>
        </w:rPr>
        <w:t xml:space="preserve"> на небеса, и </w:t>
      </w:r>
      <w:proofErr w:type="spellStart"/>
      <w:r w:rsidRPr="00BE524B">
        <w:rPr>
          <w:rFonts w:ascii="Times New Roman" w:hAnsi="Times New Roman" w:cs="Times New Roman"/>
          <w:sz w:val="20"/>
          <w:szCs w:val="20"/>
        </w:rPr>
        <w:t>седяща</w:t>
      </w:r>
      <w:proofErr w:type="spellEnd"/>
      <w:r w:rsidRPr="00BE524B">
        <w:rPr>
          <w:rFonts w:ascii="Times New Roman" w:hAnsi="Times New Roman" w:cs="Times New Roman"/>
          <w:sz w:val="20"/>
          <w:szCs w:val="20"/>
        </w:rPr>
        <w:t xml:space="preserve"> одесную Отца. И паки грядущего со славою </w:t>
      </w:r>
      <w:proofErr w:type="spellStart"/>
      <w:r w:rsidRPr="00BE524B">
        <w:rPr>
          <w:rFonts w:ascii="Times New Roman" w:hAnsi="Times New Roman" w:cs="Times New Roman"/>
          <w:sz w:val="20"/>
          <w:szCs w:val="20"/>
        </w:rPr>
        <w:t>судити</w:t>
      </w:r>
      <w:proofErr w:type="spellEnd"/>
      <w:r w:rsidRPr="00BE524B">
        <w:rPr>
          <w:rFonts w:ascii="Times New Roman" w:hAnsi="Times New Roman" w:cs="Times New Roman"/>
          <w:sz w:val="20"/>
          <w:szCs w:val="20"/>
        </w:rPr>
        <w:t xml:space="preserve"> живым и мертвым, Его же Царствию не будет конца.</w:t>
      </w:r>
      <w:r w:rsidR="00430E09" w:rsidRPr="00BE524B">
        <w:rPr>
          <w:rFonts w:ascii="Times New Roman" w:hAnsi="Times New Roman" w:cs="Times New Roman"/>
          <w:sz w:val="20"/>
          <w:szCs w:val="20"/>
        </w:rPr>
        <w:t xml:space="preserve"> </w:t>
      </w:r>
      <w:r w:rsidRPr="00BE524B">
        <w:rPr>
          <w:rFonts w:ascii="Times New Roman" w:hAnsi="Times New Roman" w:cs="Times New Roman"/>
          <w:sz w:val="20"/>
          <w:szCs w:val="20"/>
        </w:rPr>
        <w:t xml:space="preserve">И в Духа Святого, Господа, Животворящего, Иже от Отца исходящего, Иже со Отцом и Сыном </w:t>
      </w:r>
      <w:proofErr w:type="spellStart"/>
      <w:r w:rsidRPr="00BE524B">
        <w:rPr>
          <w:rFonts w:ascii="Times New Roman" w:hAnsi="Times New Roman" w:cs="Times New Roman"/>
          <w:sz w:val="20"/>
          <w:szCs w:val="20"/>
        </w:rPr>
        <w:t>споклоняема</w:t>
      </w:r>
      <w:proofErr w:type="spellEnd"/>
      <w:r w:rsidRPr="00BE524B">
        <w:rPr>
          <w:rFonts w:ascii="Times New Roman" w:hAnsi="Times New Roman" w:cs="Times New Roman"/>
          <w:sz w:val="20"/>
          <w:szCs w:val="20"/>
        </w:rPr>
        <w:t xml:space="preserve"> и </w:t>
      </w:r>
      <w:proofErr w:type="spellStart"/>
      <w:r w:rsidRPr="00BE524B">
        <w:rPr>
          <w:rFonts w:ascii="Times New Roman" w:hAnsi="Times New Roman" w:cs="Times New Roman"/>
          <w:sz w:val="20"/>
          <w:szCs w:val="20"/>
        </w:rPr>
        <w:t>сславима</w:t>
      </w:r>
      <w:proofErr w:type="spellEnd"/>
      <w:r w:rsidRPr="00BE524B">
        <w:rPr>
          <w:rFonts w:ascii="Times New Roman" w:hAnsi="Times New Roman" w:cs="Times New Roman"/>
          <w:sz w:val="20"/>
          <w:szCs w:val="20"/>
        </w:rPr>
        <w:t>, глаголавшего пророки."</w:t>
      </w:r>
    </w:p>
  </w:footnote>
  <w:footnote w:id="3">
    <w:p w14:paraId="460A331F" w14:textId="2A490498" w:rsidR="00EE15C6" w:rsidRPr="00BE524B" w:rsidRDefault="00EE15C6" w:rsidP="009575D4">
      <w:pPr>
        <w:pStyle w:val="a3"/>
        <w:jc w:val="both"/>
      </w:pPr>
      <w:r w:rsidRPr="00BE524B">
        <w:rPr>
          <w:rStyle w:val="a5"/>
        </w:rPr>
        <w:footnoteRef/>
      </w:r>
      <w:r w:rsidRPr="00BE524B">
        <w:t xml:space="preserve"> родился в 354 г. в </w:t>
      </w:r>
      <w:proofErr w:type="spellStart"/>
      <w:r w:rsidRPr="00BE524B">
        <w:t>Тагасте</w:t>
      </w:r>
      <w:proofErr w:type="spellEnd"/>
      <w:r w:rsidRPr="00BE524B">
        <w:t xml:space="preserve"> (</w:t>
      </w:r>
      <w:proofErr w:type="spellStart"/>
      <w:r w:rsidRPr="00BE524B">
        <w:t>Нумидия</w:t>
      </w:r>
      <w:proofErr w:type="spellEnd"/>
      <w:r w:rsidRPr="00BE524B">
        <w:t>, Африка). Умер 430</w:t>
      </w:r>
    </w:p>
  </w:footnote>
  <w:footnote w:id="4">
    <w:p w14:paraId="215C6302" w14:textId="6A18CE3D" w:rsidR="00EE15C6" w:rsidRPr="00BE524B" w:rsidRDefault="00EE15C6" w:rsidP="009575D4">
      <w:pPr>
        <w:pStyle w:val="a3"/>
        <w:jc w:val="both"/>
      </w:pPr>
      <w:r w:rsidRPr="00BE524B">
        <w:rPr>
          <w:rStyle w:val="a5"/>
        </w:rPr>
        <w:footnoteRef/>
      </w:r>
      <w:r w:rsidRPr="00BE524B">
        <w:t xml:space="preserve"> Духовная эволюция Августина проходит несколько этапов: 1)</w:t>
      </w:r>
      <w:r w:rsidRPr="00BE524B">
        <w:tab/>
        <w:t>Самобытностью своей личности Августин, в первую очередь, без сомнения, обязан своей матери Монике, которая заложила основу и предпосылки его обращения в христианство. Моника была женщиной более чем скромной по образованию, однако веру  мела необыкновенной силы, открывая истину, неведомую самоуверенным ученым. Таким образом, истина  Христова, увиденная сквозь призму непобедимой веры матери, стала для сына отправным пунктом эволюции, хотя этот путь не сразу привел его к христианству. 2)</w:t>
      </w:r>
      <w:r w:rsidRPr="00BE524B">
        <w:tab/>
        <w:t>Второй фундаментальной встречей, обратившей Августина к философии, было знакомство с "Гортензией" Цицерона, когда он учился в Карфагене. Здесь он нашел типично эллинистическую философию как форму мудрости и искусства жизни, счастья. "Правду сказать, — пишет Августин в своей "Исповеди", — эта книга изменила мои настроения и сделала даже другими мои молитвы... мои обеты и мои желания. Внезапно мне показалась тщетной любая человеческая надежда, и меня объяла страстная жажда бессмертной мудрости". Августин обращается к Библии, но не понимает ее. Стиль, которым она написана, столь непохожий на рафинированный цицероновский и казавшийся антропоморфным языком беседы с Богом, завел его в непреодолимый тупик. 3)</w:t>
      </w:r>
      <w:r w:rsidRPr="00BE524B">
        <w:tab/>
        <w:t>В 19 лет (373 г.) Августин оказался в сетях манихейства, которое, как ему казалось, будучи теорией спасения на рациональном уровне, находило место и для Христа. Манихейство, основанное в III веке персом Мани, включало: 1) рационалистический подход, 2) резкую форму материализма, 3) радикальный дуализм добра и зла, понимаемых не просто как моральные, но и онтологические и космические начала. "Манихеи, — писал Августин в работе "О ересях", — утверждают существование двух начал, во всем различных и противоположных, но в то же время, вечных и взаимосвязанных, неразделимых... эти две субстанции — в вечной борьбе и смешении". Благо отделяется от зла в процессе длительного очищения в самых фантастических формах. Очищение добра от зла среди людей происходит стараниями "избранных", которые вместе с послушниками образуют церковь. "Избранные" очищаются от зла не только посредством чистой жизни, безбрачия и отказа от семьи, но и воздерживаясь от материальных забот, занятые лишь совершенствованием. "Послушники", которые ведут жизнь менее совершенную, заботятся об "избранных", чтобы они ни в чем не нуждались. Для манихеев Христос воплотился лишь внешним образом, такой же внешней и лишь видимой была Его смерть и воскресение. Моисей не был вдохновлен Богом, напротив, это теневое начало, именно поэтому "Ветхий Завет" надлежит отвергнуть. Обещание Святого Духа, полученное от Христа, должно быть реализовано, согласно Мани. Сам грех, полагали манихеи, исходит не от свободной воли, а, скорее, от универсального злого начала, которое проникает в нас. Из плоти и духа следуют две субстанции, две души и два разума, один благой, другой порочный, порождая борьбу между ними: плоть желает одного, дух — противоположного. Ясно, что "рационализм" этой ереси в том, что необходимость веры элиминируется, объясняя всю реальность только разумом. В Мани как восточном мыслителе превалируют фантазийные образы. 4)</w:t>
      </w:r>
      <w:r w:rsidRPr="00BE524B">
        <w:tab/>
        <w:t>Уже в 383/384 г. Августин отходит от манихейства, попытавшись найти себя в философии академического скептицизма. Однако он не находил в ней имени Христа. Сильнейшие конфликты между разумом и верой, добром и злом, казалось ему, подтверждали позицию дуализма. 5)</w:t>
      </w:r>
      <w:r w:rsidRPr="00BE524B">
        <w:tab/>
        <w:t>Встреча с епископом Амвросием в Милане решила все: Библия стала доступной пониманию. Новое прочтение неоплатоников открыло Августину нематериальную реальность и нереальность зла. Послание Святого Павла открыло, наконец, смысл веры, благодати и суть Христа-избавителя. 6) Последняя фаза жизни Августина отмечена баталиями с еретиками.  Основные его произведения: 1) Преимущественно философские сочинения: "Против академиков", "О блаженной жизни", "О порядке", "О величине души" (388, Рим), "Об учителе" и "О музыке" (388—391), "Монологи", "Бессмертие души" (Милан). 2)</w:t>
      </w:r>
      <w:r w:rsidRPr="00BE524B">
        <w:tab/>
        <w:t>Шедевр философско-догматической теологии "О Троице" (399—419). 3)</w:t>
      </w:r>
      <w:r w:rsidRPr="00BE524B">
        <w:tab/>
        <w:t>Апологетическое сочинение "О граде Божьем" (413—427). 4)Экзегетические работы: "О христианском учении" (396—426) "Комментарии к "Исходу" (401—414), "Комментарии к ев. Иоанну (414—417), "Комментарии к псалмам". 5)</w:t>
      </w:r>
      <w:r w:rsidRPr="00BE524B">
        <w:tab/>
        <w:t>Работы против манихеев: "Об обычаях католической церкви и об обычаях манихеев" (389), "О свободной воле" (395), "Об истинной религии" (390), "Об Исходе" (против манихеев)" (398) и др. 6)</w:t>
      </w:r>
      <w:r w:rsidRPr="00BE524B">
        <w:tab/>
        <w:t xml:space="preserve">Работы против </w:t>
      </w:r>
      <w:proofErr w:type="spellStart"/>
      <w:r w:rsidRPr="00BE524B">
        <w:t>донатистов</w:t>
      </w:r>
      <w:proofErr w:type="spellEnd"/>
      <w:r w:rsidRPr="00BE524B">
        <w:t xml:space="preserve">: "Против послания </w:t>
      </w:r>
      <w:proofErr w:type="spellStart"/>
      <w:r w:rsidRPr="00BE524B">
        <w:t>Пармениана</w:t>
      </w:r>
      <w:proofErr w:type="spellEnd"/>
      <w:r w:rsidRPr="00BE524B">
        <w:t xml:space="preserve">" (400), "О крещении" (против </w:t>
      </w:r>
      <w:proofErr w:type="spellStart"/>
      <w:r w:rsidRPr="00BE524B">
        <w:t>донатистов</w:t>
      </w:r>
      <w:proofErr w:type="spellEnd"/>
      <w:r w:rsidRPr="00BE524B">
        <w:t xml:space="preserve">) (401), "Против </w:t>
      </w:r>
      <w:proofErr w:type="spellStart"/>
      <w:r w:rsidRPr="00BE524B">
        <w:t>Гауденция</w:t>
      </w:r>
      <w:proofErr w:type="spellEnd"/>
      <w:r w:rsidRPr="00BE524B">
        <w:t xml:space="preserve">, епископа </w:t>
      </w:r>
      <w:proofErr w:type="spellStart"/>
      <w:r w:rsidRPr="00BE524B">
        <w:t>донатистов</w:t>
      </w:r>
      <w:proofErr w:type="spellEnd"/>
      <w:r w:rsidRPr="00BE524B">
        <w:t>" (420). 7)</w:t>
      </w:r>
      <w:r w:rsidRPr="00BE524B">
        <w:tab/>
      </w:r>
      <w:proofErr w:type="spellStart"/>
      <w:r w:rsidRPr="00BE524B">
        <w:t>Антипелагианские</w:t>
      </w:r>
      <w:proofErr w:type="spellEnd"/>
      <w:r w:rsidRPr="00BE524B">
        <w:t xml:space="preserve"> работы: "О духе и букве" (412), "О деяниях Пелагия" (417), "Христова благодать и первородный грех" (418). 8) Безусловный шедевр с литературной точки зрения — "Исповедь" (397). "Отречения" (426—427) содержат в себе переоценку Августином некоторых своих тезисов, защищаемых им ранее.</w:t>
      </w:r>
    </w:p>
  </w:footnote>
  <w:footnote w:id="5">
    <w:p w14:paraId="0230A2E2" w14:textId="76651B32" w:rsidR="009B61D5" w:rsidRPr="00BE524B" w:rsidRDefault="009B61D5" w:rsidP="009575D4">
      <w:pPr>
        <w:pStyle w:val="a3"/>
        <w:jc w:val="both"/>
      </w:pPr>
      <w:r w:rsidRPr="00BE524B">
        <w:rPr>
          <w:rStyle w:val="a5"/>
        </w:rPr>
        <w:footnoteRef/>
      </w:r>
      <w:r w:rsidRPr="00BE524B">
        <w:t xml:space="preserve"> Креационизм – учение, согласно которому мир был создан Богом.</w:t>
      </w:r>
    </w:p>
  </w:footnote>
  <w:footnote w:id="6">
    <w:p w14:paraId="105F9549" w14:textId="766EE347" w:rsidR="002159E9" w:rsidRPr="00BE524B" w:rsidRDefault="002159E9" w:rsidP="009575D4">
      <w:pPr>
        <w:pStyle w:val="a3"/>
        <w:jc w:val="both"/>
      </w:pPr>
      <w:r w:rsidRPr="00BE524B">
        <w:rPr>
          <w:rStyle w:val="a5"/>
        </w:rPr>
        <w:footnoteRef/>
      </w:r>
      <w:r w:rsidRPr="00BE524B">
        <w:t xml:space="preserve"> Максим (579/80—662) — это последний самобытный голос греческой Патристики. Среди его работ: "Недоуменное", "Вопросы к </w:t>
      </w:r>
      <w:proofErr w:type="spellStart"/>
      <w:r w:rsidRPr="00BE524B">
        <w:t>Фалассию</w:t>
      </w:r>
      <w:proofErr w:type="spellEnd"/>
      <w:r w:rsidRPr="00BE524B">
        <w:t xml:space="preserve"> о </w:t>
      </w:r>
      <w:proofErr w:type="spellStart"/>
      <w:r w:rsidRPr="00BE524B">
        <w:t>св.Писании</w:t>
      </w:r>
      <w:proofErr w:type="spellEnd"/>
      <w:r w:rsidRPr="00BE524B">
        <w:t>", "Главы о любви", "Мысли о постижении Бога и Христа", "Аскетическая книга", "Истолкование Отца нашего", "Спор с Пирром", "</w:t>
      </w:r>
      <w:proofErr w:type="spellStart"/>
      <w:r w:rsidRPr="00BE524B">
        <w:t>Мистагогия</w:t>
      </w:r>
      <w:proofErr w:type="spellEnd"/>
      <w:r w:rsidRPr="00BE524B">
        <w:t>", "Теологические записи" и пр.</w:t>
      </w:r>
    </w:p>
  </w:footnote>
  <w:footnote w:id="7">
    <w:p w14:paraId="7A700F25" w14:textId="693AF1B6" w:rsidR="002159E9" w:rsidRPr="00BE524B" w:rsidRDefault="002159E9" w:rsidP="009575D4">
      <w:pPr>
        <w:spacing w:after="0" w:line="240" w:lineRule="auto"/>
        <w:jc w:val="both"/>
        <w:rPr>
          <w:rFonts w:ascii="Times New Roman" w:hAnsi="Times New Roman" w:cs="Times New Roman"/>
          <w:sz w:val="20"/>
          <w:szCs w:val="20"/>
        </w:rPr>
      </w:pPr>
      <w:r w:rsidRPr="00BE524B">
        <w:rPr>
          <w:rStyle w:val="a5"/>
          <w:rFonts w:ascii="Times New Roman" w:hAnsi="Times New Roman" w:cs="Times New Roman"/>
          <w:sz w:val="20"/>
          <w:szCs w:val="20"/>
        </w:rPr>
        <w:footnoteRef/>
      </w:r>
      <w:r w:rsidRPr="00BE524B">
        <w:rPr>
          <w:rFonts w:ascii="Times New Roman" w:hAnsi="Times New Roman" w:cs="Times New Roman"/>
          <w:sz w:val="20"/>
          <w:szCs w:val="20"/>
        </w:rPr>
        <w:t xml:space="preserve"> Иоанном </w:t>
      </w:r>
      <w:proofErr w:type="spellStart"/>
      <w:r w:rsidRPr="00BE524B">
        <w:rPr>
          <w:rFonts w:ascii="Times New Roman" w:hAnsi="Times New Roman" w:cs="Times New Roman"/>
          <w:sz w:val="20"/>
          <w:szCs w:val="20"/>
        </w:rPr>
        <w:t>Дамаскиным</w:t>
      </w:r>
      <w:proofErr w:type="spellEnd"/>
      <w:r w:rsidRPr="00BE524B">
        <w:rPr>
          <w:rFonts w:ascii="Times New Roman" w:hAnsi="Times New Roman" w:cs="Times New Roman"/>
          <w:sz w:val="20"/>
          <w:szCs w:val="20"/>
        </w:rPr>
        <w:t xml:space="preserve"> (673/76 – </w:t>
      </w:r>
      <w:proofErr w:type="spellStart"/>
      <w:r w:rsidRPr="00BE524B">
        <w:rPr>
          <w:rFonts w:ascii="Times New Roman" w:hAnsi="Times New Roman" w:cs="Times New Roman"/>
          <w:sz w:val="20"/>
          <w:szCs w:val="20"/>
        </w:rPr>
        <w:t>777гг</w:t>
      </w:r>
      <w:proofErr w:type="spellEnd"/>
      <w:r w:rsidRPr="00BE524B">
        <w:rPr>
          <w:rFonts w:ascii="Times New Roman" w:hAnsi="Times New Roman" w:cs="Times New Roman"/>
          <w:sz w:val="20"/>
          <w:szCs w:val="20"/>
        </w:rPr>
        <w:t xml:space="preserve">.) заканчивается эпоха греческой патристики. "Священные параллели", "Руководство", "О правильном размышлении", "О Святой Троице", "Об образе Божьем в человеке", "О природе человека", "Три слова против порицающих иконы", "Источник познания". Составление Октоиха (системы музыкального </w:t>
      </w:r>
      <w:proofErr w:type="spellStart"/>
      <w:r w:rsidRPr="00BE524B">
        <w:rPr>
          <w:rFonts w:ascii="Times New Roman" w:hAnsi="Times New Roman" w:cs="Times New Roman"/>
          <w:sz w:val="20"/>
          <w:szCs w:val="20"/>
        </w:rPr>
        <w:t>восьмигласия</w:t>
      </w:r>
      <w:proofErr w:type="spellEnd"/>
      <w:r w:rsidRPr="00BE524B">
        <w:rPr>
          <w:rFonts w:ascii="Times New Roman" w:hAnsi="Times New Roman" w:cs="Times New Roman"/>
          <w:sz w:val="20"/>
          <w:szCs w:val="20"/>
        </w:rPr>
        <w:t>), 64 канона гимнов и церковных песнопений, за что заслужил он славу "</w:t>
      </w:r>
      <w:proofErr w:type="spellStart"/>
      <w:r w:rsidRPr="00BE524B">
        <w:rPr>
          <w:rFonts w:ascii="Times New Roman" w:hAnsi="Times New Roman" w:cs="Times New Roman"/>
          <w:sz w:val="20"/>
          <w:szCs w:val="20"/>
        </w:rPr>
        <w:t>златоструйного</w:t>
      </w:r>
      <w:proofErr w:type="spellEnd"/>
      <w:r w:rsidRPr="00BE524B">
        <w:rPr>
          <w:rFonts w:ascii="Times New Roman" w:hAnsi="Times New Roman" w:cs="Times New Roman"/>
          <w:sz w:val="20"/>
          <w:szCs w:val="20"/>
        </w:rPr>
        <w:t>".</w:t>
      </w:r>
    </w:p>
  </w:footnote>
  <w:footnote w:id="8">
    <w:p w14:paraId="12B2FC49" w14:textId="3FEC59B9" w:rsidR="002159E9" w:rsidRPr="00BE524B" w:rsidRDefault="002159E9" w:rsidP="009575D4">
      <w:pPr>
        <w:pStyle w:val="a3"/>
        <w:jc w:val="both"/>
      </w:pPr>
      <w:r w:rsidRPr="00BE524B">
        <w:rPr>
          <w:rStyle w:val="a5"/>
        </w:rPr>
        <w:footnoteRef/>
      </w:r>
      <w:r w:rsidRPr="00BE524B">
        <w:t xml:space="preserve"> род около </w:t>
      </w:r>
      <w:smartTag w:uri="urn:schemas-microsoft-com:office:smarttags" w:element="metricconverter">
        <w:smartTagPr>
          <w:attr w:name="ProductID" w:val="480 г"/>
        </w:smartTagPr>
        <w:r w:rsidRPr="00BE524B">
          <w:t>480 г</w:t>
        </w:r>
      </w:smartTag>
      <w:r w:rsidRPr="00BE524B">
        <w:t>. – казнен 524</w:t>
      </w:r>
    </w:p>
  </w:footnote>
  <w:footnote w:id="9">
    <w:p w14:paraId="083F50CF" w14:textId="53E9D095" w:rsidR="002159E9" w:rsidRPr="00BE524B" w:rsidRDefault="002159E9" w:rsidP="009575D4">
      <w:pPr>
        <w:pStyle w:val="a3"/>
        <w:jc w:val="both"/>
      </w:pPr>
      <w:r w:rsidRPr="00BE524B">
        <w:rPr>
          <w:rStyle w:val="a5"/>
        </w:rPr>
        <w:footnoteRef/>
      </w:r>
      <w:r w:rsidRPr="00BE524B">
        <w:t xml:space="preserve"> Алкуин  являлся советником Карла Великого по вопросам культуры и образования, организовал придворную Академию и ряд школ, целью которых было распространение знаний. Для нужд образования им были написаны философские трактаты и учебники по грамматике, риторике, математике, популярные в IX—XI вв.</w:t>
      </w:r>
    </w:p>
  </w:footnote>
  <w:footnote w:id="10">
    <w:p w14:paraId="7EE67727" w14:textId="5FDD0816" w:rsidR="002159E9" w:rsidRPr="00BE524B" w:rsidRDefault="002159E9" w:rsidP="009575D4">
      <w:pPr>
        <w:spacing w:after="0" w:line="240" w:lineRule="auto"/>
        <w:jc w:val="both"/>
        <w:rPr>
          <w:rFonts w:ascii="Times New Roman" w:hAnsi="Times New Roman" w:cs="Times New Roman"/>
          <w:sz w:val="20"/>
          <w:szCs w:val="20"/>
        </w:rPr>
      </w:pPr>
      <w:r w:rsidRPr="00BE524B">
        <w:rPr>
          <w:rStyle w:val="a5"/>
          <w:rFonts w:ascii="Times New Roman" w:hAnsi="Times New Roman" w:cs="Times New Roman"/>
          <w:sz w:val="20"/>
          <w:szCs w:val="20"/>
        </w:rPr>
        <w:footnoteRef/>
      </w:r>
      <w:r w:rsidRPr="00BE524B">
        <w:rPr>
          <w:rFonts w:ascii="Times New Roman" w:hAnsi="Times New Roman" w:cs="Times New Roman"/>
          <w:sz w:val="20"/>
          <w:szCs w:val="20"/>
        </w:rPr>
        <w:t xml:space="preserve"> </w:t>
      </w:r>
      <w:r w:rsidR="003A6444" w:rsidRPr="00BE524B">
        <w:rPr>
          <w:rFonts w:ascii="Times New Roman" w:hAnsi="Times New Roman" w:cs="Times New Roman"/>
          <w:sz w:val="20"/>
          <w:szCs w:val="20"/>
        </w:rPr>
        <w:t xml:space="preserve">Иоанн Скотт </w:t>
      </w:r>
      <w:proofErr w:type="spellStart"/>
      <w:r w:rsidR="003A6444" w:rsidRPr="00BE524B">
        <w:rPr>
          <w:rFonts w:ascii="Times New Roman" w:hAnsi="Times New Roman" w:cs="Times New Roman"/>
          <w:sz w:val="20"/>
          <w:szCs w:val="20"/>
        </w:rPr>
        <w:t>Эуриугена</w:t>
      </w:r>
      <w:proofErr w:type="spellEnd"/>
      <w:r w:rsidR="003A6444" w:rsidRPr="00BE524B">
        <w:rPr>
          <w:rFonts w:ascii="Times New Roman" w:hAnsi="Times New Roman" w:cs="Times New Roman"/>
          <w:sz w:val="20"/>
          <w:szCs w:val="20"/>
        </w:rPr>
        <w:t>, его основной работой была «</w:t>
      </w:r>
      <w:r w:rsidRPr="00BE524B">
        <w:rPr>
          <w:rFonts w:ascii="Times New Roman" w:hAnsi="Times New Roman" w:cs="Times New Roman"/>
          <w:sz w:val="20"/>
          <w:szCs w:val="20"/>
        </w:rPr>
        <w:t>О разделении природы" в 5 книгах в форме диалога вводит четыре деления:</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а)</w:t>
      </w:r>
      <w:r w:rsidRPr="00BE524B">
        <w:rPr>
          <w:rFonts w:ascii="Times New Roman" w:hAnsi="Times New Roman" w:cs="Times New Roman"/>
          <w:sz w:val="20"/>
          <w:szCs w:val="20"/>
        </w:rPr>
        <w:tab/>
        <w:t>Природа несотворенная и творящая — это Бог. Поскольку он</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совершенен, он непостижим при помощи конечных и ограничивающих</w:t>
      </w:r>
      <w:r w:rsidR="003A6444" w:rsidRPr="00BE524B">
        <w:rPr>
          <w:rFonts w:ascii="Times New Roman" w:hAnsi="Times New Roman" w:cs="Times New Roman"/>
          <w:sz w:val="20"/>
          <w:szCs w:val="20"/>
        </w:rPr>
        <w:t xml:space="preserve"> пр</w:t>
      </w:r>
      <w:r w:rsidRPr="00BE524B">
        <w:rPr>
          <w:rFonts w:ascii="Times New Roman" w:hAnsi="Times New Roman" w:cs="Times New Roman"/>
          <w:sz w:val="20"/>
          <w:szCs w:val="20"/>
        </w:rPr>
        <w:t xml:space="preserve">едикатов. </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б)</w:t>
      </w:r>
      <w:r w:rsidRPr="00BE524B">
        <w:rPr>
          <w:rFonts w:ascii="Times New Roman" w:hAnsi="Times New Roman" w:cs="Times New Roman"/>
          <w:sz w:val="20"/>
          <w:szCs w:val="20"/>
        </w:rPr>
        <w:tab/>
        <w:t>Природа сотворенная и творящая — это Логос, или всеведение</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Бога, в коем содержатся архетипы всех вещей. Модели и архетипы множественны и различны</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лишь для нас, но не для Бога. Тот, кто делает эти модели действующими</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причинами, выводя из них все индивидуальное, — Святой Дух. в)</w:t>
      </w:r>
      <w:r w:rsidRPr="00BE524B">
        <w:rPr>
          <w:rFonts w:ascii="Times New Roman" w:hAnsi="Times New Roman" w:cs="Times New Roman"/>
          <w:sz w:val="20"/>
          <w:szCs w:val="20"/>
        </w:rPr>
        <w:tab/>
        <w:t>Природа сотворенная, но не творящая. Это мир, созданный в</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пространстве и во времени, но другого мира уже не создающий. Мир,</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 xml:space="preserve">каким его хотел Бог, — его проявление, или </w:t>
      </w:r>
      <w:proofErr w:type="spellStart"/>
      <w:r w:rsidRPr="00BE524B">
        <w:rPr>
          <w:rFonts w:ascii="Times New Roman" w:hAnsi="Times New Roman" w:cs="Times New Roman"/>
          <w:sz w:val="20"/>
          <w:szCs w:val="20"/>
        </w:rPr>
        <w:t>теофания</w:t>
      </w:r>
      <w:proofErr w:type="spellEnd"/>
      <w:r w:rsidRPr="00BE524B">
        <w:rPr>
          <w:rFonts w:ascii="Times New Roman" w:hAnsi="Times New Roman" w:cs="Times New Roman"/>
          <w:sz w:val="20"/>
          <w:szCs w:val="20"/>
        </w:rPr>
        <w:t>. Чувственный и</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множественный его аспект есть выражение первородного греха, последний же его смысл — человек, призванный стать подобным Богу.</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Сущность человека — его душа, ее инструмент — тело. "Тело — наше,</w:t>
      </w:r>
      <w:r w:rsidR="003A6444" w:rsidRPr="00BE524B">
        <w:rPr>
          <w:rFonts w:ascii="Times New Roman" w:hAnsi="Times New Roman" w:cs="Times New Roman"/>
          <w:sz w:val="20"/>
          <w:szCs w:val="20"/>
        </w:rPr>
        <w:t xml:space="preserve"> н</w:t>
      </w:r>
      <w:r w:rsidRPr="00BE524B">
        <w:rPr>
          <w:rFonts w:ascii="Times New Roman" w:hAnsi="Times New Roman" w:cs="Times New Roman"/>
          <w:sz w:val="20"/>
          <w:szCs w:val="20"/>
        </w:rPr>
        <w:t>о</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мы — не тело".</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г)</w:t>
      </w:r>
      <w:r w:rsidRPr="00BE524B">
        <w:rPr>
          <w:rFonts w:ascii="Times New Roman" w:hAnsi="Times New Roman" w:cs="Times New Roman"/>
          <w:sz w:val="20"/>
          <w:szCs w:val="20"/>
        </w:rPr>
        <w:tab/>
        <w:t xml:space="preserve">Природа несотворенная и </w:t>
      </w:r>
      <w:proofErr w:type="spellStart"/>
      <w:r w:rsidRPr="00BE524B">
        <w:rPr>
          <w:rFonts w:ascii="Times New Roman" w:hAnsi="Times New Roman" w:cs="Times New Roman"/>
          <w:sz w:val="20"/>
          <w:szCs w:val="20"/>
        </w:rPr>
        <w:t>нетворящая</w:t>
      </w:r>
      <w:proofErr w:type="spellEnd"/>
      <w:r w:rsidRPr="00BE524B">
        <w:rPr>
          <w:rFonts w:ascii="Times New Roman" w:hAnsi="Times New Roman" w:cs="Times New Roman"/>
          <w:sz w:val="20"/>
          <w:szCs w:val="20"/>
        </w:rPr>
        <w:t xml:space="preserve"> — Бог, последний предел</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в возвратном движении. Призвание человека с момента своего возникновения — уподобиться Сыну Божьему, который воплотился, чтобы</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развернуть универсум и указать дорогу назад. Поэтому факт инкарнации естествен и сверхъестествен одновременно. Путь назад имеет свои</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фазы: сначала распад тела на четыре элемента, затем воскрешение его</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во славе; распад телесного человека на дух и изначальные архетипы,</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наконец, когда человеческая натура окажется вблизи Бога, как воздух</w:t>
      </w:r>
      <w:r w:rsidR="003A6444" w:rsidRPr="00BE524B">
        <w:rPr>
          <w:rFonts w:ascii="Times New Roman" w:hAnsi="Times New Roman" w:cs="Times New Roman"/>
          <w:sz w:val="20"/>
          <w:szCs w:val="20"/>
        </w:rPr>
        <w:t xml:space="preserve"> </w:t>
      </w:r>
      <w:r w:rsidRPr="00BE524B">
        <w:rPr>
          <w:rFonts w:ascii="Times New Roman" w:hAnsi="Times New Roman" w:cs="Times New Roman"/>
          <w:sz w:val="20"/>
          <w:szCs w:val="20"/>
        </w:rPr>
        <w:t xml:space="preserve">вокруг источника света, все пребудет в Боге, и Бог во всем. </w:t>
      </w:r>
    </w:p>
    <w:p w14:paraId="1CA33D4A" w14:textId="34BD2C60" w:rsidR="002159E9" w:rsidRPr="00BE524B" w:rsidRDefault="002159E9" w:rsidP="009575D4">
      <w:pPr>
        <w:spacing w:after="0" w:line="240" w:lineRule="auto"/>
        <w:jc w:val="both"/>
        <w:rPr>
          <w:rFonts w:ascii="Times New Roman" w:hAnsi="Times New Roman" w:cs="Times New Roman"/>
          <w:sz w:val="20"/>
          <w:szCs w:val="20"/>
        </w:rPr>
      </w:pPr>
      <w:r w:rsidRPr="00BE524B">
        <w:rPr>
          <w:rFonts w:ascii="Times New Roman" w:hAnsi="Times New Roman" w:cs="Times New Roman"/>
          <w:sz w:val="20"/>
          <w:szCs w:val="20"/>
        </w:rPr>
        <w:t>Тема иерархии власти и социальной организации заметно консолидировала феодальный менталитет. Земной порядок вещей ориентировался на небесный, а политическое обустройство оказывалось между тем и другим. Унификация светской и религиозной власти опиралась на идею глобального сообщества, где явным было доминирование духовного элемента (Церкви) над земным, и следовательно, имперским.</w:t>
      </w:r>
    </w:p>
  </w:footnote>
  <w:footnote w:id="11">
    <w:p w14:paraId="25F745F9" w14:textId="59D475DB" w:rsidR="003A6444" w:rsidRPr="00BE524B" w:rsidRDefault="003A6444" w:rsidP="009575D4">
      <w:pPr>
        <w:spacing w:after="0" w:line="240" w:lineRule="auto"/>
        <w:jc w:val="both"/>
        <w:rPr>
          <w:rFonts w:ascii="Times New Roman" w:hAnsi="Times New Roman" w:cs="Times New Roman"/>
          <w:sz w:val="20"/>
          <w:szCs w:val="20"/>
        </w:rPr>
      </w:pPr>
      <w:r w:rsidRPr="00BE524B">
        <w:rPr>
          <w:rStyle w:val="a5"/>
          <w:rFonts w:ascii="Times New Roman" w:hAnsi="Times New Roman" w:cs="Times New Roman"/>
          <w:sz w:val="20"/>
          <w:szCs w:val="20"/>
        </w:rPr>
        <w:footnoteRef/>
      </w:r>
      <w:r w:rsidRPr="00BE524B">
        <w:rPr>
          <w:rFonts w:ascii="Times New Roman" w:hAnsi="Times New Roman" w:cs="Times New Roman"/>
          <w:sz w:val="20"/>
          <w:szCs w:val="20"/>
        </w:rPr>
        <w:t xml:space="preserve"> Ансельм </w:t>
      </w:r>
      <w:proofErr w:type="spellStart"/>
      <w:r w:rsidRPr="00BE524B">
        <w:rPr>
          <w:rFonts w:ascii="Times New Roman" w:hAnsi="Times New Roman" w:cs="Times New Roman"/>
          <w:sz w:val="20"/>
          <w:szCs w:val="20"/>
        </w:rPr>
        <w:t>д'Аоста</w:t>
      </w:r>
      <w:proofErr w:type="spellEnd"/>
      <w:r w:rsidRPr="00BE524B">
        <w:rPr>
          <w:rFonts w:ascii="Times New Roman" w:hAnsi="Times New Roman" w:cs="Times New Roman"/>
          <w:sz w:val="20"/>
          <w:szCs w:val="20"/>
        </w:rPr>
        <w:t xml:space="preserve"> (Ансельм Кентерберийский) (1033—1109). Его работы "Монолог" и "Коллоквиум", "О грамматике", "Об истине", "О свободе воли", "Падение дьявола", "О Троице", О воплощении Слова". Идея Бога доминирует в духовном мире Ансельма, поддерживает и объединяет все его исследования. Первым делом он уточняет: говорить о существовании Бога совсем не то же самое, что говорить об его природе. </w:t>
      </w:r>
    </w:p>
  </w:footnote>
  <w:footnote w:id="12">
    <w:p w14:paraId="5340DA96" w14:textId="77777777" w:rsidR="006C2A7D" w:rsidRPr="00BE524B" w:rsidRDefault="003A6444" w:rsidP="009575D4">
      <w:pPr>
        <w:spacing w:after="0" w:line="240" w:lineRule="auto"/>
        <w:jc w:val="both"/>
        <w:rPr>
          <w:rFonts w:ascii="Times New Roman" w:hAnsi="Times New Roman" w:cs="Times New Roman"/>
          <w:sz w:val="20"/>
          <w:szCs w:val="20"/>
        </w:rPr>
      </w:pPr>
      <w:r w:rsidRPr="00BE524B">
        <w:rPr>
          <w:rStyle w:val="a5"/>
          <w:rFonts w:ascii="Times New Roman" w:hAnsi="Times New Roman" w:cs="Times New Roman"/>
          <w:sz w:val="20"/>
          <w:szCs w:val="20"/>
        </w:rPr>
        <w:footnoteRef/>
      </w:r>
      <w:r w:rsidRPr="00BE524B">
        <w:rPr>
          <w:rFonts w:ascii="Times New Roman" w:hAnsi="Times New Roman" w:cs="Times New Roman"/>
          <w:sz w:val="20"/>
          <w:szCs w:val="20"/>
        </w:rPr>
        <w:t xml:space="preserve"> </w:t>
      </w:r>
      <w:proofErr w:type="spellStart"/>
      <w:r w:rsidR="006C2A7D" w:rsidRPr="00BE524B">
        <w:rPr>
          <w:rFonts w:ascii="Times New Roman" w:hAnsi="Times New Roman" w:cs="Times New Roman"/>
          <w:sz w:val="20"/>
          <w:szCs w:val="20"/>
        </w:rPr>
        <w:t>Шартрская</w:t>
      </w:r>
      <w:proofErr w:type="spellEnd"/>
      <w:r w:rsidR="006C2A7D" w:rsidRPr="00BE524B">
        <w:rPr>
          <w:rFonts w:ascii="Times New Roman" w:hAnsi="Times New Roman" w:cs="Times New Roman"/>
          <w:sz w:val="20"/>
          <w:szCs w:val="20"/>
        </w:rPr>
        <w:t xml:space="preserve"> школа - культурный центр XII века с единым доктринальным ядром. Ее слава восходит к епископу </w:t>
      </w:r>
      <w:proofErr w:type="spellStart"/>
      <w:r w:rsidR="006C2A7D" w:rsidRPr="00BE524B">
        <w:rPr>
          <w:rFonts w:ascii="Times New Roman" w:hAnsi="Times New Roman" w:cs="Times New Roman"/>
          <w:sz w:val="20"/>
          <w:szCs w:val="20"/>
        </w:rPr>
        <w:t>Фульберту</w:t>
      </w:r>
      <w:proofErr w:type="spellEnd"/>
      <w:r w:rsidR="006C2A7D" w:rsidRPr="00BE524B">
        <w:rPr>
          <w:rFonts w:ascii="Times New Roman" w:hAnsi="Times New Roman" w:cs="Times New Roman"/>
          <w:sz w:val="20"/>
          <w:szCs w:val="20"/>
        </w:rPr>
        <w:t xml:space="preserve">, умершему в 1028 году. Уже в XII веке своими именами украсили школу братья Бернар и Тьерри </w:t>
      </w:r>
      <w:proofErr w:type="spellStart"/>
      <w:r w:rsidR="006C2A7D" w:rsidRPr="00BE524B">
        <w:rPr>
          <w:rFonts w:ascii="Times New Roman" w:hAnsi="Times New Roman" w:cs="Times New Roman"/>
          <w:sz w:val="20"/>
          <w:szCs w:val="20"/>
        </w:rPr>
        <w:t>Шартрские</w:t>
      </w:r>
      <w:proofErr w:type="spellEnd"/>
      <w:r w:rsidR="006C2A7D" w:rsidRPr="00BE524B">
        <w:rPr>
          <w:rFonts w:ascii="Times New Roman" w:hAnsi="Times New Roman" w:cs="Times New Roman"/>
          <w:sz w:val="20"/>
          <w:szCs w:val="20"/>
        </w:rPr>
        <w:t xml:space="preserve">, </w:t>
      </w:r>
      <w:proofErr w:type="spellStart"/>
      <w:r w:rsidR="006C2A7D" w:rsidRPr="00BE524B">
        <w:rPr>
          <w:rFonts w:ascii="Times New Roman" w:hAnsi="Times New Roman" w:cs="Times New Roman"/>
          <w:sz w:val="20"/>
          <w:szCs w:val="20"/>
        </w:rPr>
        <w:t>Гильом</w:t>
      </w:r>
      <w:proofErr w:type="spellEnd"/>
      <w:r w:rsidR="006C2A7D" w:rsidRPr="00BE524B">
        <w:rPr>
          <w:rFonts w:ascii="Times New Roman" w:hAnsi="Times New Roman" w:cs="Times New Roman"/>
          <w:sz w:val="20"/>
          <w:szCs w:val="20"/>
        </w:rPr>
        <w:t xml:space="preserve"> из Кон-</w:t>
      </w:r>
      <w:proofErr w:type="spellStart"/>
      <w:r w:rsidR="006C2A7D" w:rsidRPr="00BE524B">
        <w:rPr>
          <w:rFonts w:ascii="Times New Roman" w:hAnsi="Times New Roman" w:cs="Times New Roman"/>
          <w:sz w:val="20"/>
          <w:szCs w:val="20"/>
        </w:rPr>
        <w:t>ша</w:t>
      </w:r>
      <w:proofErr w:type="spellEnd"/>
      <w:r w:rsidR="006C2A7D" w:rsidRPr="00BE524B">
        <w:rPr>
          <w:rFonts w:ascii="Times New Roman" w:hAnsi="Times New Roman" w:cs="Times New Roman"/>
          <w:sz w:val="20"/>
          <w:szCs w:val="20"/>
        </w:rPr>
        <w:t xml:space="preserve">, которые посвятили себя изучению классической античной культуры, в особенности, Платона. Это был род гуманизма четырехэлементного типа (грамматика, риторика, математика и астрономия), откуда черпались все возможные стимулы </w:t>
      </w:r>
      <w:proofErr w:type="spellStart"/>
      <w:r w:rsidR="006C2A7D" w:rsidRPr="00BE524B">
        <w:rPr>
          <w:rFonts w:ascii="Times New Roman" w:hAnsi="Times New Roman" w:cs="Times New Roman"/>
          <w:sz w:val="20"/>
          <w:szCs w:val="20"/>
        </w:rPr>
        <w:t>отрефлектировать</w:t>
      </w:r>
      <w:proofErr w:type="spellEnd"/>
      <w:r w:rsidR="006C2A7D" w:rsidRPr="00BE524B">
        <w:rPr>
          <w:rFonts w:ascii="Times New Roman" w:hAnsi="Times New Roman" w:cs="Times New Roman"/>
          <w:sz w:val="20"/>
          <w:szCs w:val="20"/>
        </w:rPr>
        <w:t xml:space="preserve"> христианские истины. Из этой школы вышел </w:t>
      </w:r>
      <w:proofErr w:type="spellStart"/>
      <w:r w:rsidR="006C2A7D" w:rsidRPr="00BE524B">
        <w:rPr>
          <w:rFonts w:ascii="Times New Roman" w:hAnsi="Times New Roman" w:cs="Times New Roman"/>
          <w:sz w:val="20"/>
          <w:szCs w:val="20"/>
        </w:rPr>
        <w:t>Жильбер</w:t>
      </w:r>
      <w:proofErr w:type="spellEnd"/>
      <w:r w:rsidR="006C2A7D" w:rsidRPr="00BE524B">
        <w:rPr>
          <w:rFonts w:ascii="Times New Roman" w:hAnsi="Times New Roman" w:cs="Times New Roman"/>
          <w:sz w:val="20"/>
          <w:szCs w:val="20"/>
        </w:rPr>
        <w:t xml:space="preserve"> </w:t>
      </w:r>
      <w:proofErr w:type="spellStart"/>
      <w:r w:rsidR="006C2A7D" w:rsidRPr="00BE524B">
        <w:rPr>
          <w:rFonts w:ascii="Times New Roman" w:hAnsi="Times New Roman" w:cs="Times New Roman"/>
          <w:sz w:val="20"/>
          <w:szCs w:val="20"/>
        </w:rPr>
        <w:t>Порретанский</w:t>
      </w:r>
      <w:proofErr w:type="spellEnd"/>
      <w:r w:rsidR="006C2A7D" w:rsidRPr="00BE524B">
        <w:rPr>
          <w:rFonts w:ascii="Times New Roman" w:hAnsi="Times New Roman" w:cs="Times New Roman"/>
          <w:sz w:val="20"/>
          <w:szCs w:val="20"/>
        </w:rPr>
        <w:t xml:space="preserve"> (умер в </w:t>
      </w:r>
      <w:smartTag w:uri="urn:schemas-microsoft-com:office:smarttags" w:element="metricconverter">
        <w:smartTagPr>
          <w:attr w:name="ProductID" w:val="1154 г"/>
        </w:smartTagPr>
        <w:r w:rsidR="006C2A7D" w:rsidRPr="00BE524B">
          <w:rPr>
            <w:rFonts w:ascii="Times New Roman" w:hAnsi="Times New Roman" w:cs="Times New Roman"/>
            <w:sz w:val="20"/>
            <w:szCs w:val="20"/>
          </w:rPr>
          <w:t>1154 г</w:t>
        </w:r>
      </w:smartTag>
      <w:r w:rsidR="006C2A7D" w:rsidRPr="00BE524B">
        <w:rPr>
          <w:rFonts w:ascii="Times New Roman" w:hAnsi="Times New Roman" w:cs="Times New Roman"/>
          <w:sz w:val="20"/>
          <w:szCs w:val="20"/>
        </w:rPr>
        <w:t xml:space="preserve">.). </w:t>
      </w:r>
      <w:proofErr w:type="spellStart"/>
      <w:r w:rsidR="006C2A7D" w:rsidRPr="00BE524B">
        <w:rPr>
          <w:rFonts w:ascii="Times New Roman" w:hAnsi="Times New Roman" w:cs="Times New Roman"/>
          <w:sz w:val="20"/>
          <w:szCs w:val="20"/>
        </w:rPr>
        <w:t>Шартрская</w:t>
      </w:r>
      <w:proofErr w:type="spellEnd"/>
      <w:r w:rsidR="006C2A7D" w:rsidRPr="00BE524B">
        <w:rPr>
          <w:rFonts w:ascii="Times New Roman" w:hAnsi="Times New Roman" w:cs="Times New Roman"/>
          <w:sz w:val="20"/>
          <w:szCs w:val="20"/>
        </w:rPr>
        <w:t xml:space="preserve"> школа интересна своими оригинальными разработками, например, в работе </w:t>
      </w:r>
      <w:proofErr w:type="spellStart"/>
      <w:r w:rsidR="006C2A7D" w:rsidRPr="00BE524B">
        <w:rPr>
          <w:rFonts w:ascii="Times New Roman" w:hAnsi="Times New Roman" w:cs="Times New Roman"/>
          <w:sz w:val="20"/>
          <w:szCs w:val="20"/>
        </w:rPr>
        <w:t>Марциана</w:t>
      </w:r>
      <w:proofErr w:type="spellEnd"/>
      <w:r w:rsidR="006C2A7D" w:rsidRPr="00BE524B">
        <w:rPr>
          <w:rFonts w:ascii="Times New Roman" w:hAnsi="Times New Roman" w:cs="Times New Roman"/>
          <w:sz w:val="20"/>
          <w:szCs w:val="20"/>
        </w:rPr>
        <w:t xml:space="preserve"> Капеллы "О свадьбе Меркурия и Филологии". Известны также его сочинения по проблемам арифметики, геометрии и астрономии. </w:t>
      </w:r>
    </w:p>
    <w:p w14:paraId="02EDF629" w14:textId="2F8BEC6C" w:rsidR="003A6444" w:rsidRPr="00BE524B" w:rsidRDefault="006C2A7D" w:rsidP="009575D4">
      <w:pPr>
        <w:spacing w:after="0" w:line="240" w:lineRule="auto"/>
        <w:jc w:val="both"/>
        <w:rPr>
          <w:rFonts w:ascii="Times New Roman" w:hAnsi="Times New Roman" w:cs="Times New Roman"/>
          <w:sz w:val="20"/>
          <w:szCs w:val="20"/>
        </w:rPr>
      </w:pPr>
      <w:r w:rsidRPr="00BE524B">
        <w:rPr>
          <w:rFonts w:ascii="Times New Roman" w:hAnsi="Times New Roman" w:cs="Times New Roman"/>
          <w:sz w:val="20"/>
          <w:szCs w:val="20"/>
        </w:rPr>
        <w:t>Наиболее читаемым в школе сочинением Платона был диалог "</w:t>
      </w:r>
      <w:proofErr w:type="spellStart"/>
      <w:r w:rsidRPr="00BE524B">
        <w:rPr>
          <w:rFonts w:ascii="Times New Roman" w:hAnsi="Times New Roman" w:cs="Times New Roman"/>
          <w:sz w:val="20"/>
          <w:szCs w:val="20"/>
        </w:rPr>
        <w:t>Тимей</w:t>
      </w:r>
      <w:proofErr w:type="spellEnd"/>
      <w:r w:rsidRPr="00BE524B">
        <w:rPr>
          <w:rFonts w:ascii="Times New Roman" w:hAnsi="Times New Roman" w:cs="Times New Roman"/>
          <w:sz w:val="20"/>
          <w:szCs w:val="20"/>
        </w:rPr>
        <w:t xml:space="preserve">", в котором немало суждений о душе философа, особенно близких христианству и важных для понимания, в частности, библейского рассказа о сотворении мира в "Исходе". Это была первая попытка связать физику с теологией с помощью квартета наук. Ее предпринял брат Бернара Тьерри </w:t>
      </w:r>
      <w:proofErr w:type="spellStart"/>
      <w:r w:rsidRPr="00BE524B">
        <w:rPr>
          <w:rFonts w:ascii="Times New Roman" w:hAnsi="Times New Roman" w:cs="Times New Roman"/>
          <w:sz w:val="20"/>
          <w:szCs w:val="20"/>
        </w:rPr>
        <w:t>Шартрский</w:t>
      </w:r>
      <w:proofErr w:type="spellEnd"/>
      <w:r w:rsidRPr="00BE524B">
        <w:rPr>
          <w:rFonts w:ascii="Times New Roman" w:hAnsi="Times New Roman" w:cs="Times New Roman"/>
          <w:sz w:val="20"/>
          <w:szCs w:val="20"/>
        </w:rPr>
        <w:t xml:space="preserve"> (умер около </w:t>
      </w:r>
      <w:smartTag w:uri="urn:schemas-microsoft-com:office:smarttags" w:element="metricconverter">
        <w:smartTagPr>
          <w:attr w:name="ProductID" w:val="1154 г"/>
        </w:smartTagPr>
        <w:r w:rsidRPr="00BE524B">
          <w:rPr>
            <w:rFonts w:ascii="Times New Roman" w:hAnsi="Times New Roman" w:cs="Times New Roman"/>
            <w:sz w:val="20"/>
            <w:szCs w:val="20"/>
          </w:rPr>
          <w:t>1154 г</w:t>
        </w:r>
      </w:smartTag>
      <w:r w:rsidRPr="00BE524B">
        <w:rPr>
          <w:rFonts w:ascii="Times New Roman" w:hAnsi="Times New Roman" w:cs="Times New Roman"/>
          <w:sz w:val="20"/>
          <w:szCs w:val="20"/>
        </w:rPr>
        <w:t>.). Его работа о семи свободных искусствах была одновременно комментарием к "Исходу". Основываясь на "Исходе" и "</w:t>
      </w:r>
      <w:proofErr w:type="spellStart"/>
      <w:r w:rsidRPr="00BE524B">
        <w:rPr>
          <w:rFonts w:ascii="Times New Roman" w:hAnsi="Times New Roman" w:cs="Times New Roman"/>
          <w:sz w:val="20"/>
          <w:szCs w:val="20"/>
        </w:rPr>
        <w:t>Тимее</w:t>
      </w:r>
      <w:proofErr w:type="spellEnd"/>
      <w:r w:rsidRPr="00BE524B">
        <w:rPr>
          <w:rFonts w:ascii="Times New Roman" w:hAnsi="Times New Roman" w:cs="Times New Roman"/>
          <w:sz w:val="20"/>
          <w:szCs w:val="20"/>
        </w:rPr>
        <w:t xml:space="preserve">", Тьерри видит два начала вещей — Бога, начало единства, и материю, начало множественности. В духе Платона он трактует материю не как </w:t>
      </w:r>
      <w:proofErr w:type="spellStart"/>
      <w:r w:rsidRPr="00BE524B">
        <w:rPr>
          <w:rFonts w:ascii="Times New Roman" w:hAnsi="Times New Roman" w:cs="Times New Roman"/>
          <w:sz w:val="20"/>
          <w:szCs w:val="20"/>
        </w:rPr>
        <w:t>совечную</w:t>
      </w:r>
      <w:proofErr w:type="spellEnd"/>
      <w:r w:rsidRPr="00BE524B">
        <w:rPr>
          <w:rFonts w:ascii="Times New Roman" w:hAnsi="Times New Roman" w:cs="Times New Roman"/>
          <w:sz w:val="20"/>
          <w:szCs w:val="20"/>
        </w:rPr>
        <w:t xml:space="preserve"> (подобно Богу), но, скорее, </w:t>
      </w:r>
      <w:proofErr w:type="spellStart"/>
      <w:r w:rsidRPr="00BE524B">
        <w:rPr>
          <w:rFonts w:ascii="Times New Roman" w:hAnsi="Times New Roman" w:cs="Times New Roman"/>
          <w:sz w:val="20"/>
          <w:szCs w:val="20"/>
        </w:rPr>
        <w:t>пифагорейски</w:t>
      </w:r>
      <w:proofErr w:type="spellEnd"/>
      <w:r w:rsidRPr="00BE524B">
        <w:rPr>
          <w:rFonts w:ascii="Times New Roman" w:hAnsi="Times New Roman" w:cs="Times New Roman"/>
          <w:sz w:val="20"/>
          <w:szCs w:val="20"/>
        </w:rPr>
        <w:t>, как исходящую из единого и возвращающуюся к единству. Здесь очевидна христианизация неоплатонизма. Утверждение "Исхода" о том, что "Бог создал небо и землю" Тьерри трактует как создание Богом четырех материальных элементов, из которых два — огонь и воздух — посланы на небо, а вниз — вода и земля.</w:t>
      </w:r>
      <w:r w:rsidR="00E21BBC" w:rsidRPr="00BE524B">
        <w:rPr>
          <w:rFonts w:ascii="Times New Roman" w:hAnsi="Times New Roman" w:cs="Times New Roman"/>
          <w:sz w:val="20"/>
          <w:szCs w:val="20"/>
        </w:rPr>
        <w:t xml:space="preserve"> </w:t>
      </w:r>
      <w:r w:rsidR="00E21BBC" w:rsidRPr="00BE524B">
        <w:rPr>
          <w:rFonts w:ascii="Times New Roman" w:hAnsi="Times New Roman" w:cs="Times New Roman"/>
          <w:sz w:val="20"/>
          <w:szCs w:val="20"/>
        </w:rPr>
        <w:t xml:space="preserve">В заключение уместно заметить, что </w:t>
      </w:r>
      <w:proofErr w:type="spellStart"/>
      <w:r w:rsidR="00E21BBC" w:rsidRPr="00BE524B">
        <w:rPr>
          <w:rFonts w:ascii="Times New Roman" w:hAnsi="Times New Roman" w:cs="Times New Roman"/>
          <w:sz w:val="20"/>
          <w:szCs w:val="20"/>
        </w:rPr>
        <w:t>Шартрскую</w:t>
      </w:r>
      <w:proofErr w:type="spellEnd"/>
      <w:r w:rsidR="00E21BBC" w:rsidRPr="00BE524B">
        <w:rPr>
          <w:rFonts w:ascii="Times New Roman" w:hAnsi="Times New Roman" w:cs="Times New Roman"/>
          <w:sz w:val="20"/>
          <w:szCs w:val="20"/>
        </w:rPr>
        <w:t xml:space="preserve"> школу характеризует обостренное внимание к натуральной философии, контекст и направленность которой были отчетливо теологическими. Здесь мы находим максимальное понимание восхитительного творения Троицы</w:t>
      </w:r>
      <w:r w:rsidR="00E21BBC" w:rsidRPr="00BE524B">
        <w:rPr>
          <w:rFonts w:ascii="Times New Roman" w:hAnsi="Times New Roman" w:cs="Times New Roman"/>
          <w:sz w:val="20"/>
          <w:szCs w:val="20"/>
        </w:rPr>
        <w:t>.</w:t>
      </w:r>
    </w:p>
  </w:footnote>
  <w:footnote w:id="13">
    <w:p w14:paraId="73D10F04" w14:textId="6035575F" w:rsidR="00E21BBC" w:rsidRPr="00BE524B" w:rsidRDefault="00E21BBC" w:rsidP="009575D4">
      <w:pPr>
        <w:spacing w:after="0" w:line="240" w:lineRule="auto"/>
        <w:ind w:firstLine="709"/>
        <w:jc w:val="both"/>
        <w:rPr>
          <w:rFonts w:ascii="Times New Roman" w:hAnsi="Times New Roman" w:cs="Times New Roman"/>
          <w:sz w:val="20"/>
          <w:szCs w:val="20"/>
        </w:rPr>
      </w:pPr>
      <w:r w:rsidRPr="00BE524B">
        <w:rPr>
          <w:rStyle w:val="a5"/>
          <w:rFonts w:ascii="Times New Roman" w:hAnsi="Times New Roman" w:cs="Times New Roman"/>
          <w:sz w:val="20"/>
          <w:szCs w:val="20"/>
        </w:rPr>
        <w:footnoteRef/>
      </w:r>
      <w:r w:rsidRPr="00BE524B">
        <w:rPr>
          <w:rFonts w:ascii="Times New Roman" w:hAnsi="Times New Roman" w:cs="Times New Roman"/>
          <w:sz w:val="20"/>
          <w:szCs w:val="20"/>
        </w:rPr>
        <w:t xml:space="preserve"> Сен-</w:t>
      </w:r>
      <w:proofErr w:type="spellStart"/>
      <w:r w:rsidRPr="00BE524B">
        <w:rPr>
          <w:rFonts w:ascii="Times New Roman" w:hAnsi="Times New Roman" w:cs="Times New Roman"/>
          <w:sz w:val="20"/>
          <w:szCs w:val="20"/>
        </w:rPr>
        <w:t>Викторская</w:t>
      </w:r>
      <w:proofErr w:type="spellEnd"/>
      <w:r w:rsidRPr="00BE524B">
        <w:rPr>
          <w:rFonts w:ascii="Times New Roman" w:hAnsi="Times New Roman" w:cs="Times New Roman"/>
          <w:sz w:val="20"/>
          <w:szCs w:val="20"/>
        </w:rPr>
        <w:t xml:space="preserve"> школа была основана </w:t>
      </w:r>
      <w:proofErr w:type="spellStart"/>
      <w:r w:rsidRPr="00BE524B">
        <w:rPr>
          <w:rFonts w:ascii="Times New Roman" w:hAnsi="Times New Roman" w:cs="Times New Roman"/>
          <w:sz w:val="20"/>
          <w:szCs w:val="20"/>
        </w:rPr>
        <w:t>г</w:t>
      </w:r>
      <w:r w:rsidRPr="00BE524B">
        <w:rPr>
          <w:rFonts w:ascii="Times New Roman" w:hAnsi="Times New Roman" w:cs="Times New Roman"/>
          <w:sz w:val="20"/>
          <w:szCs w:val="20"/>
        </w:rPr>
        <w:t>ильомом</w:t>
      </w:r>
      <w:proofErr w:type="spellEnd"/>
      <w:r w:rsidRPr="00BE524B">
        <w:rPr>
          <w:rFonts w:ascii="Times New Roman" w:hAnsi="Times New Roman" w:cs="Times New Roman"/>
          <w:sz w:val="20"/>
          <w:szCs w:val="20"/>
        </w:rPr>
        <w:t xml:space="preserve"> де </w:t>
      </w:r>
      <w:proofErr w:type="spellStart"/>
      <w:r w:rsidRPr="00BE524B">
        <w:rPr>
          <w:rFonts w:ascii="Times New Roman" w:hAnsi="Times New Roman" w:cs="Times New Roman"/>
          <w:sz w:val="20"/>
          <w:szCs w:val="20"/>
        </w:rPr>
        <w:t>Шампо</w:t>
      </w:r>
      <w:proofErr w:type="spellEnd"/>
      <w:r w:rsidRPr="00BE524B">
        <w:rPr>
          <w:rFonts w:ascii="Times New Roman" w:hAnsi="Times New Roman" w:cs="Times New Roman"/>
          <w:sz w:val="20"/>
          <w:szCs w:val="20"/>
        </w:rPr>
        <w:t>, школа при аббатстве Сен-Виктора каноников-</w:t>
      </w:r>
      <w:proofErr w:type="spellStart"/>
      <w:r w:rsidRPr="00BE524B">
        <w:rPr>
          <w:rFonts w:ascii="Times New Roman" w:hAnsi="Times New Roman" w:cs="Times New Roman"/>
          <w:sz w:val="20"/>
          <w:szCs w:val="20"/>
        </w:rPr>
        <w:t>августинианцев</w:t>
      </w:r>
      <w:proofErr w:type="spellEnd"/>
      <w:r w:rsidRPr="00BE524B">
        <w:rPr>
          <w:rFonts w:ascii="Times New Roman" w:hAnsi="Times New Roman" w:cs="Times New Roman"/>
          <w:sz w:val="20"/>
          <w:szCs w:val="20"/>
        </w:rPr>
        <w:t xml:space="preserve"> из Парижа стала в начале XII века оживленным центром религиозных мистических исканий. Сен-</w:t>
      </w:r>
      <w:proofErr w:type="spellStart"/>
      <w:r w:rsidRPr="00BE524B">
        <w:rPr>
          <w:rFonts w:ascii="Times New Roman" w:hAnsi="Times New Roman" w:cs="Times New Roman"/>
          <w:sz w:val="20"/>
          <w:szCs w:val="20"/>
        </w:rPr>
        <w:t>Викторская</w:t>
      </w:r>
      <w:proofErr w:type="spellEnd"/>
      <w:r w:rsidRPr="00BE524B">
        <w:rPr>
          <w:rFonts w:ascii="Times New Roman" w:hAnsi="Times New Roman" w:cs="Times New Roman"/>
          <w:sz w:val="20"/>
          <w:szCs w:val="20"/>
        </w:rPr>
        <w:t xml:space="preserve"> школа концентрировалась на молитве, божественном созерцании, относительно которого все прочее функционально.</w:t>
      </w:r>
      <w:r w:rsidRPr="00BE524B">
        <w:rPr>
          <w:rFonts w:ascii="Times New Roman" w:hAnsi="Times New Roman" w:cs="Times New Roman"/>
          <w:sz w:val="20"/>
          <w:szCs w:val="20"/>
        </w:rPr>
        <w:t xml:space="preserve"> </w:t>
      </w:r>
      <w:r w:rsidRPr="00BE524B">
        <w:rPr>
          <w:rFonts w:ascii="Times New Roman" w:hAnsi="Times New Roman" w:cs="Times New Roman"/>
          <w:sz w:val="20"/>
          <w:szCs w:val="20"/>
        </w:rPr>
        <w:t>Мистицизм и культура программным образом едины, — таково кредо Гуго Сен-</w:t>
      </w:r>
      <w:proofErr w:type="spellStart"/>
      <w:r w:rsidRPr="00BE524B">
        <w:rPr>
          <w:rFonts w:ascii="Times New Roman" w:hAnsi="Times New Roman" w:cs="Times New Roman"/>
          <w:sz w:val="20"/>
          <w:szCs w:val="20"/>
        </w:rPr>
        <w:t>Викторского</w:t>
      </w:r>
      <w:proofErr w:type="spellEnd"/>
      <w:r w:rsidRPr="00BE524B">
        <w:rPr>
          <w:rFonts w:ascii="Times New Roman" w:hAnsi="Times New Roman" w:cs="Times New Roman"/>
          <w:sz w:val="20"/>
          <w:szCs w:val="20"/>
        </w:rPr>
        <w:t xml:space="preserve">, блистательного представителя своей школы (он родился в Саксонии в 1096, умер в </w:t>
      </w:r>
      <w:smartTag w:uri="urn:schemas-microsoft-com:office:smarttags" w:element="metricconverter">
        <w:smartTagPr>
          <w:attr w:name="ProductID" w:val="1141 г"/>
        </w:smartTagPr>
        <w:r w:rsidRPr="00BE524B">
          <w:rPr>
            <w:rFonts w:ascii="Times New Roman" w:hAnsi="Times New Roman" w:cs="Times New Roman"/>
            <w:sz w:val="20"/>
            <w:szCs w:val="20"/>
          </w:rPr>
          <w:t>1141 г</w:t>
        </w:r>
      </w:smartTag>
      <w:r w:rsidRPr="00BE524B">
        <w:rPr>
          <w:rFonts w:ascii="Times New Roman" w:hAnsi="Times New Roman" w:cs="Times New Roman"/>
          <w:sz w:val="20"/>
          <w:szCs w:val="20"/>
        </w:rPr>
        <w:t>.).</w:t>
      </w:r>
      <w:r w:rsidRPr="00BE524B">
        <w:rPr>
          <w:rFonts w:ascii="Times New Roman" w:hAnsi="Times New Roman" w:cs="Times New Roman"/>
          <w:sz w:val="20"/>
          <w:szCs w:val="20"/>
        </w:rPr>
        <w:t xml:space="preserve"> </w:t>
      </w:r>
      <w:r w:rsidRPr="00BE524B">
        <w:rPr>
          <w:rFonts w:ascii="Times New Roman" w:hAnsi="Times New Roman" w:cs="Times New Roman"/>
          <w:sz w:val="20"/>
          <w:szCs w:val="20"/>
        </w:rPr>
        <w:t>"</w:t>
      </w:r>
      <w:proofErr w:type="spellStart"/>
      <w:r w:rsidRPr="00BE524B">
        <w:rPr>
          <w:rFonts w:ascii="Times New Roman" w:hAnsi="Times New Roman" w:cs="Times New Roman"/>
          <w:sz w:val="20"/>
          <w:szCs w:val="20"/>
        </w:rPr>
        <w:t>De</w:t>
      </w:r>
      <w:proofErr w:type="spellEnd"/>
      <w:r w:rsidRPr="00BE524B">
        <w:rPr>
          <w:rFonts w:ascii="Times New Roman" w:hAnsi="Times New Roman" w:cs="Times New Roman"/>
          <w:sz w:val="20"/>
          <w:szCs w:val="20"/>
        </w:rPr>
        <w:t xml:space="preserve"> </w:t>
      </w:r>
      <w:proofErr w:type="spellStart"/>
      <w:r w:rsidRPr="00BE524B">
        <w:rPr>
          <w:rFonts w:ascii="Times New Roman" w:hAnsi="Times New Roman" w:cs="Times New Roman"/>
          <w:sz w:val="20"/>
          <w:szCs w:val="20"/>
        </w:rPr>
        <w:t>sacramentis</w:t>
      </w:r>
      <w:proofErr w:type="spellEnd"/>
      <w:r w:rsidRPr="00BE524B">
        <w:rPr>
          <w:rFonts w:ascii="Times New Roman" w:hAnsi="Times New Roman" w:cs="Times New Roman"/>
          <w:sz w:val="20"/>
          <w:szCs w:val="20"/>
        </w:rPr>
        <w:t xml:space="preserve"> </w:t>
      </w:r>
      <w:proofErr w:type="spellStart"/>
      <w:r w:rsidRPr="00BE524B">
        <w:rPr>
          <w:rFonts w:ascii="Times New Roman" w:hAnsi="Times New Roman" w:cs="Times New Roman"/>
          <w:sz w:val="20"/>
          <w:szCs w:val="20"/>
        </w:rPr>
        <w:t>Cristianae</w:t>
      </w:r>
      <w:proofErr w:type="spellEnd"/>
      <w:r w:rsidRPr="00BE524B">
        <w:rPr>
          <w:rFonts w:ascii="Times New Roman" w:hAnsi="Times New Roman" w:cs="Times New Roman"/>
          <w:sz w:val="20"/>
          <w:szCs w:val="20"/>
        </w:rPr>
        <w:t xml:space="preserve"> </w:t>
      </w:r>
      <w:proofErr w:type="spellStart"/>
      <w:r w:rsidRPr="00BE524B">
        <w:rPr>
          <w:rFonts w:ascii="Times New Roman" w:hAnsi="Times New Roman" w:cs="Times New Roman"/>
          <w:sz w:val="20"/>
          <w:szCs w:val="20"/>
        </w:rPr>
        <w:t>fidei</w:t>
      </w:r>
      <w:proofErr w:type="spellEnd"/>
      <w:r w:rsidRPr="00BE524B">
        <w:rPr>
          <w:rFonts w:ascii="Times New Roman" w:hAnsi="Times New Roman" w:cs="Times New Roman"/>
          <w:sz w:val="20"/>
          <w:szCs w:val="20"/>
        </w:rPr>
        <w:t xml:space="preserve">" ("О таинствах христианской </w:t>
      </w:r>
      <w:proofErr w:type="spellStart"/>
      <w:r w:rsidRPr="00BE524B">
        <w:rPr>
          <w:rFonts w:ascii="Times New Roman" w:hAnsi="Times New Roman" w:cs="Times New Roman"/>
          <w:sz w:val="20"/>
          <w:szCs w:val="20"/>
        </w:rPr>
        <w:t>ве¬ры</w:t>
      </w:r>
      <w:proofErr w:type="spellEnd"/>
      <w:r w:rsidRPr="00BE524B">
        <w:rPr>
          <w:rFonts w:ascii="Times New Roman" w:hAnsi="Times New Roman" w:cs="Times New Roman"/>
          <w:sz w:val="20"/>
          <w:szCs w:val="20"/>
        </w:rPr>
        <w:t>"), "</w:t>
      </w:r>
      <w:proofErr w:type="spellStart"/>
      <w:r w:rsidRPr="00BE524B">
        <w:rPr>
          <w:rFonts w:ascii="Times New Roman" w:hAnsi="Times New Roman" w:cs="Times New Roman"/>
          <w:sz w:val="20"/>
          <w:szCs w:val="20"/>
        </w:rPr>
        <w:t>Epitime</w:t>
      </w:r>
      <w:proofErr w:type="spellEnd"/>
      <w:r w:rsidRPr="00BE524B">
        <w:rPr>
          <w:rFonts w:ascii="Times New Roman" w:hAnsi="Times New Roman" w:cs="Times New Roman"/>
          <w:sz w:val="20"/>
          <w:szCs w:val="20"/>
        </w:rPr>
        <w:t xml:space="preserve"> </w:t>
      </w:r>
      <w:proofErr w:type="spellStart"/>
      <w:r w:rsidRPr="00BE524B">
        <w:rPr>
          <w:rFonts w:ascii="Times New Roman" w:hAnsi="Times New Roman" w:cs="Times New Roman"/>
          <w:sz w:val="20"/>
          <w:szCs w:val="20"/>
        </w:rPr>
        <w:t>in</w:t>
      </w:r>
      <w:proofErr w:type="spellEnd"/>
      <w:r w:rsidRPr="00BE524B">
        <w:rPr>
          <w:rFonts w:ascii="Times New Roman" w:hAnsi="Times New Roman" w:cs="Times New Roman"/>
          <w:sz w:val="20"/>
          <w:szCs w:val="20"/>
        </w:rPr>
        <w:t xml:space="preserve"> </w:t>
      </w:r>
      <w:proofErr w:type="spellStart"/>
      <w:r w:rsidRPr="00BE524B">
        <w:rPr>
          <w:rFonts w:ascii="Times New Roman" w:hAnsi="Times New Roman" w:cs="Times New Roman"/>
          <w:sz w:val="20"/>
          <w:szCs w:val="20"/>
        </w:rPr>
        <w:t>philosophiam</w:t>
      </w:r>
      <w:proofErr w:type="spellEnd"/>
      <w:r w:rsidRPr="00BE524B">
        <w:rPr>
          <w:rFonts w:ascii="Times New Roman" w:hAnsi="Times New Roman" w:cs="Times New Roman"/>
          <w:sz w:val="20"/>
          <w:szCs w:val="20"/>
        </w:rPr>
        <w:t>" ("Краткий экскурс в философию"), "Комментарии к "Небесной иерархии"</w:t>
      </w:r>
      <w:r w:rsidRPr="00BE524B">
        <w:rPr>
          <w:rFonts w:ascii="Times New Roman" w:hAnsi="Times New Roman" w:cs="Times New Roman"/>
          <w:sz w:val="20"/>
          <w:szCs w:val="20"/>
        </w:rPr>
        <w:t xml:space="preserve"> </w:t>
      </w:r>
      <w:r w:rsidRPr="00BE524B">
        <w:rPr>
          <w:rFonts w:ascii="Times New Roman" w:hAnsi="Times New Roman" w:cs="Times New Roman"/>
          <w:sz w:val="20"/>
          <w:szCs w:val="20"/>
        </w:rPr>
        <w:t>Псевдо-Дионисия" и "</w:t>
      </w:r>
      <w:proofErr w:type="spellStart"/>
      <w:r w:rsidRPr="00BE524B">
        <w:rPr>
          <w:rFonts w:ascii="Times New Roman" w:hAnsi="Times New Roman" w:cs="Times New Roman"/>
          <w:sz w:val="20"/>
          <w:szCs w:val="20"/>
        </w:rPr>
        <w:t>Didascalicon</w:t>
      </w:r>
      <w:proofErr w:type="spellEnd"/>
      <w:r w:rsidRPr="00BE524B">
        <w:rPr>
          <w:rFonts w:ascii="Times New Roman" w:hAnsi="Times New Roman" w:cs="Times New Roman"/>
          <w:sz w:val="20"/>
          <w:szCs w:val="20"/>
        </w:rPr>
        <w:t>" в семи книгах, — вот основные его работы.</w:t>
      </w:r>
    </w:p>
    <w:p w14:paraId="4B8222F5" w14:textId="77777777" w:rsidR="00E21BBC" w:rsidRPr="00BE524B" w:rsidRDefault="00E21BBC" w:rsidP="009575D4">
      <w:pPr>
        <w:spacing w:after="0" w:line="240" w:lineRule="auto"/>
        <w:ind w:firstLine="709"/>
        <w:jc w:val="both"/>
        <w:rPr>
          <w:rFonts w:ascii="Times New Roman" w:hAnsi="Times New Roman" w:cs="Times New Roman"/>
          <w:sz w:val="20"/>
          <w:szCs w:val="20"/>
        </w:rPr>
      </w:pPr>
      <w:r w:rsidRPr="00BE524B">
        <w:rPr>
          <w:rFonts w:ascii="Times New Roman" w:hAnsi="Times New Roman" w:cs="Times New Roman"/>
          <w:sz w:val="20"/>
          <w:szCs w:val="20"/>
        </w:rPr>
        <w:t>Последнее сочинение замечательно своей полнотой и систематичностью. По своей структуре и методической стройности "</w:t>
      </w:r>
      <w:proofErr w:type="spellStart"/>
      <w:r w:rsidRPr="00BE524B">
        <w:rPr>
          <w:rFonts w:ascii="Times New Roman" w:hAnsi="Times New Roman" w:cs="Times New Roman"/>
          <w:sz w:val="20"/>
          <w:szCs w:val="20"/>
        </w:rPr>
        <w:t>Дидаскаликон</w:t>
      </w:r>
      <w:proofErr w:type="spellEnd"/>
      <w:r w:rsidRPr="00BE524B">
        <w:rPr>
          <w:rFonts w:ascii="Times New Roman" w:hAnsi="Times New Roman" w:cs="Times New Roman"/>
          <w:sz w:val="20"/>
          <w:szCs w:val="20"/>
        </w:rPr>
        <w:t xml:space="preserve">" стал моделью последующих так называемых "Сумм", то есть суммирующих и упорядочивающих научное знание работ. Его фундамент образован из текстов откровения и писаний отцов церкви, среди которых: Августин, Дионисий, Иероним, Григорий Великий, </w:t>
      </w:r>
      <w:proofErr w:type="spellStart"/>
      <w:r w:rsidRPr="00BE524B">
        <w:rPr>
          <w:rFonts w:ascii="Times New Roman" w:hAnsi="Times New Roman" w:cs="Times New Roman"/>
          <w:sz w:val="20"/>
          <w:szCs w:val="20"/>
        </w:rPr>
        <w:t>Кассиан</w:t>
      </w:r>
      <w:proofErr w:type="spellEnd"/>
      <w:r w:rsidRPr="00BE524B">
        <w:rPr>
          <w:rFonts w:ascii="Times New Roman" w:hAnsi="Times New Roman" w:cs="Times New Roman"/>
          <w:sz w:val="20"/>
          <w:szCs w:val="20"/>
        </w:rPr>
        <w:t>. Не забыты и античные авторы. В своей экзегезе (толковании библейских текстов) Гуго стремится избегать субъективизма</w:t>
      </w:r>
      <w:r w:rsidRPr="00BE524B">
        <w:rPr>
          <w:rFonts w:ascii="Times New Roman" w:hAnsi="Times New Roman" w:cs="Times New Roman"/>
          <w:sz w:val="20"/>
          <w:szCs w:val="20"/>
        </w:rPr>
        <w:t>.</w:t>
      </w:r>
    </w:p>
    <w:p w14:paraId="69CB3462" w14:textId="02DB425A" w:rsidR="00E21BBC" w:rsidRPr="00BE524B" w:rsidRDefault="00E21BBC" w:rsidP="009575D4">
      <w:pPr>
        <w:spacing w:after="0" w:line="240" w:lineRule="auto"/>
        <w:ind w:firstLine="709"/>
        <w:jc w:val="both"/>
        <w:rPr>
          <w:rFonts w:ascii="Times New Roman" w:hAnsi="Times New Roman" w:cs="Times New Roman"/>
          <w:sz w:val="20"/>
          <w:szCs w:val="20"/>
        </w:rPr>
      </w:pPr>
      <w:r w:rsidRPr="00BE524B">
        <w:rPr>
          <w:rFonts w:ascii="Times New Roman" w:hAnsi="Times New Roman" w:cs="Times New Roman"/>
          <w:sz w:val="20"/>
          <w:szCs w:val="20"/>
        </w:rPr>
        <w:t>Несколько особняком стоит его сперва непонятный интерес к "механическим" искусствам. Речь идет о ткацких ремеслах, оружейных промыслах, технике навигации, земледелия, охоты, консервации продуктов питания, и даже о театральном искусстве. Однако, вскоре нам становится ясным его пристальный взгляд, ловящий очертания новой жизни, сельской и городской. Мы вдруг оказываемся перед лицом новой науки, занятой рефлексированием становящейся буржуазной экономики. Теоретизирующий ум теолога ни на минуту не теряется перед необъятной панорамой, рождающей иной философский дискурс. Высокая его оценка механики — заметим, как искусства, — мотивирована убеждением в ее соответствии актуальной ситуации. Как этика подсказывает нам беспроигрышные поступки, как физика оснащает нас эффективными инструментами познания мира, так в повседневных наших нуждах ничто так не полезно, как механические искусства.</w:t>
      </w:r>
    </w:p>
    <w:p w14:paraId="14ABCD8E" w14:textId="704180E8" w:rsidR="00E21BBC" w:rsidRPr="00BE524B" w:rsidRDefault="00E21BBC" w:rsidP="009575D4">
      <w:pPr>
        <w:spacing w:after="0" w:line="240" w:lineRule="auto"/>
        <w:ind w:firstLine="709"/>
        <w:jc w:val="both"/>
        <w:rPr>
          <w:rFonts w:ascii="Times New Roman" w:hAnsi="Times New Roman" w:cs="Times New Roman"/>
          <w:sz w:val="20"/>
          <w:szCs w:val="20"/>
        </w:rPr>
      </w:pPr>
      <w:r w:rsidRPr="00BE524B">
        <w:rPr>
          <w:rFonts w:ascii="Times New Roman" w:hAnsi="Times New Roman" w:cs="Times New Roman"/>
          <w:sz w:val="20"/>
          <w:szCs w:val="20"/>
        </w:rPr>
        <w:t>Психологические наблюдения Гуго Сент-</w:t>
      </w:r>
      <w:proofErr w:type="spellStart"/>
      <w:r w:rsidRPr="00BE524B">
        <w:rPr>
          <w:rFonts w:ascii="Times New Roman" w:hAnsi="Times New Roman" w:cs="Times New Roman"/>
          <w:sz w:val="20"/>
          <w:szCs w:val="20"/>
        </w:rPr>
        <w:t>Викторского</w:t>
      </w:r>
      <w:proofErr w:type="spellEnd"/>
      <w:r w:rsidRPr="00BE524B">
        <w:rPr>
          <w:rFonts w:ascii="Times New Roman" w:hAnsi="Times New Roman" w:cs="Times New Roman"/>
          <w:sz w:val="20"/>
          <w:szCs w:val="20"/>
        </w:rPr>
        <w:t xml:space="preserve"> навеяны </w:t>
      </w:r>
      <w:proofErr w:type="spellStart"/>
      <w:r w:rsidRPr="00BE524B">
        <w:rPr>
          <w:rFonts w:ascii="Times New Roman" w:hAnsi="Times New Roman" w:cs="Times New Roman"/>
          <w:sz w:val="20"/>
          <w:szCs w:val="20"/>
        </w:rPr>
        <w:t>августинианским</w:t>
      </w:r>
      <w:proofErr w:type="spellEnd"/>
      <w:r w:rsidRPr="00BE524B">
        <w:rPr>
          <w:rFonts w:ascii="Times New Roman" w:hAnsi="Times New Roman" w:cs="Times New Roman"/>
          <w:sz w:val="20"/>
          <w:szCs w:val="20"/>
        </w:rPr>
        <w:t xml:space="preserve"> пониманием сути человеческого "я" и души. Человек, согласно Гуго, есть создание, которое знает и знает со всей определенностью, в которой нет ни грана сомнения, себя и свое бытие, свое тело, к которому его бытие не сводимо.</w:t>
      </w:r>
      <w:r w:rsidR="00373DA2" w:rsidRPr="00BE524B">
        <w:rPr>
          <w:rFonts w:ascii="Times New Roman" w:hAnsi="Times New Roman" w:cs="Times New Roman"/>
          <w:sz w:val="20"/>
          <w:szCs w:val="20"/>
        </w:rPr>
        <w:t xml:space="preserve"> </w:t>
      </w:r>
      <w:r w:rsidRPr="00BE524B">
        <w:rPr>
          <w:rFonts w:ascii="Times New Roman" w:hAnsi="Times New Roman" w:cs="Times New Roman"/>
          <w:sz w:val="20"/>
          <w:szCs w:val="20"/>
        </w:rPr>
        <w:t xml:space="preserve">Все это означает, что человек — это чистый дух, и этот дух не от века, но был сотворен. Человек связывает собой чувственный мир и Бога, принадлежа телом к первому, а духом ко второму. Душа не просто "я", но единое духовное и бессмертное начало, образующее сущность человеческой личности. Это "я" имеет три ока: </w:t>
      </w:r>
      <w:proofErr w:type="spellStart"/>
      <w:r w:rsidRPr="00BE524B">
        <w:rPr>
          <w:rFonts w:ascii="Times New Roman" w:hAnsi="Times New Roman" w:cs="Times New Roman"/>
          <w:sz w:val="20"/>
          <w:szCs w:val="20"/>
        </w:rPr>
        <w:t>oculus</w:t>
      </w:r>
      <w:proofErr w:type="spellEnd"/>
      <w:r w:rsidRPr="00BE524B">
        <w:rPr>
          <w:rFonts w:ascii="Times New Roman" w:hAnsi="Times New Roman" w:cs="Times New Roman"/>
          <w:sz w:val="20"/>
          <w:szCs w:val="20"/>
        </w:rPr>
        <w:t xml:space="preserve"> </w:t>
      </w:r>
      <w:proofErr w:type="spellStart"/>
      <w:r w:rsidRPr="00BE524B">
        <w:rPr>
          <w:rFonts w:ascii="Times New Roman" w:hAnsi="Times New Roman" w:cs="Times New Roman"/>
          <w:sz w:val="20"/>
          <w:szCs w:val="20"/>
        </w:rPr>
        <w:t>carnis</w:t>
      </w:r>
      <w:proofErr w:type="spellEnd"/>
      <w:r w:rsidRPr="00BE524B">
        <w:rPr>
          <w:rFonts w:ascii="Times New Roman" w:hAnsi="Times New Roman" w:cs="Times New Roman"/>
          <w:sz w:val="20"/>
          <w:szCs w:val="20"/>
        </w:rPr>
        <w:t xml:space="preserve">, </w:t>
      </w:r>
      <w:proofErr w:type="spellStart"/>
      <w:r w:rsidRPr="00BE524B">
        <w:rPr>
          <w:rFonts w:ascii="Times New Roman" w:hAnsi="Times New Roman" w:cs="Times New Roman"/>
          <w:sz w:val="20"/>
          <w:szCs w:val="20"/>
        </w:rPr>
        <w:t>oculusrationis</w:t>
      </w:r>
      <w:proofErr w:type="spellEnd"/>
      <w:r w:rsidRPr="00BE524B">
        <w:rPr>
          <w:rFonts w:ascii="Times New Roman" w:hAnsi="Times New Roman" w:cs="Times New Roman"/>
          <w:sz w:val="20"/>
          <w:szCs w:val="20"/>
        </w:rPr>
        <w:t xml:space="preserve">, </w:t>
      </w:r>
      <w:proofErr w:type="spellStart"/>
      <w:r w:rsidRPr="00BE524B">
        <w:rPr>
          <w:rFonts w:ascii="Times New Roman" w:hAnsi="Times New Roman" w:cs="Times New Roman"/>
          <w:sz w:val="20"/>
          <w:szCs w:val="20"/>
        </w:rPr>
        <w:t>oculus</w:t>
      </w:r>
      <w:proofErr w:type="spellEnd"/>
      <w:r w:rsidRPr="00BE524B">
        <w:rPr>
          <w:rFonts w:ascii="Times New Roman" w:hAnsi="Times New Roman" w:cs="Times New Roman"/>
          <w:sz w:val="20"/>
          <w:szCs w:val="20"/>
        </w:rPr>
        <w:t xml:space="preserve"> </w:t>
      </w:r>
      <w:proofErr w:type="spellStart"/>
      <w:r w:rsidRPr="00BE524B">
        <w:rPr>
          <w:rFonts w:ascii="Times New Roman" w:hAnsi="Times New Roman" w:cs="Times New Roman"/>
          <w:sz w:val="20"/>
          <w:szCs w:val="20"/>
        </w:rPr>
        <w:t>contemplativus</w:t>
      </w:r>
      <w:proofErr w:type="spellEnd"/>
      <w:r w:rsidRPr="00BE524B">
        <w:rPr>
          <w:rFonts w:ascii="Times New Roman" w:hAnsi="Times New Roman" w:cs="Times New Roman"/>
          <w:sz w:val="20"/>
          <w:szCs w:val="20"/>
        </w:rPr>
        <w:t xml:space="preserve"> (око телесное, око умственное, око созерцательное). При помощи первого оно видит чувственный мир, в результате чего мы имеем, по мнению Гуго, ощущения и образы, это мост, перекинутый от тела к духу. С помощью второго глаза душа, обнаруживая в себе божественное присутствие, понимает мир, создает науку ("</w:t>
      </w:r>
      <w:proofErr w:type="spellStart"/>
      <w:r w:rsidRPr="00BE524B">
        <w:rPr>
          <w:rFonts w:ascii="Times New Roman" w:hAnsi="Times New Roman" w:cs="Times New Roman"/>
          <w:sz w:val="20"/>
          <w:szCs w:val="20"/>
        </w:rPr>
        <w:t>сциенцию</w:t>
      </w:r>
      <w:proofErr w:type="spellEnd"/>
      <w:r w:rsidRPr="00BE524B">
        <w:rPr>
          <w:rFonts w:ascii="Times New Roman" w:hAnsi="Times New Roman" w:cs="Times New Roman"/>
          <w:sz w:val="20"/>
          <w:szCs w:val="20"/>
        </w:rPr>
        <w:t xml:space="preserve">"). Наконец, при помощи третьего глаза она возносится к Богу и созерцает чистую Красоту. </w:t>
      </w:r>
      <w:proofErr w:type="spellStart"/>
      <w:r w:rsidRPr="00BE524B">
        <w:rPr>
          <w:rFonts w:ascii="Times New Roman" w:hAnsi="Times New Roman" w:cs="Times New Roman"/>
          <w:sz w:val="20"/>
          <w:szCs w:val="20"/>
        </w:rPr>
        <w:t>Трехокому</w:t>
      </w:r>
      <w:proofErr w:type="spellEnd"/>
      <w:r w:rsidRPr="00BE524B">
        <w:rPr>
          <w:rFonts w:ascii="Times New Roman" w:hAnsi="Times New Roman" w:cs="Times New Roman"/>
          <w:sz w:val="20"/>
          <w:szCs w:val="20"/>
        </w:rPr>
        <w:t xml:space="preserve"> познанию соответствует тройственная структура объекта, отсюда три сферы и три ступени постижения: 1. </w:t>
      </w:r>
      <w:proofErr w:type="spellStart"/>
      <w:r w:rsidRPr="00BE524B">
        <w:rPr>
          <w:rFonts w:ascii="Times New Roman" w:hAnsi="Times New Roman" w:cs="Times New Roman"/>
          <w:sz w:val="20"/>
          <w:szCs w:val="20"/>
        </w:rPr>
        <w:t>cogitatio</w:t>
      </w:r>
      <w:proofErr w:type="spellEnd"/>
      <w:r w:rsidRPr="00BE524B">
        <w:rPr>
          <w:rFonts w:ascii="Times New Roman" w:hAnsi="Times New Roman" w:cs="Times New Roman"/>
          <w:sz w:val="20"/>
          <w:szCs w:val="20"/>
        </w:rPr>
        <w:t xml:space="preserve"> — поверхностный и приблизительный взгляд на вещи, события; 2. </w:t>
      </w:r>
      <w:proofErr w:type="spellStart"/>
      <w:r w:rsidRPr="00BE524B">
        <w:rPr>
          <w:rFonts w:ascii="Times New Roman" w:hAnsi="Times New Roman" w:cs="Times New Roman"/>
          <w:sz w:val="20"/>
          <w:szCs w:val="20"/>
        </w:rPr>
        <w:t>meditatio</w:t>
      </w:r>
      <w:proofErr w:type="spellEnd"/>
      <w:r w:rsidRPr="00BE524B">
        <w:rPr>
          <w:rFonts w:ascii="Times New Roman" w:hAnsi="Times New Roman" w:cs="Times New Roman"/>
          <w:sz w:val="20"/>
          <w:szCs w:val="20"/>
        </w:rPr>
        <w:t xml:space="preserve"> — в определенном смысле освобожденная рефлексия; 3. </w:t>
      </w:r>
      <w:proofErr w:type="spellStart"/>
      <w:r w:rsidRPr="00BE524B">
        <w:rPr>
          <w:rFonts w:ascii="Times New Roman" w:hAnsi="Times New Roman" w:cs="Times New Roman"/>
          <w:sz w:val="20"/>
          <w:szCs w:val="20"/>
        </w:rPr>
        <w:t>contemplatio</w:t>
      </w:r>
      <w:proofErr w:type="spellEnd"/>
      <w:r w:rsidRPr="00BE524B">
        <w:rPr>
          <w:rFonts w:ascii="Times New Roman" w:hAnsi="Times New Roman" w:cs="Times New Roman"/>
          <w:sz w:val="20"/>
          <w:szCs w:val="20"/>
        </w:rPr>
        <w:t xml:space="preserve"> — интуиция глубокая и понимающая, а также предельно интенсивная мысль.</w:t>
      </w:r>
    </w:p>
  </w:footnote>
  <w:footnote w:id="14">
    <w:p w14:paraId="3A951835" w14:textId="31946826" w:rsidR="00E21BBC" w:rsidRPr="00BE524B" w:rsidRDefault="00E21BBC" w:rsidP="009575D4">
      <w:pPr>
        <w:pStyle w:val="a3"/>
        <w:jc w:val="both"/>
      </w:pPr>
      <w:r w:rsidRPr="00BE524B">
        <w:rPr>
          <w:rStyle w:val="a5"/>
        </w:rPr>
        <w:footnoteRef/>
      </w:r>
      <w:r w:rsidRPr="00BE524B">
        <w:t xml:space="preserve"> </w:t>
      </w:r>
      <w:r w:rsidR="001B0124" w:rsidRPr="00BE524B">
        <w:t xml:space="preserve">Абеляр (1079—1142), одна из чарующих фигур XII века. Его называли "иным склоном Средневековья". </w:t>
      </w:r>
    </w:p>
  </w:footnote>
  <w:footnote w:id="15">
    <w:p w14:paraId="3B57E55A" w14:textId="29D8B329" w:rsidR="002159E9" w:rsidRPr="00BE524B" w:rsidRDefault="002159E9" w:rsidP="009575D4">
      <w:pPr>
        <w:spacing w:after="0" w:line="240" w:lineRule="auto"/>
        <w:jc w:val="both"/>
        <w:rPr>
          <w:rFonts w:ascii="Times New Roman" w:hAnsi="Times New Roman" w:cs="Times New Roman"/>
          <w:sz w:val="20"/>
          <w:szCs w:val="20"/>
        </w:rPr>
      </w:pPr>
      <w:r w:rsidRPr="00BE524B">
        <w:rPr>
          <w:rStyle w:val="a5"/>
          <w:rFonts w:ascii="Times New Roman" w:hAnsi="Times New Roman" w:cs="Times New Roman"/>
          <w:sz w:val="20"/>
          <w:szCs w:val="20"/>
        </w:rPr>
        <w:footnoteRef/>
      </w:r>
      <w:r w:rsidRPr="00BE524B">
        <w:rPr>
          <w:rFonts w:ascii="Times New Roman" w:hAnsi="Times New Roman" w:cs="Times New Roman"/>
          <w:sz w:val="20"/>
          <w:szCs w:val="20"/>
        </w:rPr>
        <w:t xml:space="preserve"> Начиная с XIII века школа выступает уже как университет. </w:t>
      </w:r>
      <w:proofErr w:type="spellStart"/>
      <w:r w:rsidRPr="00BE524B">
        <w:rPr>
          <w:rFonts w:ascii="Times New Roman" w:hAnsi="Times New Roman" w:cs="Times New Roman"/>
          <w:sz w:val="20"/>
          <w:szCs w:val="20"/>
        </w:rPr>
        <w:t>Universitas</w:t>
      </w:r>
      <w:proofErr w:type="spellEnd"/>
      <w:r w:rsidRPr="00BE524B">
        <w:rPr>
          <w:rFonts w:ascii="Times New Roman" w:hAnsi="Times New Roman" w:cs="Times New Roman"/>
          <w:sz w:val="20"/>
          <w:szCs w:val="20"/>
        </w:rPr>
        <w:t xml:space="preserve"> — типичный продукт средневековья. Сам термин "университет" первоначально не указывал на центр обучения, скорее, на корпоративную ассоциацию, или, говоря современным языком, это был некий "синдикат", охраняющий интересы определенной категории лиц. Болонья и Париж — две модели организации, на которые, более или менее, ориентировались другие университеты. Болонья — "</w:t>
      </w:r>
      <w:proofErr w:type="spellStart"/>
      <w:r w:rsidRPr="00BE524B">
        <w:rPr>
          <w:rFonts w:ascii="Times New Roman" w:hAnsi="Times New Roman" w:cs="Times New Roman"/>
          <w:sz w:val="20"/>
          <w:szCs w:val="20"/>
        </w:rPr>
        <w:t>университас</w:t>
      </w:r>
      <w:proofErr w:type="spellEnd"/>
      <w:r w:rsidRPr="00BE524B">
        <w:rPr>
          <w:rFonts w:ascii="Times New Roman" w:hAnsi="Times New Roman" w:cs="Times New Roman"/>
          <w:sz w:val="20"/>
          <w:szCs w:val="20"/>
        </w:rPr>
        <w:t xml:space="preserve"> </w:t>
      </w:r>
      <w:proofErr w:type="spellStart"/>
      <w:r w:rsidRPr="00BE524B">
        <w:rPr>
          <w:rFonts w:ascii="Times New Roman" w:hAnsi="Times New Roman" w:cs="Times New Roman"/>
          <w:sz w:val="20"/>
          <w:szCs w:val="20"/>
        </w:rPr>
        <w:t>сколарум</w:t>
      </w:r>
      <w:proofErr w:type="spellEnd"/>
      <w:r w:rsidRPr="00BE524B">
        <w:rPr>
          <w:rFonts w:ascii="Times New Roman" w:hAnsi="Times New Roman" w:cs="Times New Roman"/>
          <w:sz w:val="20"/>
          <w:szCs w:val="20"/>
        </w:rPr>
        <w:t>" (</w:t>
      </w:r>
      <w:proofErr w:type="spellStart"/>
      <w:r w:rsidRPr="00BE524B">
        <w:rPr>
          <w:rFonts w:ascii="Times New Roman" w:hAnsi="Times New Roman" w:cs="Times New Roman"/>
          <w:sz w:val="20"/>
          <w:szCs w:val="20"/>
        </w:rPr>
        <w:t>universitas</w:t>
      </w:r>
      <w:proofErr w:type="spellEnd"/>
      <w:r w:rsidRPr="00BE524B">
        <w:rPr>
          <w:rFonts w:ascii="Times New Roman" w:hAnsi="Times New Roman" w:cs="Times New Roman"/>
          <w:sz w:val="20"/>
          <w:szCs w:val="20"/>
        </w:rPr>
        <w:t xml:space="preserve"> </w:t>
      </w:r>
      <w:proofErr w:type="spellStart"/>
      <w:r w:rsidRPr="00BE524B">
        <w:rPr>
          <w:rFonts w:ascii="Times New Roman" w:hAnsi="Times New Roman" w:cs="Times New Roman"/>
          <w:sz w:val="20"/>
          <w:szCs w:val="20"/>
        </w:rPr>
        <w:t>scholarum</w:t>
      </w:r>
      <w:proofErr w:type="spellEnd"/>
      <w:r w:rsidRPr="00BE524B">
        <w:rPr>
          <w:rFonts w:ascii="Times New Roman" w:hAnsi="Times New Roman" w:cs="Times New Roman"/>
          <w:sz w:val="20"/>
          <w:szCs w:val="20"/>
        </w:rPr>
        <w:t>), т.е. студенческая корпорация, получившая от Фридриха I Барбароссы особые привилегии. В Париже преобладал "</w:t>
      </w:r>
      <w:proofErr w:type="spellStart"/>
      <w:r w:rsidRPr="00BE524B">
        <w:rPr>
          <w:rFonts w:ascii="Times New Roman" w:hAnsi="Times New Roman" w:cs="Times New Roman"/>
          <w:sz w:val="20"/>
          <w:szCs w:val="20"/>
        </w:rPr>
        <w:t>университас</w:t>
      </w:r>
      <w:proofErr w:type="spellEnd"/>
      <w:r w:rsidRPr="00BE524B">
        <w:rPr>
          <w:rFonts w:ascii="Times New Roman" w:hAnsi="Times New Roman" w:cs="Times New Roman"/>
          <w:sz w:val="20"/>
          <w:szCs w:val="20"/>
        </w:rPr>
        <w:t xml:space="preserve"> </w:t>
      </w:r>
      <w:proofErr w:type="spellStart"/>
      <w:r w:rsidRPr="00BE524B">
        <w:rPr>
          <w:rFonts w:ascii="Times New Roman" w:hAnsi="Times New Roman" w:cs="Times New Roman"/>
          <w:sz w:val="20"/>
          <w:szCs w:val="20"/>
        </w:rPr>
        <w:t>магистрорум</w:t>
      </w:r>
      <w:proofErr w:type="spellEnd"/>
      <w:r w:rsidRPr="00BE524B">
        <w:rPr>
          <w:rFonts w:ascii="Times New Roman" w:hAnsi="Times New Roman" w:cs="Times New Roman"/>
          <w:sz w:val="20"/>
          <w:szCs w:val="20"/>
        </w:rPr>
        <w:t xml:space="preserve"> </w:t>
      </w:r>
      <w:proofErr w:type="spellStart"/>
      <w:r w:rsidRPr="00BE524B">
        <w:rPr>
          <w:rFonts w:ascii="Times New Roman" w:hAnsi="Times New Roman" w:cs="Times New Roman"/>
          <w:sz w:val="20"/>
          <w:szCs w:val="20"/>
        </w:rPr>
        <w:t>эт</w:t>
      </w:r>
      <w:proofErr w:type="spellEnd"/>
      <w:r w:rsidRPr="00BE524B">
        <w:rPr>
          <w:rFonts w:ascii="Times New Roman" w:hAnsi="Times New Roman" w:cs="Times New Roman"/>
          <w:sz w:val="20"/>
          <w:szCs w:val="20"/>
        </w:rPr>
        <w:t xml:space="preserve"> </w:t>
      </w:r>
      <w:proofErr w:type="spellStart"/>
      <w:r w:rsidRPr="00BE524B">
        <w:rPr>
          <w:rFonts w:ascii="Times New Roman" w:hAnsi="Times New Roman" w:cs="Times New Roman"/>
          <w:sz w:val="20"/>
          <w:szCs w:val="20"/>
        </w:rPr>
        <w:t>сколарум</w:t>
      </w:r>
      <w:proofErr w:type="spellEnd"/>
      <w:r w:rsidRPr="00BE524B">
        <w:rPr>
          <w:rFonts w:ascii="Times New Roman" w:hAnsi="Times New Roman" w:cs="Times New Roman"/>
          <w:sz w:val="20"/>
          <w:szCs w:val="20"/>
        </w:rPr>
        <w:t xml:space="preserve">", объединенная корпорация магистров и студентов. Особым превосходством в XII веке отмечена Кафедральная школа </w:t>
      </w:r>
      <w:proofErr w:type="spellStart"/>
      <w:r w:rsidRPr="00BE524B">
        <w:rPr>
          <w:rFonts w:ascii="Times New Roman" w:hAnsi="Times New Roman" w:cs="Times New Roman"/>
          <w:sz w:val="20"/>
          <w:szCs w:val="20"/>
        </w:rPr>
        <w:t>Нотр</w:t>
      </w:r>
      <w:proofErr w:type="spellEnd"/>
      <w:r w:rsidRPr="00BE524B">
        <w:rPr>
          <w:rFonts w:ascii="Times New Roman" w:hAnsi="Times New Roman" w:cs="Times New Roman"/>
          <w:sz w:val="20"/>
          <w:szCs w:val="20"/>
        </w:rPr>
        <w:t xml:space="preserve">-Дам, собиравшая под свою сень студентов со всех концов Европы, и ставшая вскоре объектом внимания римской курии. </w:t>
      </w:r>
    </w:p>
  </w:footnote>
  <w:footnote w:id="16">
    <w:p w14:paraId="20478AF2" w14:textId="5F7EDB1D" w:rsidR="002159E9" w:rsidRPr="00BE524B" w:rsidRDefault="002159E9" w:rsidP="009575D4">
      <w:pPr>
        <w:pStyle w:val="a3"/>
        <w:jc w:val="both"/>
      </w:pPr>
      <w:r w:rsidRPr="00BE524B">
        <w:rPr>
          <w:rStyle w:val="a5"/>
        </w:rPr>
        <w:footnoteRef/>
      </w:r>
      <w:r w:rsidRPr="00BE524B">
        <w:t xml:space="preserve"> Школы были: монастырскими (при аббатствах), епископальными (при кафедральных соборах), и придворными ("</w:t>
      </w:r>
      <w:proofErr w:type="spellStart"/>
      <w:r w:rsidRPr="00BE524B">
        <w:t>палациум</w:t>
      </w:r>
      <w:proofErr w:type="spellEnd"/>
      <w:r w:rsidRPr="00BE524B">
        <w:t>"). Школы при монастырях и аббатствах были в период варварских нашествий чем-то вроде убежищ и хранилищ памятников классической культуры, мест изготовления списков; епископальные школы были местом преимущественно начального обучения. Однако наибольшее оживление в культурную жизнь вносила придворная школа. Директором одной из таких школ был Алкуин Йоркский (730—804), советник короля по вопросам культуры и образования. Было организовано трехступенчатое обучение: 1) чтение, письмо, элементарные понятия простонародной латыни, общее представление о Библии и литургических текстах; 2) изучение семи свободных искусств (сначала трио грамматики, риторики и диалектики, затем квартет арифметики, геометрии, астрономии, музыки); 3) углубленное изучение священного писания.</w:t>
      </w:r>
    </w:p>
  </w:footnote>
  <w:footnote w:id="17">
    <w:p w14:paraId="49831E1C" w14:textId="6938D7AB" w:rsidR="001B0124" w:rsidRPr="00BE524B" w:rsidRDefault="001B0124" w:rsidP="009575D4">
      <w:pPr>
        <w:pStyle w:val="a6"/>
        <w:ind w:firstLine="709"/>
        <w:jc w:val="both"/>
        <w:rPr>
          <w:rFonts w:ascii="Times New Roman" w:hAnsi="Times New Roman" w:cs="Times New Roman"/>
        </w:rPr>
      </w:pPr>
      <w:r w:rsidRPr="00BE524B">
        <w:rPr>
          <w:rStyle w:val="a5"/>
          <w:rFonts w:ascii="Times New Roman" w:hAnsi="Times New Roman" w:cs="Times New Roman"/>
        </w:rPr>
        <w:footnoteRef/>
      </w:r>
      <w:r w:rsidRPr="00BE524B">
        <w:rPr>
          <w:rFonts w:ascii="Times New Roman" w:hAnsi="Times New Roman" w:cs="Times New Roman"/>
        </w:rPr>
        <w:t xml:space="preserve"> Фома Аквинский </w:t>
      </w:r>
      <w:r w:rsidRPr="00BE524B">
        <w:rPr>
          <w:rFonts w:ascii="Times New Roman" w:hAnsi="Times New Roman" w:cs="Times New Roman"/>
        </w:rPr>
        <w:t>(1225/26-1274</w:t>
      </w:r>
      <w:r w:rsidR="009575D4" w:rsidRPr="00BE524B">
        <w:rPr>
          <w:rFonts w:ascii="Times New Roman" w:hAnsi="Times New Roman" w:cs="Times New Roman"/>
        </w:rPr>
        <w:t>), ученик</w:t>
      </w:r>
      <w:r w:rsidRPr="00BE524B">
        <w:rPr>
          <w:rFonts w:ascii="Times New Roman" w:hAnsi="Times New Roman" w:cs="Times New Roman"/>
        </w:rPr>
        <w:t xml:space="preserve"> знаменитого </w:t>
      </w:r>
      <w:r w:rsidR="009575D4" w:rsidRPr="00BE524B">
        <w:rPr>
          <w:rFonts w:ascii="Times New Roman" w:hAnsi="Times New Roman" w:cs="Times New Roman"/>
        </w:rPr>
        <w:t>теолога, философа</w:t>
      </w:r>
      <w:r w:rsidRPr="00BE524B">
        <w:rPr>
          <w:rFonts w:ascii="Times New Roman" w:hAnsi="Times New Roman" w:cs="Times New Roman"/>
        </w:rPr>
        <w:t xml:space="preserve"> и </w:t>
      </w:r>
      <w:r w:rsidR="009575D4" w:rsidRPr="00BE524B">
        <w:rPr>
          <w:rFonts w:ascii="Times New Roman" w:hAnsi="Times New Roman" w:cs="Times New Roman"/>
        </w:rPr>
        <w:t>е</w:t>
      </w:r>
      <w:r w:rsidRPr="00BE524B">
        <w:rPr>
          <w:rFonts w:ascii="Times New Roman" w:hAnsi="Times New Roman" w:cs="Times New Roman"/>
        </w:rPr>
        <w:t>стествоиспытателя  Альберта Великого  (1193-1280)</w:t>
      </w:r>
      <w:r w:rsidR="009575D4" w:rsidRPr="00BE524B">
        <w:t xml:space="preserve">. </w:t>
      </w:r>
      <w:r w:rsidR="009575D4" w:rsidRPr="00BE524B">
        <w:rPr>
          <w:rFonts w:ascii="Times New Roman" w:hAnsi="Times New Roman" w:cs="Times New Roman"/>
        </w:rPr>
        <w:t xml:space="preserve">Главными  трудами его считаются "Сумма теологии" 1266-1274) и "Сумма против язычников" (1259-1264). </w:t>
      </w:r>
    </w:p>
  </w:footnote>
  <w:footnote w:id="18">
    <w:p w14:paraId="614C3191" w14:textId="10560151" w:rsidR="009575D4" w:rsidRPr="00BE524B" w:rsidRDefault="009575D4" w:rsidP="009575D4">
      <w:pPr>
        <w:pStyle w:val="a6"/>
        <w:ind w:firstLine="709"/>
        <w:jc w:val="both"/>
        <w:rPr>
          <w:rFonts w:ascii="Times New Roman" w:hAnsi="Times New Roman" w:cs="Times New Roman"/>
        </w:rPr>
      </w:pPr>
      <w:r w:rsidRPr="00BE524B">
        <w:rPr>
          <w:rStyle w:val="a5"/>
          <w:rFonts w:ascii="Times New Roman" w:hAnsi="Times New Roman" w:cs="Times New Roman"/>
        </w:rPr>
        <w:footnoteRef/>
      </w:r>
      <w:r w:rsidRPr="00BE524B">
        <w:rPr>
          <w:rFonts w:ascii="Times New Roman" w:hAnsi="Times New Roman" w:cs="Times New Roman"/>
        </w:rPr>
        <w:t xml:space="preserve"> </w:t>
      </w:r>
      <w:r w:rsidRPr="00BE524B">
        <w:rPr>
          <w:rFonts w:ascii="Times New Roman" w:hAnsi="Times New Roman" w:cs="Times New Roman"/>
        </w:rPr>
        <w:t xml:space="preserve">     1.  На   низшей   ступени   </w:t>
      </w:r>
      <w:r w:rsidRPr="00BE524B">
        <w:rPr>
          <w:rFonts w:ascii="Times New Roman" w:hAnsi="Times New Roman" w:cs="Times New Roman"/>
        </w:rPr>
        <w:t>бытия форма</w:t>
      </w:r>
      <w:r w:rsidRPr="00BE524B">
        <w:rPr>
          <w:rFonts w:ascii="Times New Roman" w:hAnsi="Times New Roman" w:cs="Times New Roman"/>
        </w:rPr>
        <w:t>,  согласно  Фоме, составляет лишь внешнюю определенность вещи; сюда относятся неорганические  стихии  и  минералы</w:t>
      </w:r>
      <w:r w:rsidRPr="00BE524B">
        <w:rPr>
          <w:rFonts w:ascii="Times New Roman" w:hAnsi="Times New Roman" w:cs="Times New Roman"/>
        </w:rPr>
        <w:t>;</w:t>
      </w:r>
      <w:r w:rsidRPr="00BE524B">
        <w:rPr>
          <w:rFonts w:ascii="Times New Roman" w:hAnsi="Times New Roman" w:cs="Times New Roman"/>
        </w:rPr>
        <w:t> </w:t>
      </w:r>
    </w:p>
    <w:p w14:paraId="4316657C" w14:textId="308E5973" w:rsidR="009575D4" w:rsidRPr="00BE524B" w:rsidRDefault="009575D4" w:rsidP="009575D4">
      <w:pPr>
        <w:pStyle w:val="a6"/>
        <w:ind w:firstLine="709"/>
        <w:jc w:val="both"/>
        <w:rPr>
          <w:rFonts w:ascii="Times New Roman" w:hAnsi="Times New Roman" w:cs="Times New Roman"/>
        </w:rPr>
      </w:pPr>
      <w:r w:rsidRPr="00BE524B">
        <w:rPr>
          <w:rFonts w:ascii="Times New Roman" w:hAnsi="Times New Roman" w:cs="Times New Roman"/>
        </w:rPr>
        <w:t xml:space="preserve">     2.  На следующей </w:t>
      </w:r>
      <w:r w:rsidRPr="00BE524B">
        <w:rPr>
          <w:rFonts w:ascii="Times New Roman" w:hAnsi="Times New Roman" w:cs="Times New Roman"/>
        </w:rPr>
        <w:t>ступени форма предстает</w:t>
      </w:r>
      <w:r w:rsidRPr="00BE524B">
        <w:rPr>
          <w:rFonts w:ascii="Times New Roman" w:hAnsi="Times New Roman" w:cs="Times New Roman"/>
        </w:rPr>
        <w:t xml:space="preserve">  как   конечная  причина вещи,  которой  поэтому  присуща  внутренняя     целесообразность,     названная     Аристотелем "растительной душой", как бы формирующей тело изнутри. Таковы, по мнению Аристотеля (и соответственно Фомы), растения.</w:t>
      </w:r>
    </w:p>
    <w:p w14:paraId="4D402FC5" w14:textId="6CF1A042" w:rsidR="009575D4" w:rsidRPr="00BE524B" w:rsidRDefault="009575D4" w:rsidP="009575D4">
      <w:pPr>
        <w:pStyle w:val="a6"/>
        <w:ind w:firstLine="709"/>
        <w:jc w:val="both"/>
        <w:rPr>
          <w:rFonts w:ascii="Times New Roman" w:hAnsi="Times New Roman" w:cs="Times New Roman"/>
        </w:rPr>
      </w:pPr>
      <w:r w:rsidRPr="00BE524B">
        <w:rPr>
          <w:rFonts w:ascii="Times New Roman" w:hAnsi="Times New Roman" w:cs="Times New Roman"/>
        </w:rPr>
        <w:t xml:space="preserve">     3.  Третий   уровень   -    </w:t>
      </w:r>
      <w:r w:rsidRPr="00BE524B">
        <w:rPr>
          <w:rFonts w:ascii="Times New Roman" w:hAnsi="Times New Roman" w:cs="Times New Roman"/>
        </w:rPr>
        <w:t>животные, здесь</w:t>
      </w:r>
      <w:r w:rsidRPr="00BE524B">
        <w:rPr>
          <w:rFonts w:ascii="Times New Roman" w:hAnsi="Times New Roman" w:cs="Times New Roman"/>
        </w:rPr>
        <w:t xml:space="preserve">   форма  есть  действующая причина,   поэтому сущее имеет  в себе не только цель,  но и начало деятельности,  движения.  </w:t>
      </w:r>
      <w:r w:rsidRPr="00BE524B">
        <w:rPr>
          <w:rFonts w:ascii="Times New Roman" w:hAnsi="Times New Roman" w:cs="Times New Roman"/>
        </w:rPr>
        <w:t>На всех</w:t>
      </w:r>
      <w:r w:rsidRPr="00BE524B">
        <w:rPr>
          <w:rFonts w:ascii="Times New Roman" w:hAnsi="Times New Roman" w:cs="Times New Roman"/>
        </w:rPr>
        <w:t xml:space="preserve"> трех уровнях форма по-разному  преобразуется  в  материю, организуя и одушевляя ее.</w:t>
      </w:r>
    </w:p>
    <w:p w14:paraId="32757DB9" w14:textId="626DA09A" w:rsidR="009575D4" w:rsidRPr="00BE524B" w:rsidRDefault="009575D4" w:rsidP="009575D4">
      <w:pPr>
        <w:pStyle w:val="a6"/>
        <w:ind w:firstLine="709"/>
        <w:jc w:val="both"/>
        <w:rPr>
          <w:rFonts w:ascii="Times New Roman" w:hAnsi="Times New Roman" w:cs="Times New Roman"/>
        </w:rPr>
      </w:pPr>
      <w:r w:rsidRPr="00BE524B">
        <w:rPr>
          <w:rFonts w:ascii="Times New Roman" w:hAnsi="Times New Roman" w:cs="Times New Roman"/>
        </w:rPr>
        <w:t xml:space="preserve">     4.  На последней,  четвертой,  ступени форма предстает уже  не   как   организующий  принцип  материи,  а  сама  по  себе,  независимо от материи.  Это  _ дух,  или   ум,   разумная  душа,  высшее  из  сотворенных  сущих.  Не  связанная с материей, человеческая душа не погибает со смертью  тела.</w:t>
      </w:r>
    </w:p>
    <w:p w14:paraId="161AC450" w14:textId="6064DDEC" w:rsidR="009575D4" w:rsidRPr="00BE524B" w:rsidRDefault="009575D4" w:rsidP="009575D4">
      <w:pPr>
        <w:pStyle w:val="a3"/>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657CC"/>
    <w:multiLevelType w:val="hybridMultilevel"/>
    <w:tmpl w:val="054C93C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E3"/>
    <w:rsid w:val="001B0124"/>
    <w:rsid w:val="002159E9"/>
    <w:rsid w:val="00286049"/>
    <w:rsid w:val="00373DA2"/>
    <w:rsid w:val="003A6444"/>
    <w:rsid w:val="00430E09"/>
    <w:rsid w:val="005962F7"/>
    <w:rsid w:val="006C2A7D"/>
    <w:rsid w:val="006C3EE7"/>
    <w:rsid w:val="008902E3"/>
    <w:rsid w:val="008F15BF"/>
    <w:rsid w:val="009575D4"/>
    <w:rsid w:val="009B61D5"/>
    <w:rsid w:val="009D260E"/>
    <w:rsid w:val="00BE524B"/>
    <w:rsid w:val="00D452AA"/>
    <w:rsid w:val="00DD4156"/>
    <w:rsid w:val="00E04853"/>
    <w:rsid w:val="00E21BBC"/>
    <w:rsid w:val="00EE1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D9F132"/>
  <w15:chartTrackingRefBased/>
  <w15:docId w15:val="{C71796BB-29F1-4985-8ECF-8946379B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2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8902E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8902E3"/>
    <w:rPr>
      <w:rFonts w:ascii="Times New Roman" w:eastAsia="Times New Roman" w:hAnsi="Times New Roman" w:cs="Times New Roman"/>
      <w:sz w:val="20"/>
      <w:szCs w:val="20"/>
      <w:lang w:eastAsia="ru-RU"/>
    </w:rPr>
  </w:style>
  <w:style w:type="character" w:styleId="a5">
    <w:name w:val="footnote reference"/>
    <w:basedOn w:val="a0"/>
    <w:semiHidden/>
    <w:rsid w:val="008902E3"/>
    <w:rPr>
      <w:vertAlign w:val="superscript"/>
    </w:rPr>
  </w:style>
  <w:style w:type="paragraph" w:styleId="a6">
    <w:name w:val="Plain Text"/>
    <w:basedOn w:val="a"/>
    <w:link w:val="a7"/>
    <w:unhideWhenUsed/>
    <w:rsid w:val="008902E3"/>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8902E3"/>
    <w:rPr>
      <w:rFonts w:ascii="Courier New" w:eastAsia="Times New Roman" w:hAnsi="Courier New" w:cs="Courier New"/>
      <w:sz w:val="20"/>
      <w:szCs w:val="20"/>
      <w:lang w:eastAsia="ru-RU"/>
    </w:rPr>
  </w:style>
  <w:style w:type="paragraph" w:styleId="a8">
    <w:name w:val="header"/>
    <w:basedOn w:val="a"/>
    <w:link w:val="a9"/>
    <w:uiPriority w:val="99"/>
    <w:unhideWhenUsed/>
    <w:rsid w:val="009B61D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B61D5"/>
  </w:style>
  <w:style w:type="paragraph" w:styleId="aa">
    <w:name w:val="footer"/>
    <w:basedOn w:val="a"/>
    <w:link w:val="ab"/>
    <w:uiPriority w:val="99"/>
    <w:unhideWhenUsed/>
    <w:rsid w:val="009B61D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B6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CF488-D29B-4EF5-B86A-5B9001C0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3204</Words>
  <Characters>18268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9</cp:revision>
  <dcterms:created xsi:type="dcterms:W3CDTF">2020-10-08T00:50:00Z</dcterms:created>
  <dcterms:modified xsi:type="dcterms:W3CDTF">2020-10-10T00:24:00Z</dcterms:modified>
</cp:coreProperties>
</file>