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D8" w:rsidRDefault="008B5B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4C2B20">
        <w:rPr>
          <w:rFonts w:ascii="Times New Roman" w:hAnsi="Times New Roman" w:cs="Times New Roman"/>
          <w:sz w:val="28"/>
          <w:szCs w:val="28"/>
        </w:rPr>
        <w:t>.</w:t>
      </w:r>
      <w:r w:rsidR="003B48B7">
        <w:rPr>
          <w:rFonts w:ascii="Times New Roman" w:hAnsi="Times New Roman" w:cs="Times New Roman"/>
          <w:sz w:val="28"/>
          <w:szCs w:val="28"/>
        </w:rPr>
        <w:t>20.</w:t>
      </w:r>
      <w:r w:rsidR="004C2B20">
        <w:rPr>
          <w:rFonts w:ascii="Times New Roman" w:hAnsi="Times New Roman" w:cs="Times New Roman"/>
          <w:sz w:val="28"/>
          <w:szCs w:val="28"/>
        </w:rPr>
        <w:t xml:space="preserve"> </w:t>
      </w:r>
      <w:r w:rsidR="00BA4EAB">
        <w:rPr>
          <w:rFonts w:ascii="Times New Roman" w:hAnsi="Times New Roman" w:cs="Times New Roman"/>
          <w:sz w:val="28"/>
          <w:szCs w:val="28"/>
        </w:rPr>
        <w:t>ИД</w:t>
      </w:r>
      <w:bookmarkStart w:id="0" w:name="_GoBack"/>
      <w:bookmarkEnd w:id="0"/>
      <w:r w:rsidR="005F7B6B">
        <w:rPr>
          <w:rFonts w:ascii="Times New Roman" w:hAnsi="Times New Roman" w:cs="Times New Roman"/>
          <w:sz w:val="28"/>
          <w:szCs w:val="28"/>
        </w:rPr>
        <w:t>2</w:t>
      </w:r>
      <w:r w:rsidR="0009619C" w:rsidRPr="0009619C">
        <w:rPr>
          <w:rFonts w:ascii="Times New Roman" w:hAnsi="Times New Roman" w:cs="Times New Roman"/>
          <w:sz w:val="28"/>
          <w:szCs w:val="28"/>
        </w:rPr>
        <w:t>0, Высшая математика</w:t>
      </w:r>
      <w:r w:rsidR="0009619C">
        <w:rPr>
          <w:rFonts w:ascii="Times New Roman" w:hAnsi="Times New Roman" w:cs="Times New Roman"/>
          <w:sz w:val="28"/>
          <w:szCs w:val="28"/>
        </w:rPr>
        <w:t>, лекция</w:t>
      </w:r>
      <w:r w:rsidR="004C2B20">
        <w:rPr>
          <w:rFonts w:ascii="Times New Roman" w:hAnsi="Times New Roman" w:cs="Times New Roman"/>
          <w:sz w:val="28"/>
          <w:szCs w:val="28"/>
        </w:rPr>
        <w:t xml:space="preserve"> </w:t>
      </w:r>
      <w:r w:rsidR="004C2B20" w:rsidRPr="003B48B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Введение в анализ».</w:t>
      </w:r>
    </w:p>
    <w:p w:rsidR="008B5B6F" w:rsidRPr="008B5B6F" w:rsidRDefault="004C2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Законспектировать из учебника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Д.Письменный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</w:t>
      </w:r>
      <w:r w:rsidR="006923EC">
        <w:rPr>
          <w:rFonts w:ascii="Times New Roman" w:hAnsi="Times New Roman" w:cs="Times New Roman"/>
          <w:sz w:val="28"/>
          <w:szCs w:val="28"/>
        </w:rPr>
        <w:t xml:space="preserve"> </w:t>
      </w:r>
      <w:r w:rsidR="008B5B6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B5B6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B5B6F">
        <w:rPr>
          <w:rFonts w:ascii="Times New Roman" w:hAnsi="Times New Roman" w:cs="Times New Roman"/>
          <w:sz w:val="28"/>
          <w:szCs w:val="28"/>
        </w:rPr>
        <w:t>. Введение в анализ.</w:t>
      </w:r>
      <w:r w:rsidR="00D77973">
        <w:rPr>
          <w:rFonts w:ascii="Times New Roman" w:hAnsi="Times New Roman" w:cs="Times New Roman"/>
          <w:sz w:val="28"/>
          <w:szCs w:val="28"/>
        </w:rPr>
        <w:t xml:space="preserve"> (стр.97-106).</w:t>
      </w:r>
    </w:p>
    <w:p w:rsidR="006923EC" w:rsidRDefault="006923EC" w:rsidP="00B93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5B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8B5B6F">
        <w:rPr>
          <w:rFonts w:ascii="Times New Roman" w:hAnsi="Times New Roman" w:cs="Times New Roman"/>
          <w:sz w:val="28"/>
          <w:szCs w:val="28"/>
        </w:rPr>
        <w:t>Множества. Действительные числа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23EC" w:rsidRDefault="006923EC" w:rsidP="008B5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5B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8B5B6F">
        <w:rPr>
          <w:rFonts w:ascii="Times New Roman" w:hAnsi="Times New Roman" w:cs="Times New Roman"/>
          <w:sz w:val="28"/>
          <w:szCs w:val="28"/>
        </w:rPr>
        <w:t>Числовые множества. Множества действительных чисел.</w:t>
      </w:r>
    </w:p>
    <w:p w:rsidR="008B5B6F" w:rsidRDefault="008B5B6F" w:rsidP="008B5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13.3. Числовые промежутки. Окрестность точки.</w:t>
      </w:r>
    </w:p>
    <w:p w:rsidR="008B5B6F" w:rsidRDefault="008B5B6F" w:rsidP="008B5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 Понятие функции.</w:t>
      </w:r>
    </w:p>
    <w:p w:rsidR="008B5B6F" w:rsidRDefault="008B5B6F" w:rsidP="008B5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14.2. Числовые функции. График функции. Способы задания функций.</w:t>
      </w:r>
    </w:p>
    <w:p w:rsidR="008B5B6F" w:rsidRDefault="008B5B6F" w:rsidP="008B5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14.3. Основные характеристики функции.</w:t>
      </w:r>
    </w:p>
    <w:p w:rsidR="008B5B6F" w:rsidRDefault="008B5B6F" w:rsidP="008B5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14.4. Обратная функция.</w:t>
      </w:r>
    </w:p>
    <w:p w:rsidR="008B5B6F" w:rsidRDefault="008B5B6F" w:rsidP="008B5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14.5. </w:t>
      </w:r>
      <w:r w:rsidR="00D77973">
        <w:rPr>
          <w:rFonts w:ascii="Times New Roman" w:hAnsi="Times New Roman" w:cs="Times New Roman"/>
          <w:sz w:val="28"/>
          <w:szCs w:val="28"/>
        </w:rPr>
        <w:t>Сложная функция.</w:t>
      </w:r>
    </w:p>
    <w:p w:rsidR="00D77973" w:rsidRDefault="00D77973" w:rsidP="008B5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14.6. Основные элементарные функции и их графики.</w:t>
      </w:r>
    </w:p>
    <w:p w:rsidR="00FA77D6" w:rsidRDefault="00D77973" w:rsidP="00FA7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Этот конспект будет отмечен вместе с практическим занятием. Выставлять в личный кабинет.</w:t>
      </w:r>
    </w:p>
    <w:p w:rsidR="00B9388B" w:rsidRPr="007A2ED8" w:rsidRDefault="00B9388B" w:rsidP="00B9388B">
      <w:pPr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Можно использовать учебник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Д.Т.Письменный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математике», полный курс/ Письменный Д.Т.-М.: Айрис-Пресс, </w:t>
      </w:r>
      <w:proofErr w:type="gramStart"/>
      <w:r w:rsidRPr="007A2ED8">
        <w:rPr>
          <w:rFonts w:ascii="Times New Roman" w:hAnsi="Times New Roman" w:cs="Times New Roman"/>
          <w:sz w:val="28"/>
          <w:szCs w:val="28"/>
        </w:rPr>
        <w:t>2008.-</w:t>
      </w:r>
      <w:proofErr w:type="gramEnd"/>
      <w:r w:rsidRPr="007A2ED8">
        <w:rPr>
          <w:rFonts w:ascii="Times New Roman" w:hAnsi="Times New Roman" w:cs="Times New Roman"/>
          <w:sz w:val="28"/>
          <w:szCs w:val="28"/>
        </w:rPr>
        <w:t xml:space="preserve">608 с. </w:t>
      </w:r>
    </w:p>
    <w:p w:rsidR="00B9388B" w:rsidRPr="007A2ED8" w:rsidRDefault="00B9388B" w:rsidP="00B9388B">
      <w:pPr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Стр. указаны для учебника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Д.Письменный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математике», ч.</w:t>
      </w:r>
      <w:proofErr w:type="gramStart"/>
      <w:r w:rsidRPr="007A2ED8">
        <w:rPr>
          <w:rFonts w:ascii="Times New Roman" w:hAnsi="Times New Roman" w:cs="Times New Roman"/>
          <w:sz w:val="28"/>
          <w:szCs w:val="28"/>
        </w:rPr>
        <w:t>1.-</w:t>
      </w:r>
      <w:proofErr w:type="gramEnd"/>
      <w:r w:rsidRPr="007A2ED8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>, 2001. – 256 с.</w:t>
      </w:r>
    </w:p>
    <w:p w:rsidR="00B9388B" w:rsidRDefault="00B9388B" w:rsidP="00B9388B"/>
    <w:p w:rsidR="00B9388B" w:rsidRPr="00C44A0F" w:rsidRDefault="00B9388B">
      <w:pPr>
        <w:rPr>
          <w:rFonts w:ascii="Times New Roman" w:hAnsi="Times New Roman" w:cs="Times New Roman"/>
          <w:sz w:val="28"/>
          <w:szCs w:val="28"/>
        </w:rPr>
      </w:pPr>
    </w:p>
    <w:sectPr w:rsidR="00B9388B" w:rsidRPr="00C44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49"/>
    <w:rsid w:val="0009619C"/>
    <w:rsid w:val="003B48B7"/>
    <w:rsid w:val="004C2B20"/>
    <w:rsid w:val="005F7B6B"/>
    <w:rsid w:val="006923EC"/>
    <w:rsid w:val="007A2ED8"/>
    <w:rsid w:val="0086334D"/>
    <w:rsid w:val="008B5B6F"/>
    <w:rsid w:val="00994D49"/>
    <w:rsid w:val="00A76016"/>
    <w:rsid w:val="00B9388B"/>
    <w:rsid w:val="00BA4EAB"/>
    <w:rsid w:val="00C13782"/>
    <w:rsid w:val="00C44A0F"/>
    <w:rsid w:val="00CC3620"/>
    <w:rsid w:val="00D77973"/>
    <w:rsid w:val="00E56F1A"/>
    <w:rsid w:val="00FA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4ABE5-9FBD-4EB0-9280-74391C73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5B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2</cp:revision>
  <dcterms:created xsi:type="dcterms:W3CDTF">2020-11-24T04:54:00Z</dcterms:created>
  <dcterms:modified xsi:type="dcterms:W3CDTF">2020-11-24T04:54:00Z</dcterms:modified>
</cp:coreProperties>
</file>