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00" w:rsidRPr="00E52442" w:rsidRDefault="00067400" w:rsidP="00067400">
      <w:pPr>
        <w:spacing w:after="0" w:line="360" w:lineRule="auto"/>
        <w:jc w:val="center"/>
        <w:rPr>
          <w:rFonts w:ascii="Times New Roman" w:hAnsi="Times New Roman" w:cs="Times New Roman"/>
          <w:b/>
          <w:sz w:val="32"/>
          <w:szCs w:val="32"/>
        </w:rPr>
      </w:pPr>
      <w:r w:rsidRPr="00E52442">
        <w:rPr>
          <w:rFonts w:ascii="Times New Roman" w:hAnsi="Times New Roman" w:cs="Times New Roman"/>
          <w:b/>
          <w:sz w:val="32"/>
          <w:szCs w:val="32"/>
        </w:rPr>
        <w:t>Инженерная и компьютерная графика</w:t>
      </w:r>
    </w:p>
    <w:p w:rsidR="00067400" w:rsidRDefault="00067400" w:rsidP="0006740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Лабораторное занятие № 14 на 09.12</w:t>
      </w:r>
      <w:r w:rsidRPr="00E52442">
        <w:rPr>
          <w:rFonts w:ascii="Times New Roman" w:hAnsi="Times New Roman" w:cs="Times New Roman"/>
          <w:b/>
          <w:sz w:val="32"/>
          <w:szCs w:val="32"/>
        </w:rPr>
        <w:t>.20 г.</w:t>
      </w:r>
    </w:p>
    <w:p w:rsidR="00067400" w:rsidRDefault="00067400" w:rsidP="00067400">
      <w:pPr>
        <w:spacing w:after="0" w:line="360" w:lineRule="auto"/>
        <w:jc w:val="center"/>
        <w:rPr>
          <w:rFonts w:ascii="Times New Roman" w:hAnsi="Times New Roman" w:cs="Times New Roman"/>
          <w:b/>
          <w:sz w:val="32"/>
          <w:szCs w:val="32"/>
        </w:rPr>
      </w:pPr>
    </w:p>
    <w:p w:rsidR="00D95180" w:rsidRDefault="00067400" w:rsidP="00D95180">
      <w:pPr>
        <w:spacing w:after="0" w:line="360" w:lineRule="auto"/>
        <w:jc w:val="center"/>
        <w:rPr>
          <w:rFonts w:ascii="Times New Roman" w:hAnsi="Times New Roman" w:cs="Times New Roman"/>
          <w:b/>
          <w:sz w:val="28"/>
          <w:szCs w:val="28"/>
        </w:rPr>
      </w:pPr>
      <w:r>
        <w:rPr>
          <w:rFonts w:ascii="Times New Roman" w:hAnsi="Times New Roman" w:cs="Times New Roman"/>
          <w:b/>
          <w:sz w:val="32"/>
          <w:szCs w:val="32"/>
        </w:rPr>
        <w:t xml:space="preserve">Тема: </w:t>
      </w:r>
      <w:r w:rsidR="00D95180" w:rsidRPr="00810105">
        <w:rPr>
          <w:rFonts w:ascii="Times New Roman" w:hAnsi="Times New Roman" w:cs="Times New Roman"/>
          <w:b/>
          <w:sz w:val="28"/>
          <w:szCs w:val="28"/>
        </w:rPr>
        <w:t>«</w:t>
      </w:r>
      <w:proofErr w:type="spellStart"/>
      <w:r w:rsidR="00D95180">
        <w:rPr>
          <w:rFonts w:ascii="Times New Roman" w:hAnsi="Times New Roman" w:cs="Times New Roman"/>
          <w:b/>
          <w:sz w:val="28"/>
          <w:szCs w:val="28"/>
        </w:rPr>
        <w:t>Деталирование</w:t>
      </w:r>
      <w:proofErr w:type="spellEnd"/>
      <w:r w:rsidR="00D95180">
        <w:rPr>
          <w:rFonts w:ascii="Times New Roman" w:hAnsi="Times New Roman" w:cs="Times New Roman"/>
          <w:b/>
          <w:sz w:val="28"/>
          <w:szCs w:val="28"/>
        </w:rPr>
        <w:t xml:space="preserve"> чертежа</w:t>
      </w:r>
      <w:r w:rsidR="00D95180" w:rsidRPr="00810105">
        <w:rPr>
          <w:rFonts w:ascii="Times New Roman" w:hAnsi="Times New Roman" w:cs="Times New Roman"/>
          <w:b/>
          <w:sz w:val="28"/>
          <w:szCs w:val="28"/>
        </w:rPr>
        <w:t xml:space="preserve">. </w:t>
      </w:r>
      <w:r w:rsidR="00D95180">
        <w:rPr>
          <w:rFonts w:ascii="Times New Roman" w:hAnsi="Times New Roman" w:cs="Times New Roman"/>
          <w:b/>
          <w:sz w:val="28"/>
          <w:szCs w:val="28"/>
        </w:rPr>
        <w:t>Рабочий чертёж детали</w:t>
      </w:r>
      <w:r w:rsidR="00D95180" w:rsidRPr="00810105">
        <w:rPr>
          <w:rFonts w:ascii="Times New Roman" w:hAnsi="Times New Roman" w:cs="Times New Roman"/>
          <w:b/>
          <w:sz w:val="28"/>
          <w:szCs w:val="28"/>
        </w:rPr>
        <w:t>»</w:t>
      </w:r>
    </w:p>
    <w:p w:rsidR="00D95180" w:rsidRPr="00EC1DDB" w:rsidRDefault="00D95180" w:rsidP="00D95180">
      <w:pPr>
        <w:spacing w:after="0" w:line="360" w:lineRule="auto"/>
        <w:jc w:val="center"/>
        <w:rPr>
          <w:rFonts w:ascii="Times New Roman" w:hAnsi="Times New Roman" w:cs="Times New Roman"/>
          <w:b/>
          <w:sz w:val="28"/>
          <w:szCs w:val="28"/>
        </w:rPr>
      </w:pPr>
    </w:p>
    <w:p w:rsidR="00D95180" w:rsidRPr="00EC1DDB" w:rsidRDefault="00D95180" w:rsidP="00D95180">
      <w:pPr>
        <w:spacing w:after="0" w:line="360" w:lineRule="auto"/>
        <w:ind w:firstLine="709"/>
        <w:jc w:val="both"/>
        <w:rPr>
          <w:rFonts w:ascii="Times New Roman" w:hAnsi="Times New Roman" w:cs="Times New Roman"/>
          <w:sz w:val="24"/>
          <w:szCs w:val="24"/>
        </w:rPr>
      </w:pPr>
      <w:r w:rsidRPr="00EC1DDB">
        <w:rPr>
          <w:rFonts w:ascii="Times New Roman" w:hAnsi="Times New Roman" w:cs="Times New Roman"/>
          <w:sz w:val="24"/>
          <w:szCs w:val="24"/>
        </w:rPr>
        <w:t>Материалы теоретической части лабораторного занятия взяты из методических указаний «</w:t>
      </w:r>
      <w:proofErr w:type="spellStart"/>
      <w:r w:rsidRPr="00EC1DDB">
        <w:rPr>
          <w:rFonts w:ascii="Times New Roman" w:hAnsi="Times New Roman" w:cs="Times New Roman"/>
          <w:sz w:val="24"/>
          <w:szCs w:val="24"/>
        </w:rPr>
        <w:t>Деталирование</w:t>
      </w:r>
      <w:proofErr w:type="spellEnd"/>
      <w:r w:rsidRPr="00EC1DDB">
        <w:rPr>
          <w:rFonts w:ascii="Times New Roman" w:hAnsi="Times New Roman" w:cs="Times New Roman"/>
          <w:sz w:val="24"/>
          <w:szCs w:val="24"/>
        </w:rPr>
        <w:t xml:space="preserve"> чертежа общего вида», стр. 3 - 17.</w:t>
      </w:r>
    </w:p>
    <w:p w:rsidR="0019624B" w:rsidRPr="00411A94" w:rsidRDefault="0019624B" w:rsidP="0019624B">
      <w:pPr>
        <w:pStyle w:val="Default"/>
        <w:spacing w:line="360" w:lineRule="auto"/>
        <w:jc w:val="both"/>
        <w:rPr>
          <w:b/>
          <w:sz w:val="28"/>
          <w:szCs w:val="28"/>
        </w:rPr>
      </w:pPr>
      <w:r w:rsidRPr="00411A94">
        <w:rPr>
          <w:b/>
          <w:sz w:val="28"/>
          <w:szCs w:val="28"/>
        </w:rPr>
        <w:t xml:space="preserve">Домашние задание: </w:t>
      </w:r>
    </w:p>
    <w:p w:rsidR="0019624B" w:rsidRPr="0019624B" w:rsidRDefault="0019624B" w:rsidP="0019624B">
      <w:pPr>
        <w:spacing w:after="0" w:line="360" w:lineRule="auto"/>
        <w:ind w:firstLine="709"/>
        <w:jc w:val="both"/>
        <w:rPr>
          <w:rFonts w:ascii="Times New Roman" w:hAnsi="Times New Roman" w:cs="Times New Roman"/>
          <w:sz w:val="28"/>
          <w:szCs w:val="28"/>
        </w:rPr>
      </w:pPr>
      <w:r w:rsidRPr="0019624B">
        <w:rPr>
          <w:sz w:val="28"/>
          <w:szCs w:val="28"/>
        </w:rPr>
        <w:t>1</w:t>
      </w:r>
      <w:r w:rsidRPr="0019624B">
        <w:rPr>
          <w:rFonts w:ascii="Times New Roman" w:hAnsi="Times New Roman" w:cs="Times New Roman"/>
          <w:sz w:val="28"/>
          <w:szCs w:val="28"/>
        </w:rPr>
        <w:t>) Необходимо распечатать чертёж общего вида на формате А3 (это два формата  А4, с обратной стороны склеить скотчем).</w:t>
      </w:r>
    </w:p>
    <w:p w:rsidR="0019624B" w:rsidRPr="0019624B" w:rsidRDefault="0019624B" w:rsidP="0019624B">
      <w:pPr>
        <w:spacing w:after="0" w:line="360" w:lineRule="auto"/>
        <w:ind w:firstLine="709"/>
        <w:jc w:val="both"/>
        <w:rPr>
          <w:rFonts w:ascii="Times New Roman" w:hAnsi="Times New Roman" w:cs="Times New Roman"/>
          <w:sz w:val="28"/>
          <w:szCs w:val="28"/>
        </w:rPr>
      </w:pPr>
      <w:r w:rsidRPr="0019624B">
        <w:rPr>
          <w:rFonts w:ascii="Times New Roman" w:hAnsi="Times New Roman" w:cs="Times New Roman"/>
          <w:sz w:val="28"/>
          <w:szCs w:val="28"/>
        </w:rPr>
        <w:t xml:space="preserve">2) По заданному чертежу общего вида выполнить этапы </w:t>
      </w:r>
      <w:proofErr w:type="spellStart"/>
      <w:r w:rsidRPr="0019624B">
        <w:rPr>
          <w:rFonts w:ascii="Times New Roman" w:hAnsi="Times New Roman" w:cs="Times New Roman"/>
          <w:sz w:val="28"/>
          <w:szCs w:val="28"/>
        </w:rPr>
        <w:t>деталирования</w:t>
      </w:r>
      <w:proofErr w:type="spellEnd"/>
      <w:r w:rsidRPr="0019624B">
        <w:rPr>
          <w:rFonts w:ascii="Times New Roman" w:hAnsi="Times New Roman" w:cs="Times New Roman"/>
          <w:sz w:val="28"/>
          <w:szCs w:val="28"/>
        </w:rPr>
        <w:t xml:space="preserve"> чертежа (см. теоретический материал). Определить по чертежу общего вида форму заданной детали (мысленно убрав другие детали с которыми она соединяется), количество изображений, масштаб и формат для построения изображений на рабочем чертеже.</w:t>
      </w:r>
    </w:p>
    <w:p w:rsidR="0019624B" w:rsidRPr="0019624B" w:rsidRDefault="0019624B" w:rsidP="0019624B">
      <w:pPr>
        <w:spacing w:after="0" w:line="360" w:lineRule="auto"/>
        <w:ind w:firstLine="709"/>
        <w:jc w:val="both"/>
        <w:rPr>
          <w:rFonts w:ascii="Times New Roman" w:hAnsi="Times New Roman" w:cs="Times New Roman"/>
          <w:sz w:val="28"/>
          <w:szCs w:val="28"/>
        </w:rPr>
      </w:pPr>
      <w:r w:rsidRPr="0019624B">
        <w:rPr>
          <w:rFonts w:ascii="Times New Roman" w:hAnsi="Times New Roman" w:cs="Times New Roman"/>
          <w:sz w:val="28"/>
          <w:szCs w:val="28"/>
        </w:rPr>
        <w:t xml:space="preserve">3) Размеры деталей определяются </w:t>
      </w:r>
      <w:r w:rsidRPr="0019624B">
        <w:rPr>
          <w:rFonts w:ascii="Times New Roman" w:hAnsi="Times New Roman" w:cs="Times New Roman"/>
          <w:sz w:val="28"/>
          <w:szCs w:val="28"/>
          <w:u w:val="single"/>
        </w:rPr>
        <w:t>непосредственно измерением</w:t>
      </w:r>
      <w:r w:rsidRPr="0019624B">
        <w:rPr>
          <w:rFonts w:ascii="Times New Roman" w:hAnsi="Times New Roman" w:cs="Times New Roman"/>
          <w:sz w:val="28"/>
          <w:szCs w:val="28"/>
        </w:rPr>
        <w:t xml:space="preserve"> по чертежу общего вида </w:t>
      </w:r>
      <w:r w:rsidRPr="0019624B">
        <w:rPr>
          <w:rFonts w:ascii="Times New Roman" w:hAnsi="Times New Roman" w:cs="Times New Roman"/>
          <w:sz w:val="28"/>
          <w:szCs w:val="28"/>
          <w:u w:val="single"/>
        </w:rPr>
        <w:t>с учётом масштаба этого чертежа.</w:t>
      </w:r>
      <w:r w:rsidRPr="0019624B">
        <w:rPr>
          <w:rFonts w:ascii="Times New Roman" w:hAnsi="Times New Roman" w:cs="Times New Roman"/>
          <w:sz w:val="28"/>
          <w:szCs w:val="28"/>
        </w:rPr>
        <w:t xml:space="preserve">  Дробные числа округляют до целого. </w:t>
      </w:r>
    </w:p>
    <w:p w:rsidR="0019624B" w:rsidRPr="0019624B" w:rsidRDefault="0019624B" w:rsidP="0019624B">
      <w:pPr>
        <w:spacing w:after="0" w:line="360" w:lineRule="auto"/>
        <w:ind w:firstLine="709"/>
        <w:jc w:val="both"/>
        <w:rPr>
          <w:rFonts w:ascii="Times New Roman" w:hAnsi="Times New Roman" w:cs="Times New Roman"/>
          <w:sz w:val="28"/>
          <w:szCs w:val="28"/>
        </w:rPr>
      </w:pPr>
      <w:r w:rsidRPr="0019624B">
        <w:rPr>
          <w:rFonts w:ascii="Times New Roman" w:hAnsi="Times New Roman" w:cs="Times New Roman"/>
          <w:sz w:val="28"/>
          <w:szCs w:val="28"/>
        </w:rPr>
        <w:t>4) Построить 3</w:t>
      </w:r>
      <w:r w:rsidRPr="0019624B">
        <w:rPr>
          <w:rFonts w:ascii="Times New Roman" w:hAnsi="Times New Roman" w:cs="Times New Roman"/>
          <w:sz w:val="28"/>
          <w:szCs w:val="28"/>
          <w:lang w:val="en-US"/>
        </w:rPr>
        <w:t>D</w:t>
      </w:r>
      <w:r w:rsidRPr="0019624B">
        <w:rPr>
          <w:rFonts w:ascii="Times New Roman" w:hAnsi="Times New Roman" w:cs="Times New Roman"/>
          <w:sz w:val="28"/>
          <w:szCs w:val="28"/>
        </w:rPr>
        <w:t xml:space="preserve"> модель детали, ассоциативные виды и разрезы, сечения и выносные элементы. Для построения сечений и выносных элементов конструктивных элементов детали используем м/у "</w:t>
      </w:r>
      <w:proofErr w:type="spellStart"/>
      <w:r w:rsidRPr="0019624B">
        <w:rPr>
          <w:rFonts w:ascii="Times New Roman" w:hAnsi="Times New Roman" w:cs="Times New Roman"/>
          <w:sz w:val="28"/>
          <w:szCs w:val="28"/>
        </w:rPr>
        <w:t>Деталирование</w:t>
      </w:r>
      <w:proofErr w:type="spellEnd"/>
      <w:r w:rsidRPr="0019624B">
        <w:rPr>
          <w:rFonts w:ascii="Times New Roman" w:hAnsi="Times New Roman" w:cs="Times New Roman"/>
          <w:sz w:val="28"/>
          <w:szCs w:val="28"/>
        </w:rPr>
        <w:t xml:space="preserve"> чертежа общего вида".  По оглавлению найти нужный раздел и выбрать размеры установленные </w:t>
      </w:r>
      <w:proofErr w:type="spellStart"/>
      <w:r w:rsidRPr="0019624B">
        <w:rPr>
          <w:rFonts w:ascii="Times New Roman" w:hAnsi="Times New Roman" w:cs="Times New Roman"/>
          <w:sz w:val="28"/>
          <w:szCs w:val="28"/>
        </w:rPr>
        <w:t>ГОСТом</w:t>
      </w:r>
      <w:proofErr w:type="spellEnd"/>
      <w:r>
        <w:rPr>
          <w:rFonts w:ascii="Times New Roman" w:hAnsi="Times New Roman" w:cs="Times New Roman"/>
          <w:sz w:val="28"/>
          <w:szCs w:val="28"/>
        </w:rPr>
        <w:t xml:space="preserve"> на конструктивные элементы (проточки, канавки, пазы)</w:t>
      </w:r>
      <w:r w:rsidRPr="0019624B">
        <w:rPr>
          <w:rFonts w:ascii="Times New Roman" w:hAnsi="Times New Roman" w:cs="Times New Roman"/>
          <w:sz w:val="28"/>
          <w:szCs w:val="28"/>
        </w:rPr>
        <w:t xml:space="preserve">, для этого внимательно читаем абзацы методических указаний. </w:t>
      </w:r>
    </w:p>
    <w:p w:rsidR="0019624B" w:rsidRDefault="0019624B" w:rsidP="0019624B">
      <w:pPr>
        <w:pStyle w:val="Default"/>
        <w:spacing w:line="360" w:lineRule="auto"/>
        <w:ind w:firstLine="709"/>
        <w:jc w:val="both"/>
        <w:rPr>
          <w:sz w:val="28"/>
          <w:szCs w:val="28"/>
        </w:rPr>
      </w:pPr>
      <w:r>
        <w:rPr>
          <w:sz w:val="28"/>
          <w:szCs w:val="28"/>
        </w:rPr>
        <w:t>5) Загрузить файл в личный кабинет студента для проверки преподавателем. После проверки преподаватель напишет рецензию на выполненную работу в личном кабинете студента.</w:t>
      </w:r>
    </w:p>
    <w:p w:rsidR="00D95180" w:rsidRDefault="00D95180" w:rsidP="00D95180">
      <w:pPr>
        <w:spacing w:after="0" w:line="360" w:lineRule="auto"/>
        <w:jc w:val="center"/>
        <w:rPr>
          <w:rFonts w:ascii="Times New Roman" w:hAnsi="Times New Roman" w:cs="Times New Roman"/>
          <w:b/>
          <w:sz w:val="28"/>
          <w:szCs w:val="28"/>
        </w:rPr>
      </w:pPr>
    </w:p>
    <w:p w:rsidR="007B2496" w:rsidRDefault="007B2496" w:rsidP="00D95180">
      <w:pPr>
        <w:spacing w:after="0" w:line="360" w:lineRule="auto"/>
        <w:jc w:val="center"/>
        <w:rPr>
          <w:rFonts w:ascii="Times New Roman" w:hAnsi="Times New Roman" w:cs="Times New Roman"/>
          <w:b/>
          <w:sz w:val="28"/>
          <w:szCs w:val="28"/>
        </w:rPr>
      </w:pPr>
    </w:p>
    <w:p w:rsidR="00D95180" w:rsidRDefault="00D95180" w:rsidP="00D95180">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Деталирование</w:t>
      </w:r>
      <w:proofErr w:type="spellEnd"/>
      <w:r>
        <w:rPr>
          <w:rFonts w:ascii="Times New Roman" w:hAnsi="Times New Roman" w:cs="Times New Roman"/>
          <w:b/>
          <w:sz w:val="28"/>
          <w:szCs w:val="28"/>
        </w:rPr>
        <w:t xml:space="preserve"> чертежа общего вида. Основные понятия</w:t>
      </w:r>
    </w:p>
    <w:p w:rsidR="00D95180" w:rsidRPr="0027026E" w:rsidRDefault="00D95180" w:rsidP="00D95180">
      <w:pPr>
        <w:spacing w:after="0" w:line="360" w:lineRule="auto"/>
        <w:jc w:val="center"/>
        <w:rPr>
          <w:rFonts w:ascii="Times New Roman" w:hAnsi="Times New Roman" w:cs="Times New Roman"/>
          <w:b/>
          <w:sz w:val="28"/>
          <w:szCs w:val="28"/>
        </w:rPr>
      </w:pP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Основные требования к чертежам устанавливает ГОСТ 2.109 - 2013 г. На стадиях проектирования разрабатывается чертёж общего вида изделия. На следующей стадии проектирования по чертежу общего вида составляется  рабочая документация. </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u w:val="single"/>
        </w:rPr>
        <w:t>Чертёж общего вида</w:t>
      </w:r>
      <w:r w:rsidRPr="00401950">
        <w:rPr>
          <w:rFonts w:ascii="Times New Roman" w:hAnsi="Times New Roman" w:cs="Times New Roman"/>
          <w:sz w:val="28"/>
          <w:szCs w:val="28"/>
        </w:rPr>
        <w:t xml:space="preserve"> - документ, определяющий конструкцию изделия, взаимодействие его составных частей и поясняющий принцип работы изделия. </w:t>
      </w:r>
    </w:p>
    <w:p w:rsidR="00D95180" w:rsidRPr="00401950" w:rsidRDefault="00D95180" w:rsidP="00D95180">
      <w:pPr>
        <w:spacing w:after="0" w:line="360" w:lineRule="auto"/>
        <w:ind w:firstLine="709"/>
        <w:jc w:val="both"/>
        <w:rPr>
          <w:rFonts w:ascii="Times New Roman" w:hAnsi="Times New Roman" w:cs="Times New Roman"/>
          <w:sz w:val="28"/>
          <w:szCs w:val="28"/>
        </w:rPr>
      </w:pPr>
      <w:proofErr w:type="spellStart"/>
      <w:r w:rsidRPr="00401950">
        <w:rPr>
          <w:rFonts w:ascii="Times New Roman" w:hAnsi="Times New Roman" w:cs="Times New Roman"/>
          <w:sz w:val="28"/>
          <w:szCs w:val="28"/>
          <w:u w:val="single"/>
        </w:rPr>
        <w:t>Деталированием</w:t>
      </w:r>
      <w:proofErr w:type="spellEnd"/>
      <w:r w:rsidRPr="00401950">
        <w:rPr>
          <w:rFonts w:ascii="Times New Roman" w:hAnsi="Times New Roman" w:cs="Times New Roman"/>
          <w:sz w:val="28"/>
          <w:szCs w:val="28"/>
        </w:rPr>
        <w:t xml:space="preserve"> - называется процесс разработки чертежа детали по чертежу общего вида. Это одна из заключительных этапов проектирования аппаратов, приборов, станков и т.д.</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Сначала создаётся чертёж общего вида установок, сборочных единиц,  предназначенных к изготовлению, затем выполняют чертежи, определяющие форму и размеры каждой детали, по которым изготавливают их на производстве. </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u w:val="single"/>
        </w:rPr>
        <w:t>Рабочий чертёж детали</w:t>
      </w:r>
      <w:r w:rsidRPr="00401950">
        <w:rPr>
          <w:rFonts w:ascii="Times New Roman" w:hAnsi="Times New Roman" w:cs="Times New Roman"/>
          <w:sz w:val="28"/>
          <w:szCs w:val="28"/>
        </w:rPr>
        <w:t xml:space="preserve"> - графический документ, содержащий изображения детали и другие данные, необходимые для её изготовления и контроля.</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При выполнении рабочих чертежей деталей приобретаются навыки правильного изображения форм деталей, нанесения размеров, обозначения шероховатостей поверхностей, нанесения данных о материале из которого изготавливают деталь.</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u w:val="single"/>
        </w:rPr>
        <w:t xml:space="preserve">Порядок </w:t>
      </w:r>
      <w:proofErr w:type="spellStart"/>
      <w:r w:rsidRPr="00401950">
        <w:rPr>
          <w:rFonts w:ascii="Times New Roman" w:hAnsi="Times New Roman" w:cs="Times New Roman"/>
          <w:sz w:val="28"/>
          <w:szCs w:val="28"/>
          <w:u w:val="single"/>
        </w:rPr>
        <w:t>деталирования</w:t>
      </w:r>
      <w:proofErr w:type="spellEnd"/>
      <w:r w:rsidRPr="00401950">
        <w:rPr>
          <w:rFonts w:ascii="Times New Roman" w:hAnsi="Times New Roman" w:cs="Times New Roman"/>
          <w:sz w:val="28"/>
          <w:szCs w:val="28"/>
        </w:rPr>
        <w:t xml:space="preserve"> чертежа общего вида:</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1. Прочитать чертёж общего вида - основную надпись, название изделия, масштаб изображения, принцип работы устройства выявить по описанию, которое сопровождает чертёж общего вида.</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2. Разобраться в видах, разрезах, сечениях, выносных элементах, положениях секущих плоскостей.</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lastRenderedPageBreak/>
        <w:t>3. Ознакомиться со спецификацией установки, которая располагается сверху над основной надписью. Обратить внимание, из каких деталей состоит установка, количество, их наименование и марка материала из которой выполнены детали.</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4. Изучить форму детали, для которой необходимо выполнить рабочий чертёж. Найти деталь на том изображении, на котором нанесён её номер позиции, после этого найти изображение этой детали на всех других изображениях, которые помогут разобраться в форме и её размерах. Как правило изображение детали определяется по линиям штриховки на разрезах, а так же по линиям проекционной связи, приложив линейку на чертёж общего вида. Деталь рассмотреть совместно на разных изображениях и представить себе форму её невидимой части, поскольку на чертеже одна деталь перекрывает другую.</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5. Соблюдая проекционную связь, определить способы соединения деталей между собой.</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6. Разобраться по чертежу в последовательности сборки и разборки устройства.</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7. Определить главное изображение детали по ГОСТ 2.305-2008 г. Определить необходимое количество видов, разрезов, сечений и выносных элементов, необходимых для изготовления этой детали.</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При выборе главного вида и других изображений, не следует копировать расположение детали и количество её изображений. Если деталь достаточно сложная, то количество изображений можно увеличить (например,  добавить сечение или выносной элемент), если простая, то наоборот уменьшить. Главный вид может не совпадать с видом этой же детали на чертеже общего вида. Ориентировать деталь необходимо с учётом технологического процесса изготовления:</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а) Детали, представляющие собой </w:t>
      </w:r>
      <w:proofErr w:type="spellStart"/>
      <w:r w:rsidRPr="00401950">
        <w:rPr>
          <w:rFonts w:ascii="Times New Roman" w:hAnsi="Times New Roman" w:cs="Times New Roman"/>
          <w:sz w:val="28"/>
          <w:szCs w:val="28"/>
        </w:rPr>
        <w:t>соосные</w:t>
      </w:r>
      <w:proofErr w:type="spellEnd"/>
      <w:r w:rsidRPr="00401950">
        <w:rPr>
          <w:rFonts w:ascii="Times New Roman" w:hAnsi="Times New Roman" w:cs="Times New Roman"/>
          <w:sz w:val="28"/>
          <w:szCs w:val="28"/>
        </w:rPr>
        <w:t xml:space="preserve"> цилиндры, </w:t>
      </w:r>
      <w:proofErr w:type="spellStart"/>
      <w:r w:rsidRPr="00401950">
        <w:rPr>
          <w:rFonts w:ascii="Times New Roman" w:hAnsi="Times New Roman" w:cs="Times New Roman"/>
          <w:sz w:val="28"/>
          <w:szCs w:val="28"/>
        </w:rPr>
        <w:t>обрабатываю-щиеся</w:t>
      </w:r>
      <w:proofErr w:type="spellEnd"/>
      <w:r w:rsidRPr="00401950">
        <w:rPr>
          <w:rFonts w:ascii="Times New Roman" w:hAnsi="Times New Roman" w:cs="Times New Roman"/>
          <w:sz w:val="28"/>
          <w:szCs w:val="28"/>
        </w:rPr>
        <w:t xml:space="preserve"> в основном на токарном станке, на главном изображении ось детали </w:t>
      </w:r>
      <w:r w:rsidRPr="00401950">
        <w:rPr>
          <w:rFonts w:ascii="Times New Roman" w:hAnsi="Times New Roman" w:cs="Times New Roman"/>
          <w:sz w:val="28"/>
          <w:szCs w:val="28"/>
        </w:rPr>
        <w:lastRenderedPageBreak/>
        <w:t>следует располагать параллельно основной надписи. К таким деталям относятся втулки, оси, валы, штуцеры, шпиндели, фланцы и т.д.</w:t>
      </w:r>
    </w:p>
    <w:p w:rsidR="00D95180" w:rsidRPr="00401950" w:rsidRDefault="00D95180" w:rsidP="00D95180">
      <w:pPr>
        <w:spacing w:after="0" w:line="360" w:lineRule="auto"/>
        <w:jc w:val="center"/>
        <w:rPr>
          <w:rFonts w:ascii="Times New Roman" w:hAnsi="Times New Roman" w:cs="Times New Roman"/>
          <w:sz w:val="28"/>
          <w:szCs w:val="28"/>
        </w:rPr>
      </w:pPr>
      <w:r w:rsidRPr="00401950">
        <w:rPr>
          <w:rFonts w:ascii="Times New Roman" w:hAnsi="Times New Roman" w:cs="Times New Roman"/>
          <w:sz w:val="28"/>
          <w:szCs w:val="28"/>
        </w:rPr>
        <w:object w:dxaOrig="18568" w:dyaOrig="9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86pt" o:ole="">
            <v:imagedata r:id="rId4" o:title="" croptop="-401f" cropbottom="42419f" cropleft="48436f"/>
          </v:shape>
          <o:OLEObject Type="Embed" ProgID="KOMPAS.CDW" ShapeID="_x0000_i1025" DrawAspect="Content" ObjectID="_1668587265" r:id="rId5"/>
        </w:objec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б) Детали, заготовки которых получают литьем, принято располагать на главном изображении так, как они расположены в процессе сборки. Такими деталями являются корпуса машин, крышки корпусов, стойки и др.</w:t>
      </w:r>
    </w:p>
    <w:p w:rsidR="00D95180" w:rsidRPr="00401950" w:rsidRDefault="00D95180" w:rsidP="00D95180">
      <w:pPr>
        <w:spacing w:after="0" w:line="360" w:lineRule="auto"/>
        <w:jc w:val="center"/>
        <w:rPr>
          <w:rFonts w:ascii="Times New Roman" w:hAnsi="Times New Roman" w:cs="Times New Roman"/>
          <w:sz w:val="28"/>
          <w:szCs w:val="28"/>
        </w:rPr>
      </w:pPr>
      <w:r w:rsidRPr="00401950">
        <w:rPr>
          <w:rFonts w:ascii="Times New Roman" w:hAnsi="Times New Roman" w:cs="Times New Roman"/>
          <w:noProof/>
          <w:sz w:val="28"/>
          <w:szCs w:val="28"/>
        </w:rPr>
        <w:drawing>
          <wp:inline distT="0" distB="0" distL="0" distR="0">
            <wp:extent cx="3981450" cy="17240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l="15265" t="17273" r="-133" b="45589"/>
                    <a:stretch>
                      <a:fillRect/>
                    </a:stretch>
                  </pic:blipFill>
                  <pic:spPr bwMode="auto">
                    <a:xfrm>
                      <a:off x="0" y="0"/>
                      <a:ext cx="3981450" cy="1724025"/>
                    </a:xfrm>
                    <a:prstGeom prst="rect">
                      <a:avLst/>
                    </a:prstGeom>
                    <a:noFill/>
                    <a:ln w="9525">
                      <a:noFill/>
                      <a:miter lim="800000"/>
                      <a:headEnd/>
                      <a:tailEnd/>
                    </a:ln>
                  </pic:spPr>
                </pic:pic>
              </a:graphicData>
            </a:graphic>
          </wp:inline>
        </w:drawing>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в) </w:t>
      </w:r>
      <w:r w:rsidRPr="00401950">
        <w:rPr>
          <w:rFonts w:ascii="Times New Roman" w:hAnsi="Times New Roman" w:cs="Times New Roman"/>
          <w:spacing w:val="-2"/>
          <w:sz w:val="28"/>
          <w:szCs w:val="28"/>
        </w:rPr>
        <w:t>Штампованные детали располагают на главном изображении соответственно их положения в процессе штамповки на прессах.</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Главное изображение должно давать наиболее полное и ясное представление о форме и размерах детали. Количество изображений должно быть минимальным, но достаточным для полного выявления формы. </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8. Далее выбирают масштаб изображений. Его выбирают не зависимо от масштаба чертежа общего вида. Мелкие элементы детали изображают отдельно выносными в масштабе увеличения для уточнения их формы.</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9. Выбрать формат в зависимости от количества изображений, масштаба выполнения и габаритных размеров детали.</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lastRenderedPageBreak/>
        <w:t>10. Затем приступают к выполнению построения рабочего чертежа детали.</w:t>
      </w:r>
    </w:p>
    <w:p w:rsidR="00D95180" w:rsidRPr="00401950" w:rsidRDefault="00D95180" w:rsidP="00D95180">
      <w:pPr>
        <w:spacing w:after="0" w:line="360" w:lineRule="auto"/>
        <w:ind w:firstLine="709"/>
        <w:jc w:val="both"/>
        <w:rPr>
          <w:rFonts w:ascii="Times New Roman" w:hAnsi="Times New Roman" w:cs="Times New Roman"/>
          <w:sz w:val="28"/>
          <w:szCs w:val="28"/>
        </w:rPr>
      </w:pPr>
      <w:r w:rsidRPr="00401950">
        <w:rPr>
          <w:rFonts w:ascii="Times New Roman" w:hAnsi="Times New Roman" w:cs="Times New Roman"/>
          <w:sz w:val="28"/>
          <w:szCs w:val="28"/>
        </w:rPr>
        <w:t xml:space="preserve"> Стандартные детали </w:t>
      </w:r>
      <w:proofErr w:type="spellStart"/>
      <w:r w:rsidRPr="00401950">
        <w:rPr>
          <w:rFonts w:ascii="Times New Roman" w:hAnsi="Times New Roman" w:cs="Times New Roman"/>
          <w:sz w:val="28"/>
          <w:szCs w:val="28"/>
        </w:rPr>
        <w:t>деталированию</w:t>
      </w:r>
      <w:proofErr w:type="spellEnd"/>
      <w:r w:rsidRPr="00401950">
        <w:rPr>
          <w:rFonts w:ascii="Times New Roman" w:hAnsi="Times New Roman" w:cs="Times New Roman"/>
          <w:sz w:val="28"/>
          <w:szCs w:val="28"/>
        </w:rPr>
        <w:t xml:space="preserve"> не подлежат, т.к. для них размеры и изображения установлены </w:t>
      </w:r>
      <w:proofErr w:type="spellStart"/>
      <w:r w:rsidRPr="00401950">
        <w:rPr>
          <w:rFonts w:ascii="Times New Roman" w:hAnsi="Times New Roman" w:cs="Times New Roman"/>
          <w:sz w:val="28"/>
          <w:szCs w:val="28"/>
        </w:rPr>
        <w:t>ГОСТом</w:t>
      </w:r>
      <w:proofErr w:type="spellEnd"/>
      <w:r w:rsidRPr="00401950">
        <w:rPr>
          <w:rFonts w:ascii="Times New Roman" w:hAnsi="Times New Roman" w:cs="Times New Roman"/>
          <w:sz w:val="28"/>
          <w:szCs w:val="28"/>
        </w:rPr>
        <w:t>. Но если у детали имеются стандартные конструктивные элементы (шпоночные пазы, резьба, гнёзда под винты, шпильки, центровые отверстия, фаски, проточки, канавки и т.д.), используют их стандартные изображения и размеры. Как правило эти конструктивные элементы могут не отображаться на чертеже общего вида или отображаются условно (упрощённо).</w:t>
      </w:r>
    </w:p>
    <w:p w:rsidR="00D95180" w:rsidRPr="00401950" w:rsidRDefault="00D95180" w:rsidP="00D95180">
      <w:pPr>
        <w:spacing w:after="0" w:line="360" w:lineRule="auto"/>
        <w:jc w:val="center"/>
        <w:rPr>
          <w:rFonts w:ascii="Times New Roman" w:hAnsi="Times New Roman" w:cs="Times New Roman"/>
          <w:b/>
          <w:sz w:val="28"/>
          <w:szCs w:val="28"/>
        </w:rPr>
      </w:pPr>
    </w:p>
    <w:p w:rsidR="00067400" w:rsidRPr="00E52442" w:rsidRDefault="00067400" w:rsidP="00067400">
      <w:pPr>
        <w:spacing w:after="0" w:line="360" w:lineRule="auto"/>
        <w:ind w:firstLine="709"/>
        <w:jc w:val="both"/>
        <w:rPr>
          <w:rFonts w:ascii="Times New Roman" w:hAnsi="Times New Roman" w:cs="Times New Roman"/>
          <w:b/>
          <w:sz w:val="32"/>
          <w:szCs w:val="32"/>
        </w:rPr>
      </w:pPr>
    </w:p>
    <w:p w:rsidR="005A54F8" w:rsidRDefault="005A54F8"/>
    <w:sectPr w:rsidR="005A5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67400"/>
    <w:rsid w:val="00067400"/>
    <w:rsid w:val="0019624B"/>
    <w:rsid w:val="00401950"/>
    <w:rsid w:val="005A54F8"/>
    <w:rsid w:val="007B2496"/>
    <w:rsid w:val="00D95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180"/>
    <w:rPr>
      <w:rFonts w:ascii="Tahoma" w:hAnsi="Tahoma" w:cs="Tahoma"/>
      <w:sz w:val="16"/>
      <w:szCs w:val="16"/>
    </w:rPr>
  </w:style>
  <w:style w:type="paragraph" w:customStyle="1" w:styleId="Default">
    <w:name w:val="Default"/>
    <w:rsid w:val="001962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2020-12-04T02:28:00Z</dcterms:created>
  <dcterms:modified xsi:type="dcterms:W3CDTF">2020-12-04T02:41:00Z</dcterms:modified>
</cp:coreProperties>
</file>