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65B20" w14:textId="16A94E71" w:rsidR="00432117" w:rsidRDefault="00432117" w:rsidP="00432117">
      <w:pPr>
        <w:spacing w:after="105" w:line="240" w:lineRule="auto"/>
        <w:outlineLvl w:val="4"/>
        <w:rPr>
          <w:rFonts w:eastAsia="Times New Roman" w:cs="Times New Roman"/>
          <w:b/>
          <w:bCs/>
          <w:color w:val="676A6C"/>
          <w:sz w:val="21"/>
          <w:szCs w:val="21"/>
          <w:lang w:eastAsia="ru-RU"/>
        </w:rPr>
      </w:pPr>
      <w:r w:rsidRPr="00A86EEA">
        <w:rPr>
          <w:rFonts w:ascii="Times New Roman" w:hAnsi="Times New Roman" w:cs="Times New Roman"/>
          <w:b/>
          <w:bCs/>
          <w:sz w:val="24"/>
          <w:szCs w:val="24"/>
        </w:rPr>
        <w:t xml:space="preserve">Здравствуйте, ребята! Здесь представлены основные вопросы по дисциплине </w:t>
      </w:r>
      <w:r w:rsidRPr="00432117">
        <w:rPr>
          <w:rFonts w:ascii="Helvetica" w:eastAsia="Times New Roman" w:hAnsi="Helvetica" w:cs="Times New Roman"/>
          <w:b/>
          <w:bCs/>
          <w:color w:val="676A6C"/>
          <w:sz w:val="21"/>
          <w:szCs w:val="21"/>
          <w:lang w:eastAsia="ru-RU"/>
        </w:rPr>
        <w:t>Комплексные методы исследования биологических объекто</w:t>
      </w:r>
      <w:r>
        <w:rPr>
          <w:rFonts w:eastAsia="Times New Roman" w:cs="Times New Roman"/>
          <w:b/>
          <w:bCs/>
          <w:color w:val="676A6C"/>
          <w:sz w:val="21"/>
          <w:szCs w:val="21"/>
          <w:lang w:eastAsia="ru-RU"/>
        </w:rPr>
        <w:t>в</w:t>
      </w:r>
    </w:p>
    <w:p w14:paraId="62CEDFD8" w14:textId="046F82A8" w:rsidR="00432117" w:rsidRPr="00432117" w:rsidRDefault="0043211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Эти вопросы вы должны разобрать до конца семестра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587D2BA" w14:textId="6DF81F1F" w:rsidR="007774D3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Биосистема и ее характеристики</w:t>
      </w:r>
    </w:p>
    <w:p w14:paraId="2B9805E4" w14:textId="57EE9820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Измерения в медико-биологической практике</w:t>
      </w:r>
    </w:p>
    <w:p w14:paraId="774EF2E4" w14:textId="7FD7158F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Электродиагностика</w:t>
      </w:r>
    </w:p>
    <w:p w14:paraId="796305B5" w14:textId="34A6D18A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Рентгенодиагностика</w:t>
      </w:r>
    </w:p>
    <w:p w14:paraId="7EC16A54" w14:textId="35F464B9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Лабораторные методы исследования</w:t>
      </w:r>
    </w:p>
    <w:p w14:paraId="7BC8E23F" w14:textId="44F40F58" w:rsid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Инструментальные методы исследования</w:t>
      </w:r>
    </w:p>
    <w:p w14:paraId="61FD722B" w14:textId="03CCEA13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sz w:val="24"/>
          <w:szCs w:val="24"/>
        </w:rPr>
        <w:t>Основная литература</w:t>
      </w:r>
      <w:r>
        <w:rPr>
          <w:rFonts w:ascii="Times New Roman" w:hAnsi="Times New Roman" w:cs="Times New Roman"/>
          <w:sz w:val="24"/>
          <w:szCs w:val="24"/>
        </w:rPr>
        <w:t xml:space="preserve"> – печатные издания:</w:t>
      </w:r>
    </w:p>
    <w:p w14:paraId="40CC3EE0" w14:textId="77777777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1.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Устюжанин В.А., Хасанова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Н.В.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, Яковлева И.В. Технические методы диагностических исследований и лечебных воздействий: учебное пособие.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Чита:ЗабГУ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>,2016. – 147с.</w:t>
      </w:r>
    </w:p>
    <w:p w14:paraId="7694E898" w14:textId="77777777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2.</w:t>
      </w:r>
      <w:r w:rsidRPr="004321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Евгений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Аналитические исследования в медицине, биологии и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экологии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Старцева Ольга Николаевна.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Высшая школа, 2003. - 279с.</w:t>
      </w:r>
    </w:p>
    <w:p w14:paraId="5F7530BE" w14:textId="673C8695" w:rsid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3.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Медицинские приборы, аппараты, системы и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учеб. пособие / Кореневский Николай Алексеевич,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Серегин Станислав Петрович. - 2-е изд.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Курск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КГТУ, 2009. - 986с.</w:t>
      </w:r>
    </w:p>
    <w:p w14:paraId="1803FE5D" w14:textId="3862AFA8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Электронные ресурсы:</w:t>
      </w:r>
    </w:p>
    <w:p w14:paraId="6C98C239" w14:textId="3CF98A5C" w:rsid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1.</w:t>
      </w:r>
      <w:r w:rsidRPr="004321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Владимир Стефанович. Методология научных исследований.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Трансдисциплинарные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подходы и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методы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Владимир Стефанович;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В.С., Лукьянова Т.А. -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2017. - 160. - </w:t>
      </w:r>
      <w:hyperlink r:id="rId4" w:history="1">
        <w:r w:rsidRPr="00432117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https://www.biblio-online.ru/book/52148653-1BC1-4CA0-A7A4-E5AFEBF5E662</w:t>
        </w:r>
      </w:hyperlink>
    </w:p>
    <w:p w14:paraId="4C3DCC74" w14:textId="72F3360E" w:rsidR="00432117" w:rsidRPr="00432117" w:rsidRDefault="00432117" w:rsidP="004321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</w:t>
      </w:r>
      <w:r w:rsidRPr="00A34370">
        <w:rPr>
          <w:rFonts w:ascii="Times New Roman" w:hAnsi="Times New Roman" w:cs="Times New Roman"/>
          <w:sz w:val="24"/>
          <w:szCs w:val="24"/>
        </w:rPr>
        <w:t xml:space="preserve"> – печатные издания:</w:t>
      </w:r>
    </w:p>
    <w:p w14:paraId="03C0E379" w14:textId="77777777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1.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Диагностические медицинские приборы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и  системы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: Учебное пособие  /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32117">
        <w:rPr>
          <w:rFonts w:ascii="Times New Roman" w:hAnsi="Times New Roman" w:cs="Times New Roman"/>
          <w:sz w:val="24"/>
          <w:szCs w:val="24"/>
        </w:rPr>
        <w:t>В.А.Устюжанин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Чита: Поиск, 2009. – 200 с.</w:t>
      </w:r>
    </w:p>
    <w:p w14:paraId="19E3440B" w14:textId="77777777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2.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Медицинские приборы для лечения и протезирования: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Учебное  пособие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. /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В.А.Устюжанин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>. – Чита: Поиск, 2009. – 240 с.</w:t>
      </w:r>
    </w:p>
    <w:p w14:paraId="781B65F2" w14:textId="776DBCFB" w:rsid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3.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Медицинские приборы и методы воздействия на физиологические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системы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практикум / Устюжанин Валерий Александрович [и др.].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>, 2016. - 118 с</w:t>
      </w:r>
    </w:p>
    <w:p w14:paraId="76465D0B" w14:textId="4E8E2DBA" w:rsidR="00D61F03" w:rsidRDefault="00432117" w:rsidP="00D61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Издания из ЭБС:</w:t>
      </w:r>
      <w:r w:rsidR="00D61F03" w:rsidRPr="00D61F03">
        <w:rPr>
          <w:rFonts w:ascii="Times New Roman" w:hAnsi="Times New Roman" w:cs="Times New Roman"/>
          <w:sz w:val="24"/>
          <w:szCs w:val="24"/>
        </w:rPr>
        <w:t xml:space="preserve"> </w:t>
      </w:r>
      <w:r w:rsidR="00D61F03">
        <w:rPr>
          <w:rFonts w:ascii="Times New Roman" w:hAnsi="Times New Roman" w:cs="Times New Roman"/>
          <w:sz w:val="24"/>
          <w:szCs w:val="24"/>
        </w:rPr>
        <w:t>Издания из ЭБС:</w:t>
      </w:r>
    </w:p>
    <w:p w14:paraId="47F7D9CD" w14:textId="046C6C94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</w:p>
    <w:p w14:paraId="2D6E5B0F" w14:textId="0A68DFF2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1.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Конюхов, Валерий Юрьевич. Методы исследования материалов и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процессов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Учебное пособие / Конюхов Валерий Юрьевич; Конюхов В.Ю.,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Гоголадзе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И.А.,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Мурга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З.В. - 2-е изд. -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>, 2017. - 226. - https://www.biblio-online.ru/book/CBDE671E-A186-478F-ACCF-FA675182DF8A.</w:t>
      </w:r>
    </w:p>
    <w:sectPr w:rsidR="00432117" w:rsidRPr="00432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7E"/>
    <w:rsid w:val="002A667E"/>
    <w:rsid w:val="003476BA"/>
    <w:rsid w:val="00432117"/>
    <w:rsid w:val="007774D3"/>
    <w:rsid w:val="00A24D23"/>
    <w:rsid w:val="00B1707F"/>
    <w:rsid w:val="00B33B52"/>
    <w:rsid w:val="00BE5CA0"/>
    <w:rsid w:val="00C53A11"/>
    <w:rsid w:val="00D6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EF89"/>
  <w15:chartTrackingRefBased/>
  <w15:docId w15:val="{55A87716-D87B-449C-84BE-2FD7005C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211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211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32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28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io-online.ru/book/52148653-1BC1-4CA0-A7A4-E5AFEBF5E6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2020-11-30T11:56:00Z</dcterms:created>
  <dcterms:modified xsi:type="dcterms:W3CDTF">2020-11-30T11:56:00Z</dcterms:modified>
</cp:coreProperties>
</file>