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69BC" w:rsidRDefault="009569BC" w:rsidP="009569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01" w:rsidRDefault="008E2B01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B01" w:rsidRDefault="00923302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2B01">
        <w:rPr>
          <w:rFonts w:ascii="Times New Roman" w:hAnsi="Times New Roman" w:cs="Times New Roman"/>
          <w:sz w:val="28"/>
          <w:szCs w:val="28"/>
        </w:rPr>
        <w:t xml:space="preserve">Экзамен будет проходить письменно, в удаленном варианте. Экзамен состоит из </w:t>
      </w:r>
      <w:r w:rsidR="008E2B01" w:rsidRPr="00923302">
        <w:rPr>
          <w:rFonts w:ascii="Times New Roman" w:hAnsi="Times New Roman" w:cs="Times New Roman"/>
          <w:b/>
          <w:sz w:val="28"/>
          <w:szCs w:val="28"/>
        </w:rPr>
        <w:t>2 (двух) вопросов</w:t>
      </w:r>
      <w:r w:rsidR="008E2B01">
        <w:rPr>
          <w:rFonts w:ascii="Times New Roman" w:hAnsi="Times New Roman" w:cs="Times New Roman"/>
          <w:sz w:val="28"/>
          <w:szCs w:val="28"/>
        </w:rPr>
        <w:t xml:space="preserve">. Время для подготовки </w:t>
      </w:r>
      <w:r>
        <w:rPr>
          <w:rFonts w:ascii="Times New Roman" w:hAnsi="Times New Roman" w:cs="Times New Roman"/>
          <w:sz w:val="28"/>
          <w:szCs w:val="28"/>
        </w:rPr>
        <w:t>до 9.00 10 апреля.</w:t>
      </w:r>
    </w:p>
    <w:p w:rsidR="00923302" w:rsidRDefault="00923302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Default="00923302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69BC">
        <w:rPr>
          <w:rFonts w:ascii="Times New Roman" w:hAnsi="Times New Roman" w:cs="Times New Roman"/>
          <w:sz w:val="28"/>
          <w:szCs w:val="28"/>
        </w:rPr>
        <w:t xml:space="preserve">Для успешного прохождения итогового контроля по дисциплине 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(экзамена), вам необходимо: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23302">
        <w:rPr>
          <w:rFonts w:ascii="Times New Roman" w:hAnsi="Times New Roman" w:cs="Times New Roman"/>
          <w:sz w:val="28"/>
          <w:szCs w:val="28"/>
        </w:rPr>
        <w:t>Выбрать самостоятельно по 1 (одному) вопросу из 2 (двух) лю</w:t>
      </w:r>
      <w:r w:rsidR="00272DC9">
        <w:rPr>
          <w:rFonts w:ascii="Times New Roman" w:hAnsi="Times New Roman" w:cs="Times New Roman"/>
          <w:sz w:val="28"/>
          <w:szCs w:val="28"/>
        </w:rPr>
        <w:t>бых  блоков.</w:t>
      </w:r>
    </w:p>
    <w:p w:rsidR="00272DC9" w:rsidRDefault="00272DC9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Билет должен содержать Ф.И.О. студента, группу, название дисциплины, </w:t>
      </w:r>
      <w:r w:rsidR="00FA6CC2">
        <w:rPr>
          <w:rFonts w:ascii="Times New Roman" w:hAnsi="Times New Roman" w:cs="Times New Roman"/>
          <w:sz w:val="28"/>
          <w:szCs w:val="28"/>
        </w:rPr>
        <w:t>вопрос и развернутый ответ на него.</w:t>
      </w:r>
    </w:p>
    <w:p w:rsidR="00FA6CC2" w:rsidRDefault="003B7693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Ответы на вопросы могу</w:t>
      </w:r>
      <w:r w:rsidR="00FA6CC2">
        <w:rPr>
          <w:rFonts w:ascii="Times New Roman" w:hAnsi="Times New Roman" w:cs="Times New Roman"/>
          <w:sz w:val="28"/>
          <w:szCs w:val="28"/>
        </w:rPr>
        <w:t>т быть в  рукописном или  в печатном варианте.</w:t>
      </w:r>
    </w:p>
    <w:p w:rsidR="00FA6CC2" w:rsidRDefault="003B7693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Ответы присылайте в любом варианте (скан, фото, печатный файл)</w:t>
      </w:r>
    </w:p>
    <w:p w:rsidR="00031D00" w:rsidRDefault="007D3FAF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31D00">
        <w:rPr>
          <w:rFonts w:ascii="Times New Roman" w:hAnsi="Times New Roman" w:cs="Times New Roman"/>
          <w:sz w:val="28"/>
          <w:szCs w:val="28"/>
        </w:rPr>
        <w:t>в личный кабинет,</w:t>
      </w:r>
    </w:p>
    <w:p w:rsidR="00031D00" w:rsidRDefault="007D3FAF" w:rsidP="00956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31D00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4" w:history="1">
        <w:r w:rsidRPr="00D059A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leskovav</w:t>
        </w:r>
        <w:r w:rsidRPr="00D059A8">
          <w:rPr>
            <w:rStyle w:val="a6"/>
            <w:rFonts w:ascii="Times New Roman" w:hAnsi="Times New Roman" w:cs="Times New Roman"/>
            <w:b/>
            <w:sz w:val="28"/>
            <w:szCs w:val="28"/>
          </w:rPr>
          <w:t>2020@</w:t>
        </w:r>
        <w:r w:rsidRPr="00D059A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D059A8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D059A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031D00" w:rsidRPr="00031D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D3FAF" w:rsidRPr="00031D00" w:rsidRDefault="007D3FAF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7B76" w:rsidRDefault="007D3FAF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подведения итогов,</w:t>
      </w:r>
      <w:r w:rsidR="00367B7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ценка будет складываться из</w:t>
      </w:r>
      <w:r w:rsidR="00367B76">
        <w:rPr>
          <w:rFonts w:ascii="Times New Roman" w:hAnsi="Times New Roman" w:cs="Times New Roman"/>
          <w:sz w:val="28"/>
          <w:szCs w:val="28"/>
        </w:rPr>
        <w:t xml:space="preserve"> наработанного материала в семестре (рефераты, контрольный опросы) и ответа на вопросы.</w:t>
      </w:r>
    </w:p>
    <w:p w:rsidR="00367B76" w:rsidRDefault="00367B76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спорном, я </w:t>
      </w:r>
      <w:r w:rsidR="001F0D99">
        <w:rPr>
          <w:rFonts w:ascii="Times New Roman" w:hAnsi="Times New Roman" w:cs="Times New Roman"/>
          <w:sz w:val="28"/>
          <w:szCs w:val="28"/>
        </w:rPr>
        <w:t>свяжусь с вами.</w:t>
      </w:r>
    </w:p>
    <w:p w:rsidR="001F0D99" w:rsidRDefault="001F0D99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быть с зачетками –</w:t>
      </w:r>
      <w:r w:rsidRPr="001F0D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сообщу позже.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9BC" w:rsidRPr="00F76315" w:rsidRDefault="00F76315" w:rsidP="001F0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6315">
        <w:rPr>
          <w:rFonts w:ascii="Times New Roman" w:hAnsi="Times New Roman" w:cs="Times New Roman"/>
          <w:b/>
          <w:sz w:val="28"/>
          <w:szCs w:val="28"/>
          <w:u w:val="single"/>
        </w:rPr>
        <w:t>Дополнительные вопросы – бонусы при ответе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0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Понятие о статистических методах качества;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История развития статистических методов качества;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понятия о статистической гипотезе;</w:t>
      </w:r>
    </w:p>
    <w:p w:rsidR="001F0D99" w:rsidRPr="001F0D99" w:rsidRDefault="001F0D99" w:rsidP="001F0D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99">
        <w:rPr>
          <w:rFonts w:ascii="Times New Roman" w:hAnsi="Times New Roman" w:cs="Times New Roman"/>
          <w:b/>
          <w:sz w:val="28"/>
          <w:szCs w:val="28"/>
        </w:rPr>
        <w:t>1 блок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Основные понятия о сущности факторного анализа;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Дисперсионный анализ факторов;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Понятие о корреляционном анализе;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Определение уравнений регрессии;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Определение коэффициента корреляции;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Основные понятия о планировании эксперимента;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Построение плана эксперимента;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Полный факторный эксперимент;</w:t>
      </w:r>
    </w:p>
    <w:p w:rsidR="00F76315" w:rsidRPr="00F76315" w:rsidRDefault="00F76315" w:rsidP="00F7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F0D99">
        <w:rPr>
          <w:rFonts w:ascii="Times New Roman" w:hAnsi="Times New Roman" w:cs="Times New Roman"/>
          <w:b/>
          <w:sz w:val="28"/>
          <w:szCs w:val="28"/>
        </w:rPr>
        <w:t xml:space="preserve"> блок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Взаимосвязь качества и надежности;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Методы оценки надежности;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Основные меры по обеспечению надежности;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Задачи и средства описательной статистики (контрольные листки);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16. Графические средства описательной статистики;</w:t>
      </w:r>
    </w:p>
    <w:p w:rsidR="00F76315" w:rsidRPr="00F76315" w:rsidRDefault="00F76315" w:rsidP="00F7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15">
        <w:rPr>
          <w:rFonts w:ascii="Times New Roman" w:hAnsi="Times New Roman" w:cs="Times New Roman"/>
          <w:b/>
          <w:sz w:val="28"/>
          <w:szCs w:val="28"/>
        </w:rPr>
        <w:t>3 блок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Обеспечение точности технологической системы;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Статистическое установление допуска;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Метод полной взаимозаменяемости;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Метод неполной взаимозаменяемости;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Метод групповой взаимозаменяемости;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Метод регулирования;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Метод пригонки;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Оценка точности технологической системы;</w:t>
      </w:r>
    </w:p>
    <w:p w:rsidR="009569BC" w:rsidRDefault="009569BC" w:rsidP="00956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Оценка качества технологического процесса;</w:t>
      </w:r>
    </w:p>
    <w:p w:rsidR="00F76315" w:rsidRPr="00F76315" w:rsidRDefault="00F76315" w:rsidP="00F7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15">
        <w:rPr>
          <w:rFonts w:ascii="Times New Roman" w:hAnsi="Times New Roman" w:cs="Times New Roman"/>
          <w:b/>
          <w:sz w:val="28"/>
          <w:szCs w:val="28"/>
        </w:rPr>
        <w:t>4 блок</w:t>
      </w:r>
    </w:p>
    <w:p w:rsidR="009569BC" w:rsidRDefault="009569BC" w:rsidP="009569BC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FB7">
        <w:rPr>
          <w:rFonts w:ascii="Times New Roman" w:hAnsi="Times New Roman" w:cs="Times New Roman"/>
          <w:sz w:val="28"/>
          <w:szCs w:val="28"/>
        </w:rPr>
        <w:t>26. Карта</w:t>
      </w:r>
      <w:r w:rsidRPr="00497FB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97FB7">
        <w:rPr>
          <w:rFonts w:ascii="Times New Roman" w:hAnsi="Times New Roman" w:cs="Times New Roman"/>
          <w:sz w:val="28"/>
          <w:szCs w:val="28"/>
        </w:rPr>
        <w:t>Парето;</w:t>
      </w:r>
    </w:p>
    <w:p w:rsidR="009569BC" w:rsidRDefault="009569BC" w:rsidP="009569BC">
      <w:pPr>
        <w:tabs>
          <w:tab w:val="left" w:pos="1042"/>
          <w:tab w:val="left" w:pos="4187"/>
          <w:tab w:val="left" w:pos="5458"/>
        </w:tabs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1D46D1">
        <w:rPr>
          <w:rFonts w:ascii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hAnsi="Times New Roman" w:cs="Times New Roman"/>
          <w:sz w:val="28"/>
          <w:szCs w:val="28"/>
        </w:rPr>
        <w:t xml:space="preserve">Причинно-следственный анализ </w:t>
      </w:r>
      <w:r w:rsidRPr="001D46D1">
        <w:rPr>
          <w:rFonts w:ascii="Times New Roman" w:hAnsi="Times New Roman" w:cs="Times New Roman"/>
          <w:sz w:val="28"/>
          <w:szCs w:val="28"/>
        </w:rPr>
        <w:t xml:space="preserve">(диаграмма </w:t>
      </w:r>
      <w:proofErr w:type="spellStart"/>
      <w:r w:rsidRPr="001D46D1">
        <w:rPr>
          <w:rFonts w:ascii="Times New Roman" w:hAnsi="Times New Roman" w:cs="Times New Roman"/>
          <w:sz w:val="28"/>
          <w:szCs w:val="28"/>
        </w:rPr>
        <w:t>Исикава</w:t>
      </w:r>
      <w:proofErr w:type="spellEnd"/>
      <w:r w:rsidRPr="001D46D1">
        <w:rPr>
          <w:rFonts w:ascii="Times New Roman" w:hAnsi="Times New Roman" w:cs="Times New Roman"/>
          <w:sz w:val="28"/>
          <w:szCs w:val="28"/>
        </w:rPr>
        <w:t>);</w:t>
      </w:r>
    </w:p>
    <w:p w:rsidR="009569BC" w:rsidRPr="001D46D1" w:rsidRDefault="009569BC" w:rsidP="009569BC">
      <w:pPr>
        <w:tabs>
          <w:tab w:val="left" w:pos="1042"/>
          <w:tab w:val="left" w:pos="2745"/>
          <w:tab w:val="left" w:pos="3873"/>
          <w:tab w:val="left" w:pos="4482"/>
          <w:tab w:val="left" w:pos="5550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D46D1">
        <w:rPr>
          <w:rFonts w:ascii="Times New Roman" w:hAnsi="Times New Roman" w:cs="Times New Roman"/>
          <w:sz w:val="28"/>
          <w:szCs w:val="28"/>
        </w:rPr>
        <w:t>28. Группировка</w:t>
      </w:r>
      <w:r w:rsidRPr="001D46D1">
        <w:rPr>
          <w:rFonts w:ascii="Times New Roman" w:hAnsi="Times New Roman" w:cs="Times New Roman"/>
          <w:sz w:val="28"/>
          <w:szCs w:val="28"/>
        </w:rPr>
        <w:tab/>
        <w:t>данных</w:t>
      </w:r>
      <w:r w:rsidRPr="001D46D1">
        <w:rPr>
          <w:rFonts w:ascii="Times New Roman" w:hAnsi="Times New Roman" w:cs="Times New Roman"/>
          <w:sz w:val="28"/>
          <w:szCs w:val="28"/>
        </w:rPr>
        <w:tab/>
        <w:t>по</w:t>
      </w:r>
      <w:r w:rsidRPr="001D46D1">
        <w:rPr>
          <w:rFonts w:ascii="Times New Roman" w:hAnsi="Times New Roman" w:cs="Times New Roman"/>
          <w:sz w:val="28"/>
          <w:szCs w:val="28"/>
        </w:rPr>
        <w:tab/>
        <w:t>общим</w:t>
      </w:r>
      <w:r w:rsidRPr="001D46D1">
        <w:rPr>
          <w:rFonts w:ascii="Times New Roman" w:hAnsi="Times New Roman" w:cs="Times New Roman"/>
          <w:sz w:val="28"/>
          <w:szCs w:val="28"/>
        </w:rPr>
        <w:tab/>
        <w:t>признакам</w:t>
      </w:r>
    </w:p>
    <w:p w:rsidR="009569BC" w:rsidRPr="001D46D1" w:rsidRDefault="009569BC" w:rsidP="009569BC">
      <w:pPr>
        <w:pStyle w:val="a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1D46D1">
        <w:rPr>
          <w:sz w:val="28"/>
          <w:szCs w:val="28"/>
          <w:lang w:val="ru-RU"/>
        </w:rPr>
        <w:t>(диаграмма сродства);</w:t>
      </w:r>
    </w:p>
    <w:p w:rsidR="009569BC" w:rsidRDefault="009569BC" w:rsidP="009569BC">
      <w:pPr>
        <w:tabs>
          <w:tab w:val="left" w:pos="1042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 w:rsidRPr="008735BB">
        <w:rPr>
          <w:rFonts w:ascii="Times New Roman" w:hAnsi="Times New Roman" w:cs="Times New Roman"/>
          <w:sz w:val="28"/>
          <w:szCs w:val="28"/>
        </w:rPr>
        <w:t xml:space="preserve">  29. Контрольный</w:t>
      </w:r>
      <w:r w:rsidRPr="008735B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735BB">
        <w:rPr>
          <w:rFonts w:ascii="Times New Roman" w:hAnsi="Times New Roman" w:cs="Times New Roman"/>
          <w:sz w:val="28"/>
          <w:szCs w:val="28"/>
        </w:rPr>
        <w:t>лист;</w:t>
      </w:r>
    </w:p>
    <w:p w:rsidR="009569BC" w:rsidRDefault="00F92B14" w:rsidP="009569BC">
      <w:pPr>
        <w:tabs>
          <w:tab w:val="left" w:pos="1042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30. </w:t>
      </w:r>
      <w:r w:rsidR="009569BC" w:rsidRPr="008735BB">
        <w:rPr>
          <w:rFonts w:ascii="Times New Roman" w:hAnsi="Times New Roman" w:cs="Times New Roman"/>
          <w:sz w:val="28"/>
          <w:szCs w:val="28"/>
        </w:rPr>
        <w:t>Гистограмма;</w:t>
      </w:r>
    </w:p>
    <w:p w:rsidR="009569BC" w:rsidRDefault="009569BC" w:rsidP="009569BC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5CC">
        <w:rPr>
          <w:rFonts w:ascii="Times New Roman" w:hAnsi="Times New Roman" w:cs="Times New Roman"/>
          <w:sz w:val="28"/>
          <w:szCs w:val="28"/>
        </w:rPr>
        <w:t>31. Диаграмма разброса;</w:t>
      </w:r>
    </w:p>
    <w:p w:rsidR="009569BC" w:rsidRDefault="009569BC" w:rsidP="009569BC">
      <w:pPr>
        <w:tabs>
          <w:tab w:val="left" w:pos="1042"/>
        </w:tabs>
        <w:spacing w:after="0" w:line="240" w:lineRule="auto"/>
        <w:ind w:hanging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B75CC">
        <w:rPr>
          <w:rFonts w:ascii="Times New Roman" w:hAnsi="Times New Roman" w:cs="Times New Roman"/>
          <w:sz w:val="28"/>
          <w:szCs w:val="28"/>
        </w:rPr>
        <w:t>32. Контрольная</w:t>
      </w:r>
      <w:r w:rsidRPr="00AB75C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AB75CC">
        <w:rPr>
          <w:rFonts w:ascii="Times New Roman" w:hAnsi="Times New Roman" w:cs="Times New Roman"/>
          <w:sz w:val="28"/>
          <w:szCs w:val="28"/>
        </w:rPr>
        <w:t>карта.</w:t>
      </w:r>
    </w:p>
    <w:p w:rsidR="009569BC" w:rsidRPr="001323DB" w:rsidRDefault="009569BC" w:rsidP="009569BC">
      <w:pPr>
        <w:tabs>
          <w:tab w:val="left" w:pos="1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3DB">
        <w:rPr>
          <w:rFonts w:ascii="Times New Roman" w:hAnsi="Times New Roman" w:cs="Times New Roman"/>
          <w:sz w:val="28"/>
          <w:szCs w:val="28"/>
        </w:rPr>
        <w:t>33. Теория выборочных</w:t>
      </w:r>
      <w:r w:rsidRPr="001323D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323DB">
        <w:rPr>
          <w:rFonts w:ascii="Times New Roman" w:hAnsi="Times New Roman" w:cs="Times New Roman"/>
          <w:sz w:val="28"/>
          <w:szCs w:val="28"/>
        </w:rPr>
        <w:t>исследований;</w:t>
      </w:r>
    </w:p>
    <w:p w:rsidR="009569BC" w:rsidRPr="001323DB" w:rsidRDefault="009569BC" w:rsidP="009569BC">
      <w:pPr>
        <w:tabs>
          <w:tab w:val="left" w:pos="10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1323DB">
        <w:rPr>
          <w:rFonts w:ascii="Times New Roman" w:hAnsi="Times New Roman" w:cs="Times New Roman"/>
          <w:sz w:val="28"/>
          <w:szCs w:val="28"/>
        </w:rPr>
        <w:t>Статистический выборочный</w:t>
      </w:r>
      <w:r w:rsidRPr="001323DB"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Pr="001323DB">
        <w:rPr>
          <w:rFonts w:ascii="Times New Roman" w:hAnsi="Times New Roman" w:cs="Times New Roman"/>
          <w:sz w:val="28"/>
          <w:szCs w:val="28"/>
        </w:rPr>
        <w:t>контроль;</w:t>
      </w:r>
    </w:p>
    <w:p w:rsidR="003427B2" w:rsidRDefault="003427B2"/>
    <w:sectPr w:rsidR="003427B2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9BC"/>
    <w:rsid w:val="00031D00"/>
    <w:rsid w:val="001F0D99"/>
    <w:rsid w:val="00272DC9"/>
    <w:rsid w:val="003427B2"/>
    <w:rsid w:val="00367B76"/>
    <w:rsid w:val="0039476F"/>
    <w:rsid w:val="003B7693"/>
    <w:rsid w:val="007D3FAF"/>
    <w:rsid w:val="0089027A"/>
    <w:rsid w:val="008E2B01"/>
    <w:rsid w:val="00923302"/>
    <w:rsid w:val="009569BC"/>
    <w:rsid w:val="00CB19D5"/>
    <w:rsid w:val="00F76315"/>
    <w:rsid w:val="00F92B14"/>
    <w:rsid w:val="00FA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6DA7-10F7-45EE-999D-46CBAB23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BC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9569BC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9569B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7D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kovav202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Сидоркин Владислав Викторови</cp:lastModifiedBy>
  <cp:revision>2</cp:revision>
  <dcterms:created xsi:type="dcterms:W3CDTF">2020-04-09T00:45:00Z</dcterms:created>
  <dcterms:modified xsi:type="dcterms:W3CDTF">2020-04-09T00:45:00Z</dcterms:modified>
</cp:coreProperties>
</file>