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626" w:rsidRDefault="00984626" w:rsidP="00984626">
      <w:pPr>
        <w:pStyle w:val="FR2"/>
        <w:spacing w:before="260" w:line="360" w:lineRule="auto"/>
        <w:ind w:left="0" w:firstLine="0"/>
        <w:jc w:val="center"/>
        <w:rPr>
          <w:rFonts w:ascii="Times New Roman" w:hAnsi="Times New Roman"/>
          <w:b/>
          <w:sz w:val="36"/>
          <w:szCs w:val="36"/>
        </w:rPr>
      </w:pPr>
      <w:r w:rsidRPr="007E3171">
        <w:rPr>
          <w:rFonts w:ascii="Times New Roman" w:hAnsi="Times New Roman"/>
          <w:b/>
          <w:sz w:val="36"/>
          <w:szCs w:val="36"/>
        </w:rPr>
        <w:t>Емкостные преобразователи и приборы</w:t>
      </w:r>
    </w:p>
    <w:p w:rsidR="00984626" w:rsidRDefault="00984626" w:rsidP="00984626">
      <w:pPr>
        <w:spacing w:before="120" w:line="360" w:lineRule="auto"/>
        <w:ind w:left="40" w:firstLine="709"/>
        <w:rPr>
          <w:sz w:val="28"/>
        </w:rPr>
      </w:pPr>
    </w:p>
    <w:p w:rsidR="00984626" w:rsidRPr="00280EE2" w:rsidRDefault="00984626" w:rsidP="00984626">
      <w:pPr>
        <w:spacing w:before="120" w:line="360" w:lineRule="auto"/>
        <w:ind w:left="40" w:firstLine="709"/>
        <w:rPr>
          <w:sz w:val="28"/>
          <w:szCs w:val="28"/>
        </w:rPr>
      </w:pPr>
      <w:r>
        <w:rPr>
          <w:sz w:val="28"/>
        </w:rPr>
        <w:t>Емкостные преобразователи и приборы на их основе находят широкое распространение при измерении пере</w:t>
      </w:r>
      <w:r>
        <w:rPr>
          <w:sz w:val="28"/>
        </w:rPr>
        <w:softHyphen/>
        <w:t>мещений. Они оказались эффективными при широкодиапазонных измере</w:t>
      </w:r>
      <w:r>
        <w:rPr>
          <w:sz w:val="28"/>
        </w:rPr>
        <w:softHyphen/>
        <w:t>ниях с цифровой индикацией размера. К положительным качествам емкостных преобразователей относятся</w:t>
      </w:r>
      <w:r w:rsidRPr="00253CAE">
        <w:rPr>
          <w:sz w:val="28"/>
          <w:szCs w:val="28"/>
        </w:rPr>
        <w:t xml:space="preserve"> </w:t>
      </w:r>
      <w:r w:rsidRPr="00280EE2">
        <w:rPr>
          <w:sz w:val="28"/>
          <w:szCs w:val="28"/>
        </w:rPr>
        <w:t>высокая чувствительность (особенно при питании измеритель</w:t>
      </w:r>
      <w:r w:rsidRPr="00280EE2">
        <w:rPr>
          <w:sz w:val="28"/>
          <w:szCs w:val="28"/>
        </w:rPr>
        <w:softHyphen/>
        <w:t>ных цепей от источников высокой частоты),</w:t>
      </w:r>
      <w:r>
        <w:rPr>
          <w:sz w:val="28"/>
        </w:rPr>
        <w:t xml:space="preserve"> </w:t>
      </w:r>
      <w:r w:rsidRPr="00280EE2">
        <w:rPr>
          <w:sz w:val="28"/>
          <w:szCs w:val="28"/>
        </w:rPr>
        <w:t>малое время реакции,</w:t>
      </w:r>
      <w:r>
        <w:rPr>
          <w:sz w:val="28"/>
          <w:szCs w:val="28"/>
        </w:rPr>
        <w:t xml:space="preserve"> </w:t>
      </w:r>
      <w:r>
        <w:rPr>
          <w:sz w:val="28"/>
        </w:rPr>
        <w:t>крайне малые измерительные усилия, очень малая нелинейность выходной характеристики и малая приведенная погрешность.</w:t>
      </w:r>
      <w:r w:rsidRPr="00280EE2">
        <w:rPr>
          <w:sz w:val="28"/>
          <w:szCs w:val="28"/>
        </w:rPr>
        <w:t xml:space="preserve"> Вместе с тем измерительные цепи с </w:t>
      </w:r>
      <w:r>
        <w:rPr>
          <w:sz w:val="28"/>
          <w:szCs w:val="28"/>
        </w:rPr>
        <w:t>емкостны</w:t>
      </w:r>
      <w:r w:rsidRPr="00280EE2">
        <w:rPr>
          <w:sz w:val="28"/>
          <w:szCs w:val="28"/>
        </w:rPr>
        <w:t>ми преобразователями не обеспечивают до</w:t>
      </w:r>
      <w:r w:rsidRPr="00280EE2">
        <w:rPr>
          <w:sz w:val="28"/>
          <w:szCs w:val="28"/>
        </w:rPr>
        <w:softHyphen/>
        <w:t>статочную мощность на выходе (особенно при питании от низкочас</w:t>
      </w:r>
      <w:r w:rsidRPr="00280EE2">
        <w:rPr>
          <w:sz w:val="28"/>
          <w:szCs w:val="28"/>
        </w:rPr>
        <w:softHyphen/>
        <w:t>тотных источников). На параметры преобразователей влияют внеш</w:t>
      </w:r>
      <w:r w:rsidRPr="00280EE2">
        <w:rPr>
          <w:sz w:val="28"/>
          <w:szCs w:val="28"/>
        </w:rPr>
        <w:softHyphen/>
        <w:t>ние электрические поля, изменения температуры и влажности.</w:t>
      </w:r>
    </w:p>
    <w:p w:rsidR="00984626" w:rsidRDefault="00984626" w:rsidP="00984626">
      <w:pPr>
        <w:spacing w:line="360" w:lineRule="auto"/>
        <w:ind w:left="40" w:firstLine="709"/>
        <w:rPr>
          <w:sz w:val="28"/>
        </w:rPr>
      </w:pPr>
      <w:r>
        <w:rPr>
          <w:sz w:val="28"/>
        </w:rPr>
        <w:t xml:space="preserve">Принцип действия емкостных преобразователей основан на зависимости емкости конденсатора </w:t>
      </w:r>
      <w:r>
        <w:rPr>
          <w:i/>
          <w:sz w:val="28"/>
        </w:rPr>
        <w:t>С</w:t>
      </w:r>
      <w:r>
        <w:rPr>
          <w:sz w:val="28"/>
        </w:rPr>
        <w:t xml:space="preserve"> от взаимного расположения его обкладок, причем одна обкладка связана с подвижным изме</w:t>
      </w:r>
      <w:r>
        <w:rPr>
          <w:sz w:val="28"/>
        </w:rPr>
        <w:softHyphen/>
        <w:t>рительным стержнем, а другая с неподвижным корпусом. Их взаимные перемещения вызывают или изменение воздушного зазора</w:t>
      </w:r>
      <w:r>
        <w:rPr>
          <w:noProof/>
          <w:sz w:val="28"/>
        </w:rPr>
        <w:t xml:space="preserve"> d (рис 4.1,а) </w:t>
      </w:r>
      <w:r>
        <w:rPr>
          <w:sz w:val="28"/>
        </w:rPr>
        <w:t>или полезной площади обкладок</w:t>
      </w:r>
      <w:r>
        <w:rPr>
          <w:noProof/>
          <w:sz w:val="28"/>
        </w:rPr>
        <w:t xml:space="preserve"> </w:t>
      </w:r>
      <w:r>
        <w:rPr>
          <w:sz w:val="28"/>
          <w:lang w:val="en-US"/>
        </w:rPr>
        <w:t>S</w:t>
      </w:r>
      <w:r>
        <w:rPr>
          <w:sz w:val="28"/>
        </w:rPr>
        <w:t xml:space="preserve"> (рис. </w:t>
      </w:r>
      <w:proofErr w:type="gramStart"/>
      <w:r>
        <w:rPr>
          <w:sz w:val="28"/>
        </w:rPr>
        <w:t>4.2,в</w:t>
      </w:r>
      <w:proofErr w:type="gramEnd"/>
      <w:r>
        <w:rPr>
          <w:sz w:val="28"/>
        </w:rPr>
        <w:t>)</w:t>
      </w:r>
      <w:r>
        <w:rPr>
          <w:noProof/>
          <w:sz w:val="28"/>
        </w:rPr>
        <w:t>.</w:t>
      </w:r>
      <w:r w:rsidRPr="005A30FE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280EE2">
        <w:rPr>
          <w:sz w:val="28"/>
          <w:szCs w:val="28"/>
        </w:rPr>
        <w:t>змене</w:t>
      </w:r>
      <w:r w:rsidRPr="00280EE2">
        <w:rPr>
          <w:sz w:val="28"/>
          <w:szCs w:val="28"/>
        </w:rPr>
        <w:softHyphen/>
        <w:t>ни</w:t>
      </w:r>
      <w:r>
        <w:rPr>
          <w:sz w:val="28"/>
          <w:szCs w:val="28"/>
        </w:rPr>
        <w:t>е</w:t>
      </w:r>
      <w:r w:rsidRPr="00280EE2">
        <w:rPr>
          <w:sz w:val="28"/>
          <w:szCs w:val="28"/>
        </w:rPr>
        <w:t xml:space="preserve"> диэлектрической проницаемости</w:t>
      </w:r>
      <w:r>
        <w:rPr>
          <w:sz w:val="28"/>
        </w:rPr>
        <w:t xml:space="preserve"> также вызывают изменение параметров конденсатора (рис. </w:t>
      </w:r>
      <w:proofErr w:type="gramStart"/>
      <w:r>
        <w:rPr>
          <w:sz w:val="28"/>
        </w:rPr>
        <w:t>4.3,б</w:t>
      </w:r>
      <w:proofErr w:type="gramEnd"/>
      <w:r>
        <w:rPr>
          <w:sz w:val="28"/>
        </w:rPr>
        <w:t xml:space="preserve">). Емкость плоского конденсатора </w:t>
      </w:r>
    </w:p>
    <w:p w:rsidR="00984626" w:rsidRPr="005A30FE" w:rsidRDefault="00984626" w:rsidP="00984626">
      <w:pPr>
        <w:spacing w:line="360" w:lineRule="auto"/>
        <w:ind w:left="40" w:firstLine="709"/>
        <w:rPr>
          <w:sz w:val="28"/>
        </w:rPr>
      </w:pPr>
      <w:r>
        <w:rPr>
          <w:i/>
          <w:sz w:val="28"/>
        </w:rPr>
        <w:t xml:space="preserve">                                     </w:t>
      </w:r>
      <w:r w:rsidRPr="007E3171">
        <w:rPr>
          <w:i/>
          <w:sz w:val="28"/>
        </w:rPr>
        <w:t xml:space="preserve">С = </w:t>
      </w:r>
      <w:r w:rsidRPr="005A30FE">
        <w:rPr>
          <w:i/>
          <w:sz w:val="28"/>
        </w:rPr>
        <w:t>ε</w:t>
      </w:r>
      <w:r>
        <w:rPr>
          <w:i/>
          <w:sz w:val="28"/>
          <w:vertAlign w:val="subscript"/>
        </w:rPr>
        <w:t>0</w:t>
      </w:r>
      <w:r w:rsidRPr="005A30FE">
        <w:rPr>
          <w:i/>
          <w:sz w:val="28"/>
        </w:rPr>
        <w:t>εЅ</w:t>
      </w:r>
      <w:r w:rsidRPr="007E3171">
        <w:rPr>
          <w:i/>
          <w:sz w:val="28"/>
        </w:rPr>
        <w:t>/</w:t>
      </w:r>
      <w:r>
        <w:rPr>
          <w:i/>
          <w:sz w:val="28"/>
        </w:rPr>
        <w:t xml:space="preserve">d    </w:t>
      </w:r>
      <w:r>
        <w:rPr>
          <w:sz w:val="28"/>
        </w:rPr>
        <w:t xml:space="preserve">     </w:t>
      </w:r>
      <w:proofErr w:type="gramStart"/>
      <w:r>
        <w:rPr>
          <w:sz w:val="28"/>
        </w:rPr>
        <w:t xml:space="preserve">   (</w:t>
      </w:r>
      <w:proofErr w:type="gramEnd"/>
      <w:r>
        <w:rPr>
          <w:sz w:val="28"/>
        </w:rPr>
        <w:t>4.1)</w:t>
      </w:r>
    </w:p>
    <w:p w:rsidR="00984626" w:rsidRDefault="00984626" w:rsidP="00984626">
      <w:pPr>
        <w:spacing w:line="360" w:lineRule="auto"/>
        <w:ind w:left="40" w:firstLine="709"/>
        <w:rPr>
          <w:sz w:val="28"/>
        </w:rPr>
      </w:pPr>
      <w:r>
        <w:rPr>
          <w:sz w:val="28"/>
        </w:rPr>
        <w:t xml:space="preserve">где </w:t>
      </w:r>
      <w:r w:rsidRPr="007E3171">
        <w:rPr>
          <w:i/>
          <w:sz w:val="28"/>
        </w:rPr>
        <w:t>ε</w:t>
      </w:r>
      <w:proofErr w:type="gramStart"/>
      <w:r>
        <w:rPr>
          <w:i/>
          <w:sz w:val="28"/>
          <w:vertAlign w:val="subscript"/>
        </w:rPr>
        <w:t xml:space="preserve">0 </w:t>
      </w:r>
      <w:r>
        <w:rPr>
          <w:i/>
          <w:sz w:val="28"/>
        </w:rPr>
        <w:t xml:space="preserve"> –</w:t>
      </w:r>
      <w:proofErr w:type="gramEnd"/>
      <w:r>
        <w:rPr>
          <w:i/>
          <w:sz w:val="28"/>
        </w:rPr>
        <w:t xml:space="preserve"> </w:t>
      </w:r>
      <w:r>
        <w:rPr>
          <w:sz w:val="28"/>
        </w:rPr>
        <w:t>диэлектрическая постоянная;</w:t>
      </w:r>
    </w:p>
    <w:p w:rsidR="00984626" w:rsidRDefault="00984626" w:rsidP="00984626">
      <w:pPr>
        <w:spacing w:line="360" w:lineRule="auto"/>
        <w:ind w:left="40" w:firstLine="709"/>
        <w:rPr>
          <w:sz w:val="28"/>
        </w:rPr>
      </w:pPr>
      <w:r>
        <w:rPr>
          <w:sz w:val="28"/>
        </w:rPr>
        <w:t xml:space="preserve">       </w:t>
      </w:r>
      <w:r w:rsidRPr="007E3171">
        <w:rPr>
          <w:i/>
          <w:sz w:val="28"/>
        </w:rPr>
        <w:t>ε</w:t>
      </w:r>
      <w:r>
        <w:rPr>
          <w:i/>
          <w:sz w:val="28"/>
        </w:rPr>
        <w:t xml:space="preserve"> – </w:t>
      </w:r>
      <w:r>
        <w:rPr>
          <w:sz w:val="28"/>
        </w:rPr>
        <w:t>диэлектрическая проницаемость среды между обкладками;</w:t>
      </w:r>
    </w:p>
    <w:p w:rsidR="00984626" w:rsidRDefault="00984626" w:rsidP="00984626">
      <w:pPr>
        <w:spacing w:line="360" w:lineRule="auto"/>
        <w:ind w:left="40" w:firstLine="709"/>
        <w:rPr>
          <w:sz w:val="28"/>
        </w:rPr>
      </w:pPr>
      <w:r>
        <w:rPr>
          <w:sz w:val="28"/>
        </w:rPr>
        <w:t xml:space="preserve">Емкость </w:t>
      </w:r>
      <w:r>
        <w:rPr>
          <w:i/>
          <w:sz w:val="28"/>
        </w:rPr>
        <w:t>С</w:t>
      </w:r>
      <w:r>
        <w:rPr>
          <w:sz w:val="28"/>
        </w:rPr>
        <w:t xml:space="preserve"> прямо пропорцио</w:t>
      </w:r>
      <w:r>
        <w:rPr>
          <w:sz w:val="28"/>
        </w:rPr>
        <w:softHyphen/>
        <w:t>нальна</w:t>
      </w:r>
      <w:r>
        <w:rPr>
          <w:noProof/>
          <w:sz w:val="28"/>
        </w:rPr>
        <w:t xml:space="preserve"> S</w:t>
      </w:r>
      <w:r>
        <w:rPr>
          <w:sz w:val="28"/>
        </w:rPr>
        <w:t xml:space="preserve"> и обратно пропорциональна d, последнее сказывается на линейности её выходной характеристики. </w:t>
      </w:r>
    </w:p>
    <w:p w:rsidR="00984626" w:rsidRPr="00280EE2" w:rsidRDefault="00984626" w:rsidP="00984626">
      <w:pPr>
        <w:spacing w:line="360" w:lineRule="auto"/>
        <w:ind w:firstLine="720"/>
        <w:rPr>
          <w:sz w:val="28"/>
          <w:szCs w:val="28"/>
        </w:rPr>
      </w:pPr>
      <w:r w:rsidRPr="00280EE2">
        <w:rPr>
          <w:sz w:val="28"/>
          <w:szCs w:val="28"/>
        </w:rPr>
        <w:t>Кроме плоских широко применяют преобразователи, выполнен</w:t>
      </w:r>
      <w:r w:rsidRPr="00280EE2">
        <w:rPr>
          <w:sz w:val="28"/>
          <w:szCs w:val="28"/>
        </w:rPr>
        <w:softHyphen/>
        <w:t>ные в виде цилиндрических конденсаторов. Емкость такого конден</w:t>
      </w:r>
      <w:r w:rsidRPr="00280EE2">
        <w:rPr>
          <w:sz w:val="28"/>
          <w:szCs w:val="28"/>
        </w:rPr>
        <w:softHyphen/>
        <w:t xml:space="preserve">сатора, </w:t>
      </w:r>
      <w:r w:rsidRPr="00280EE2">
        <w:rPr>
          <w:sz w:val="28"/>
          <w:szCs w:val="28"/>
        </w:rPr>
        <w:lastRenderedPageBreak/>
        <w:t xml:space="preserve">состоящего из двух цилиндрических электродов диаметрами </w:t>
      </w:r>
      <w:proofErr w:type="spellStart"/>
      <w:r>
        <w:rPr>
          <w:sz w:val="28"/>
          <w:szCs w:val="28"/>
        </w:rPr>
        <w:t>d</w:t>
      </w:r>
      <w:r>
        <w:rPr>
          <w:sz w:val="28"/>
          <w:szCs w:val="28"/>
          <w:vertAlign w:val="subscript"/>
        </w:rPr>
        <w:t>Н</w:t>
      </w:r>
      <w:proofErr w:type="spellEnd"/>
      <w:r w:rsidRPr="00280EE2"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d</w:t>
      </w:r>
      <w:r>
        <w:rPr>
          <w:sz w:val="28"/>
          <w:szCs w:val="28"/>
          <w:vertAlign w:val="subscript"/>
        </w:rPr>
        <w:t>ВН</w:t>
      </w:r>
      <w:proofErr w:type="spellEnd"/>
      <w:r w:rsidRPr="00280EE2">
        <w:rPr>
          <w:sz w:val="28"/>
          <w:szCs w:val="28"/>
        </w:rPr>
        <w:t xml:space="preserve">, в зависимости от длины </w:t>
      </w:r>
      <w:r w:rsidRPr="00803096">
        <w:rPr>
          <w:i/>
          <w:sz w:val="28"/>
          <w:szCs w:val="28"/>
          <w:lang w:val="en-US"/>
        </w:rPr>
        <w:t>l</w:t>
      </w:r>
      <w:r>
        <w:rPr>
          <w:sz w:val="28"/>
          <w:szCs w:val="28"/>
        </w:rPr>
        <w:t xml:space="preserve"> </w:t>
      </w:r>
      <w:r w:rsidRPr="00280EE2">
        <w:rPr>
          <w:sz w:val="28"/>
          <w:szCs w:val="28"/>
        </w:rPr>
        <w:t>рассчитывают по формуле</w:t>
      </w:r>
    </w:p>
    <w:p w:rsidR="00984626" w:rsidRDefault="00984626" w:rsidP="00984626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Pr="00803096">
        <w:rPr>
          <w:position w:val="-30"/>
          <w:sz w:val="28"/>
          <w:szCs w:val="28"/>
        </w:rPr>
        <w:object w:dxaOrig="1719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25pt;height:33.75pt" o:ole="">
            <v:imagedata r:id="rId4" o:title=""/>
          </v:shape>
          <o:OLEObject Type="Embed" ProgID="Equation.3" ShapeID="_x0000_i1025" DrawAspect="Content" ObjectID="_1666938953" r:id="rId5"/>
        </w:object>
      </w:r>
      <w:r>
        <w:rPr>
          <w:sz w:val="28"/>
          <w:szCs w:val="28"/>
        </w:rPr>
        <w:t xml:space="preserve">                   (4.2)</w:t>
      </w:r>
    </w:p>
    <w:p w:rsidR="00984626" w:rsidRPr="00280EE2" w:rsidRDefault="00984626" w:rsidP="00984626">
      <w:pPr>
        <w:spacing w:line="360" w:lineRule="auto"/>
        <w:ind w:firstLine="720"/>
        <w:rPr>
          <w:sz w:val="28"/>
          <w:szCs w:val="28"/>
        </w:rPr>
      </w:pPr>
      <w:r w:rsidRPr="00280EE2">
        <w:rPr>
          <w:sz w:val="28"/>
          <w:szCs w:val="28"/>
        </w:rPr>
        <w:t xml:space="preserve">Из приведенных формул видно, что емкость </w:t>
      </w:r>
      <w:r>
        <w:rPr>
          <w:sz w:val="28"/>
          <w:szCs w:val="28"/>
        </w:rPr>
        <w:t>емкостно</w:t>
      </w:r>
      <w:r w:rsidRPr="00280EE2">
        <w:rPr>
          <w:sz w:val="28"/>
          <w:szCs w:val="28"/>
        </w:rPr>
        <w:softHyphen/>
        <w:t xml:space="preserve">го преобразователя связана линейной зависимостью с площадью </w:t>
      </w:r>
      <w:r>
        <w:rPr>
          <w:sz w:val="28"/>
          <w:szCs w:val="28"/>
        </w:rPr>
        <w:t>обкладок</w:t>
      </w:r>
      <w:r w:rsidRPr="00280EE2">
        <w:rPr>
          <w:sz w:val="28"/>
          <w:szCs w:val="28"/>
        </w:rPr>
        <w:t xml:space="preserve"> и расстоянием между ними (или их длиной). Кроме того, на диэлектрическую проницаемость влияют напряжение и частота тока цепи, в которую включен преобразователь, а также температура и влажность окружающей среды.</w:t>
      </w:r>
    </w:p>
    <w:p w:rsidR="00984626" w:rsidRDefault="00984626" w:rsidP="00984626">
      <w:pPr>
        <w:spacing w:line="360" w:lineRule="auto"/>
        <w:ind w:left="40" w:firstLine="709"/>
        <w:rPr>
          <w:sz w:val="28"/>
        </w:rPr>
      </w:pPr>
    </w:p>
    <w:p w:rsidR="00984626" w:rsidRPr="00280EE2" w:rsidRDefault="00984626" w:rsidP="00984626">
      <w:pPr>
        <w:spacing w:line="360" w:lineRule="auto"/>
        <w:ind w:firstLine="1260"/>
        <w:rPr>
          <w:sz w:val="28"/>
          <w:szCs w:val="28"/>
          <w:lang w:val="en-US"/>
        </w:rPr>
      </w:pPr>
      <w:r w:rsidRPr="00280EE2">
        <w:rPr>
          <w:noProof/>
          <w:sz w:val="28"/>
          <w:szCs w:val="28"/>
        </w:rPr>
        <w:drawing>
          <wp:inline distT="0" distB="0" distL="0" distR="0">
            <wp:extent cx="4457700" cy="13811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4626" w:rsidRDefault="00984626" w:rsidP="00984626">
      <w:pPr>
        <w:spacing w:line="360" w:lineRule="auto"/>
        <w:ind w:firstLine="0"/>
        <w:jc w:val="center"/>
        <w:rPr>
          <w:sz w:val="28"/>
        </w:rPr>
      </w:pPr>
      <w:r>
        <w:rPr>
          <w:sz w:val="28"/>
        </w:rPr>
        <w:t xml:space="preserve">Рис.4.1. Схемы емкостных преобразователей </w:t>
      </w:r>
    </w:p>
    <w:p w:rsidR="00984626" w:rsidRDefault="00984626" w:rsidP="00984626">
      <w:pPr>
        <w:spacing w:line="360" w:lineRule="auto"/>
        <w:ind w:left="40" w:firstLine="709"/>
        <w:rPr>
          <w:sz w:val="28"/>
        </w:rPr>
      </w:pPr>
    </w:p>
    <w:p w:rsidR="00984626" w:rsidRPr="00280EE2" w:rsidRDefault="00984626" w:rsidP="00984626">
      <w:pPr>
        <w:spacing w:line="360" w:lineRule="auto"/>
        <w:ind w:firstLine="720"/>
        <w:rPr>
          <w:sz w:val="28"/>
          <w:szCs w:val="28"/>
        </w:rPr>
      </w:pPr>
      <w:r w:rsidRPr="00280EE2">
        <w:rPr>
          <w:sz w:val="28"/>
          <w:szCs w:val="28"/>
        </w:rPr>
        <w:t xml:space="preserve">Электрические параметры </w:t>
      </w:r>
      <w:r>
        <w:rPr>
          <w:sz w:val="28"/>
        </w:rPr>
        <w:t>емкостных</w:t>
      </w:r>
      <w:r w:rsidRPr="00280EE2">
        <w:rPr>
          <w:sz w:val="28"/>
          <w:szCs w:val="28"/>
        </w:rPr>
        <w:t xml:space="preserve"> преобразователей определяют по их эквивалентным схемам (рис. </w:t>
      </w:r>
      <w:r>
        <w:rPr>
          <w:sz w:val="28"/>
          <w:szCs w:val="28"/>
        </w:rPr>
        <w:t>4</w:t>
      </w:r>
      <w:r w:rsidRPr="00280EE2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280EE2">
        <w:rPr>
          <w:sz w:val="28"/>
          <w:szCs w:val="28"/>
        </w:rPr>
        <w:t>). Эти схемы со</w:t>
      </w:r>
      <w:r w:rsidRPr="00280EE2">
        <w:rPr>
          <w:sz w:val="28"/>
          <w:szCs w:val="28"/>
        </w:rPr>
        <w:softHyphen/>
        <w:t>ставляют с учетом того, что эквивалентная емкость преобразователя равна сумме емкостей конденсатора С</w:t>
      </w:r>
      <w:r>
        <w:rPr>
          <w:sz w:val="28"/>
          <w:szCs w:val="28"/>
        </w:rPr>
        <w:t xml:space="preserve"> </w:t>
      </w:r>
      <w:r w:rsidRPr="00280EE2">
        <w:rPr>
          <w:sz w:val="28"/>
          <w:szCs w:val="28"/>
        </w:rPr>
        <w:t>и паразитных емкостей С</w:t>
      </w:r>
      <w:r>
        <w:rPr>
          <w:sz w:val="28"/>
          <w:szCs w:val="28"/>
          <w:vertAlign w:val="subscript"/>
        </w:rPr>
        <w:t>П</w:t>
      </w:r>
      <w:r w:rsidRPr="00280EE2">
        <w:rPr>
          <w:sz w:val="28"/>
          <w:szCs w:val="28"/>
        </w:rPr>
        <w:t>, возникающих за счет тока утеч</w:t>
      </w:r>
      <w:r w:rsidRPr="00280EE2">
        <w:rPr>
          <w:sz w:val="28"/>
          <w:szCs w:val="28"/>
        </w:rPr>
        <w:softHyphen/>
        <w:t>ки через изоляцию, т. е. С</w:t>
      </w:r>
      <w:r>
        <w:rPr>
          <w:sz w:val="28"/>
          <w:szCs w:val="28"/>
          <w:vertAlign w:val="subscript"/>
        </w:rPr>
        <w:t>Э</w:t>
      </w:r>
      <w:r w:rsidRPr="00280EE2">
        <w:rPr>
          <w:sz w:val="28"/>
          <w:szCs w:val="28"/>
        </w:rPr>
        <w:t xml:space="preserve"> = С + С</w:t>
      </w:r>
      <w:r>
        <w:rPr>
          <w:sz w:val="28"/>
          <w:szCs w:val="28"/>
          <w:vertAlign w:val="subscript"/>
        </w:rPr>
        <w:t>П</w:t>
      </w:r>
      <w:r w:rsidRPr="00280EE2">
        <w:rPr>
          <w:sz w:val="28"/>
          <w:szCs w:val="28"/>
        </w:rPr>
        <w:t>, а сопротивление эквивалентной схемы при</w:t>
      </w:r>
      <w:r w:rsidRPr="00280EE2">
        <w:rPr>
          <w:sz w:val="28"/>
          <w:szCs w:val="28"/>
        </w:rPr>
        <w:softHyphen/>
        <w:t>близительно равно сопротив</w:t>
      </w:r>
      <w:r w:rsidRPr="00280EE2">
        <w:rPr>
          <w:sz w:val="28"/>
          <w:szCs w:val="28"/>
        </w:rPr>
        <w:softHyphen/>
        <w:t xml:space="preserve">лению утечки (изоляции):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</w:rPr>
        <w:t>Э</w:t>
      </w:r>
      <w:r w:rsidRPr="00F2077A"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</w:rPr>
        <w:t>УТ</w:t>
      </w:r>
      <w:r w:rsidRPr="00280EE2">
        <w:rPr>
          <w:sz w:val="28"/>
          <w:szCs w:val="28"/>
        </w:rPr>
        <w:t>. Кроме того, по экви</w:t>
      </w:r>
      <w:r w:rsidRPr="00280EE2">
        <w:rPr>
          <w:sz w:val="28"/>
          <w:szCs w:val="28"/>
        </w:rPr>
        <w:softHyphen/>
        <w:t>валентным схемам можно оп</w:t>
      </w:r>
      <w:r w:rsidRPr="00280EE2">
        <w:rPr>
          <w:sz w:val="28"/>
          <w:szCs w:val="28"/>
        </w:rPr>
        <w:softHyphen/>
        <w:t>ределить потери в диэлектри</w:t>
      </w:r>
      <w:r w:rsidRPr="00280EE2">
        <w:rPr>
          <w:sz w:val="28"/>
          <w:szCs w:val="28"/>
        </w:rPr>
        <w:softHyphen/>
        <w:t>ке, обусловленные сдвигом</w:t>
      </w:r>
      <w:r>
        <w:rPr>
          <w:sz w:val="28"/>
          <w:szCs w:val="28"/>
        </w:rPr>
        <w:t xml:space="preserve"> </w:t>
      </w:r>
      <w:r w:rsidRPr="00280EE2">
        <w:rPr>
          <w:sz w:val="28"/>
          <w:szCs w:val="28"/>
        </w:rPr>
        <w:t xml:space="preserve">фаз между векторами тока и напряжения в реальном конденсаторе на угол </w:t>
      </w:r>
      <w:r>
        <w:rPr>
          <w:sz w:val="28"/>
          <w:szCs w:val="28"/>
        </w:rPr>
        <w:t>π</w:t>
      </w:r>
      <w:r w:rsidRPr="00280EE2">
        <w:rPr>
          <w:sz w:val="28"/>
          <w:szCs w:val="28"/>
        </w:rPr>
        <w:t xml:space="preserve">/2 </w:t>
      </w:r>
      <w:r>
        <w:rPr>
          <w:sz w:val="28"/>
          <w:szCs w:val="28"/>
        </w:rPr>
        <w:t>-</w:t>
      </w:r>
      <w:r w:rsidRPr="00280EE2">
        <w:rPr>
          <w:sz w:val="28"/>
          <w:szCs w:val="28"/>
        </w:rPr>
        <w:t xml:space="preserve"> </w:t>
      </w:r>
      <w:r>
        <w:rPr>
          <w:sz w:val="28"/>
          <w:szCs w:val="28"/>
        </w:rPr>
        <w:t>δ</w:t>
      </w:r>
      <w:r w:rsidRPr="00280EE2">
        <w:rPr>
          <w:sz w:val="28"/>
          <w:szCs w:val="28"/>
        </w:rPr>
        <w:t>. Этот угол (называемый углом диэлектрических по</w:t>
      </w:r>
      <w:r w:rsidRPr="00280EE2">
        <w:rPr>
          <w:sz w:val="28"/>
          <w:szCs w:val="28"/>
        </w:rPr>
        <w:softHyphen/>
        <w:t>терь) рассчитывают по формулам в зависимости от вида эквивалент</w:t>
      </w:r>
      <w:r w:rsidRPr="00280EE2">
        <w:rPr>
          <w:sz w:val="28"/>
          <w:szCs w:val="28"/>
        </w:rPr>
        <w:softHyphen/>
        <w:t xml:space="preserve">ной схемы преобразователя: при последовательной (рис. </w:t>
      </w:r>
      <w:r>
        <w:rPr>
          <w:sz w:val="28"/>
          <w:szCs w:val="28"/>
        </w:rPr>
        <w:t>4</w:t>
      </w:r>
      <w:r w:rsidRPr="00280EE2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280EE2">
        <w:rPr>
          <w:sz w:val="28"/>
          <w:szCs w:val="28"/>
        </w:rPr>
        <w:t xml:space="preserve">, а) </w:t>
      </w:r>
      <w:proofErr w:type="spellStart"/>
      <w:r>
        <w:rPr>
          <w:sz w:val="28"/>
          <w:szCs w:val="28"/>
          <w:lang w:val="en-US"/>
        </w:rPr>
        <w:t>tgδ</w:t>
      </w:r>
      <w:proofErr w:type="spellEnd"/>
      <w:r w:rsidRPr="00F2077A">
        <w:rPr>
          <w:sz w:val="28"/>
          <w:szCs w:val="28"/>
        </w:rPr>
        <w:t xml:space="preserve"> = </w:t>
      </w:r>
      <w:proofErr w:type="spellStart"/>
      <w:r>
        <w:rPr>
          <w:sz w:val="28"/>
          <w:szCs w:val="28"/>
          <w:lang w:val="en-US"/>
        </w:rPr>
        <w:t>ωR</w:t>
      </w:r>
      <w:proofErr w:type="spellEnd"/>
      <w:r>
        <w:rPr>
          <w:sz w:val="28"/>
          <w:szCs w:val="28"/>
          <w:vertAlign w:val="subscript"/>
        </w:rPr>
        <w:t>Э2</w:t>
      </w:r>
      <w:r>
        <w:rPr>
          <w:sz w:val="28"/>
          <w:szCs w:val="28"/>
        </w:rPr>
        <w:t>С</w:t>
      </w:r>
      <w:r>
        <w:rPr>
          <w:sz w:val="28"/>
          <w:szCs w:val="28"/>
          <w:vertAlign w:val="subscript"/>
        </w:rPr>
        <w:t>Э2</w:t>
      </w:r>
      <w:r w:rsidRPr="00280EE2">
        <w:rPr>
          <w:sz w:val="28"/>
          <w:szCs w:val="28"/>
        </w:rPr>
        <w:t xml:space="preserve">; при параллельной (рис. </w:t>
      </w:r>
      <w:r>
        <w:rPr>
          <w:sz w:val="28"/>
          <w:szCs w:val="28"/>
        </w:rPr>
        <w:t>4</w:t>
      </w:r>
      <w:r w:rsidRPr="00280EE2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280EE2">
        <w:rPr>
          <w:sz w:val="28"/>
          <w:szCs w:val="28"/>
        </w:rPr>
        <w:t xml:space="preserve">, </w:t>
      </w:r>
      <w:proofErr w:type="gramStart"/>
      <w:r w:rsidRPr="00280EE2">
        <w:rPr>
          <w:sz w:val="28"/>
          <w:szCs w:val="28"/>
        </w:rPr>
        <w:t>б)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  <w:lang w:val="en-US"/>
        </w:rPr>
        <w:t>tg</w:t>
      </w:r>
      <w:proofErr w:type="gramEnd"/>
      <w:r>
        <w:rPr>
          <w:sz w:val="28"/>
          <w:szCs w:val="28"/>
          <w:lang w:val="en-US"/>
        </w:rPr>
        <w:t>δ</w:t>
      </w:r>
      <w:proofErr w:type="spellEnd"/>
      <w:r w:rsidRPr="00F2077A">
        <w:rPr>
          <w:sz w:val="28"/>
          <w:szCs w:val="28"/>
        </w:rPr>
        <w:t xml:space="preserve"> = 1/</w:t>
      </w:r>
      <w:proofErr w:type="spellStart"/>
      <w:r>
        <w:rPr>
          <w:sz w:val="28"/>
          <w:szCs w:val="28"/>
          <w:lang w:val="en-US"/>
        </w:rPr>
        <w:t>ωR</w:t>
      </w:r>
      <w:proofErr w:type="spellEnd"/>
      <w:r>
        <w:rPr>
          <w:sz w:val="28"/>
          <w:szCs w:val="28"/>
          <w:vertAlign w:val="subscript"/>
        </w:rPr>
        <w:t>Э2</w:t>
      </w:r>
      <w:r>
        <w:rPr>
          <w:sz w:val="28"/>
          <w:szCs w:val="28"/>
        </w:rPr>
        <w:t>С</w:t>
      </w:r>
      <w:r>
        <w:rPr>
          <w:sz w:val="28"/>
          <w:szCs w:val="28"/>
          <w:vertAlign w:val="subscript"/>
        </w:rPr>
        <w:t>Э2</w:t>
      </w:r>
      <w:r w:rsidRPr="00280EE2">
        <w:rPr>
          <w:sz w:val="28"/>
          <w:szCs w:val="28"/>
        </w:rPr>
        <w:t>.</w:t>
      </w:r>
    </w:p>
    <w:p w:rsidR="00984626" w:rsidRPr="00280EE2" w:rsidRDefault="00984626" w:rsidP="00984626">
      <w:pPr>
        <w:spacing w:line="360" w:lineRule="auto"/>
        <w:ind w:firstLine="720"/>
        <w:rPr>
          <w:sz w:val="28"/>
          <w:szCs w:val="28"/>
        </w:rPr>
      </w:pPr>
      <w:r w:rsidRPr="00280EE2">
        <w:rPr>
          <w:sz w:val="28"/>
          <w:szCs w:val="28"/>
        </w:rPr>
        <w:t xml:space="preserve">В приборах для измерения неэлектрических величин с </w:t>
      </w:r>
      <w:r>
        <w:rPr>
          <w:sz w:val="28"/>
        </w:rPr>
        <w:t>емкостными</w:t>
      </w:r>
      <w:r w:rsidRPr="00280EE2">
        <w:rPr>
          <w:sz w:val="28"/>
          <w:szCs w:val="28"/>
        </w:rPr>
        <w:t xml:space="preserve"> </w:t>
      </w:r>
      <w:r w:rsidRPr="00280EE2">
        <w:rPr>
          <w:sz w:val="28"/>
          <w:szCs w:val="28"/>
        </w:rPr>
        <w:lastRenderedPageBreak/>
        <w:t>преобразователями используют схемы мостов пере</w:t>
      </w:r>
      <w:r w:rsidRPr="00280EE2">
        <w:rPr>
          <w:sz w:val="28"/>
          <w:szCs w:val="28"/>
        </w:rPr>
        <w:softHyphen/>
        <w:t>менного тока или резонансные цепи.</w:t>
      </w:r>
    </w:p>
    <w:p w:rsidR="00984626" w:rsidRPr="00280EE2" w:rsidRDefault="00984626" w:rsidP="00984626">
      <w:pPr>
        <w:spacing w:line="360" w:lineRule="auto"/>
        <w:ind w:firstLine="720"/>
        <w:rPr>
          <w:sz w:val="28"/>
          <w:szCs w:val="28"/>
        </w:rPr>
      </w:pPr>
      <w:r w:rsidRPr="00280EE2">
        <w:rPr>
          <w:noProof/>
          <w:sz w:val="28"/>
          <w:szCs w:val="28"/>
        </w:rPr>
        <w:drawing>
          <wp:inline distT="0" distB="0" distL="0" distR="0">
            <wp:extent cx="4457700" cy="15906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4626" w:rsidRDefault="00984626" w:rsidP="00984626">
      <w:pPr>
        <w:spacing w:line="360" w:lineRule="auto"/>
        <w:ind w:firstLine="0"/>
        <w:jc w:val="center"/>
        <w:rPr>
          <w:sz w:val="28"/>
        </w:rPr>
      </w:pPr>
      <w:r>
        <w:rPr>
          <w:sz w:val="28"/>
        </w:rPr>
        <w:t>Рис.4.2. Эквивалентные схемы емкостных преобразователей:</w:t>
      </w:r>
    </w:p>
    <w:p w:rsidR="00984626" w:rsidRPr="00F2077A" w:rsidRDefault="00984626" w:rsidP="00984626">
      <w:pPr>
        <w:spacing w:line="360" w:lineRule="auto"/>
        <w:ind w:firstLine="0"/>
        <w:jc w:val="center"/>
        <w:rPr>
          <w:sz w:val="28"/>
        </w:rPr>
      </w:pPr>
      <w:r>
        <w:rPr>
          <w:i/>
          <w:sz w:val="28"/>
        </w:rPr>
        <w:t>а</w:t>
      </w:r>
      <w:r>
        <w:rPr>
          <w:sz w:val="28"/>
        </w:rPr>
        <w:t xml:space="preserve"> – последовательная; </w:t>
      </w:r>
      <w:r>
        <w:rPr>
          <w:i/>
          <w:sz w:val="28"/>
        </w:rPr>
        <w:t xml:space="preserve">б </w:t>
      </w:r>
      <w:r>
        <w:rPr>
          <w:sz w:val="28"/>
        </w:rPr>
        <w:t>- параллельная</w:t>
      </w:r>
    </w:p>
    <w:p w:rsidR="00984626" w:rsidRPr="005A30FE" w:rsidRDefault="00984626" w:rsidP="00984626">
      <w:pPr>
        <w:spacing w:line="360" w:lineRule="auto"/>
        <w:ind w:left="40" w:firstLine="709"/>
        <w:rPr>
          <w:sz w:val="28"/>
        </w:rPr>
      </w:pPr>
    </w:p>
    <w:p w:rsidR="00984626" w:rsidRDefault="00984626" w:rsidP="00984626">
      <w:pPr>
        <w:spacing w:line="360" w:lineRule="auto"/>
        <w:ind w:left="40" w:firstLine="709"/>
        <w:rPr>
          <w:sz w:val="28"/>
        </w:rPr>
      </w:pPr>
      <w:r>
        <w:rPr>
          <w:sz w:val="28"/>
        </w:rPr>
        <w:t>Емкостной недифференци</w:t>
      </w:r>
      <w:r>
        <w:rPr>
          <w:sz w:val="28"/>
        </w:rPr>
        <w:softHyphen/>
        <w:t>альный преобразователь</w:t>
      </w:r>
      <w:r w:rsidRPr="002459AA">
        <w:rPr>
          <w:sz w:val="28"/>
        </w:rPr>
        <w:t xml:space="preserve"> </w:t>
      </w:r>
      <w:r>
        <w:rPr>
          <w:sz w:val="28"/>
        </w:rPr>
        <w:t>представлен на рис.</w:t>
      </w:r>
      <w:r>
        <w:rPr>
          <w:noProof/>
          <w:sz w:val="28"/>
        </w:rPr>
        <w:t xml:space="preserve"> 4.3,</w:t>
      </w:r>
      <w:r>
        <w:rPr>
          <w:sz w:val="28"/>
        </w:rPr>
        <w:t xml:space="preserve"> а. В нем имеются два конденсатора: посто</w:t>
      </w:r>
      <w:r>
        <w:rPr>
          <w:sz w:val="28"/>
        </w:rPr>
        <w:softHyphen/>
        <w:t>янный</w:t>
      </w:r>
      <w:r w:rsidRPr="002459AA">
        <w:rPr>
          <w:sz w:val="28"/>
        </w:rPr>
        <w:t xml:space="preserve"> </w:t>
      </w:r>
      <w:proofErr w:type="spellStart"/>
      <w:r>
        <w:rPr>
          <w:sz w:val="28"/>
          <w:lang w:val="en-US"/>
        </w:rPr>
        <w:t>C</w:t>
      </w:r>
      <w:r w:rsidRPr="00A80922">
        <w:rPr>
          <w:sz w:val="28"/>
          <w:vertAlign w:val="subscript"/>
          <w:lang w:val="en-US"/>
        </w:rPr>
        <w:t>const</w:t>
      </w:r>
      <w:proofErr w:type="spellEnd"/>
      <w:r>
        <w:rPr>
          <w:sz w:val="28"/>
        </w:rPr>
        <w:t xml:space="preserve"> и переменный </w:t>
      </w:r>
      <w:proofErr w:type="spellStart"/>
      <w:r>
        <w:rPr>
          <w:sz w:val="28"/>
        </w:rPr>
        <w:t>С</w:t>
      </w:r>
      <w:r w:rsidRPr="00A80922">
        <w:rPr>
          <w:sz w:val="28"/>
          <w:vertAlign w:val="subscript"/>
        </w:rPr>
        <w:t>vаг</w:t>
      </w:r>
      <w:proofErr w:type="spellEnd"/>
      <w:r w:rsidRPr="002459AA">
        <w:rPr>
          <w:sz w:val="28"/>
        </w:rPr>
        <w:t>.</w:t>
      </w:r>
      <w:r>
        <w:rPr>
          <w:sz w:val="28"/>
        </w:rPr>
        <w:t xml:space="preserve"> Емкость постоянного конденсатора получается между неподвижными обкладками</w:t>
      </w:r>
      <w:r>
        <w:rPr>
          <w:noProof/>
          <w:sz w:val="28"/>
        </w:rPr>
        <w:t xml:space="preserve"> </w:t>
      </w:r>
      <w:r>
        <w:rPr>
          <w:i/>
          <w:noProof/>
          <w:sz w:val="28"/>
        </w:rPr>
        <w:t>5</w:t>
      </w:r>
      <w:r>
        <w:rPr>
          <w:sz w:val="28"/>
        </w:rPr>
        <w:t xml:space="preserve"> и</w:t>
      </w:r>
      <w:r>
        <w:rPr>
          <w:noProof/>
          <w:sz w:val="28"/>
        </w:rPr>
        <w:t xml:space="preserve"> </w:t>
      </w:r>
      <w:r>
        <w:rPr>
          <w:i/>
          <w:noProof/>
          <w:sz w:val="28"/>
        </w:rPr>
        <w:t>4,</w:t>
      </w:r>
      <w:r>
        <w:rPr>
          <w:i/>
          <w:sz w:val="28"/>
        </w:rPr>
        <w:t xml:space="preserve"> </w:t>
      </w:r>
      <w:r w:rsidRPr="009C7BC6">
        <w:rPr>
          <w:sz w:val="28"/>
        </w:rPr>
        <w:t>а</w:t>
      </w:r>
      <w:r>
        <w:rPr>
          <w:sz w:val="28"/>
        </w:rPr>
        <w:t xml:space="preserve"> пере</w:t>
      </w:r>
      <w:r>
        <w:rPr>
          <w:sz w:val="28"/>
        </w:rPr>
        <w:softHyphen/>
        <w:t>менного - между обкладками</w:t>
      </w:r>
      <w:r>
        <w:rPr>
          <w:noProof/>
          <w:sz w:val="28"/>
        </w:rPr>
        <w:t xml:space="preserve"> </w:t>
      </w:r>
      <w:r>
        <w:rPr>
          <w:i/>
          <w:noProof/>
          <w:sz w:val="28"/>
        </w:rPr>
        <w:t>5</w:t>
      </w:r>
      <w:r>
        <w:rPr>
          <w:sz w:val="28"/>
        </w:rPr>
        <w:t xml:space="preserve"> и</w:t>
      </w:r>
      <w:r>
        <w:rPr>
          <w:noProof/>
          <w:sz w:val="28"/>
        </w:rPr>
        <w:t xml:space="preserve"> </w:t>
      </w:r>
      <w:r>
        <w:rPr>
          <w:i/>
          <w:noProof/>
          <w:sz w:val="28"/>
        </w:rPr>
        <w:t>3.</w:t>
      </w:r>
      <w:r>
        <w:rPr>
          <w:sz w:val="28"/>
        </w:rPr>
        <w:t xml:space="preserve"> Емкость переменного конден</w:t>
      </w:r>
      <w:r>
        <w:rPr>
          <w:sz w:val="28"/>
        </w:rPr>
        <w:softHyphen/>
        <w:t>сатора меняется линейно с перемещением экранирующего цилинд</w:t>
      </w:r>
      <w:r>
        <w:rPr>
          <w:sz w:val="28"/>
        </w:rPr>
        <w:softHyphen/>
        <w:t>ра</w:t>
      </w:r>
      <w:r>
        <w:rPr>
          <w:noProof/>
          <w:sz w:val="28"/>
        </w:rPr>
        <w:t xml:space="preserve"> </w:t>
      </w:r>
      <w:r>
        <w:rPr>
          <w:i/>
          <w:noProof/>
          <w:sz w:val="28"/>
        </w:rPr>
        <w:t>2.</w:t>
      </w:r>
      <w:r>
        <w:rPr>
          <w:sz w:val="28"/>
        </w:rPr>
        <w:t xml:space="preserve"> связанного с измерительным стержнем</w:t>
      </w:r>
      <w:r>
        <w:rPr>
          <w:noProof/>
          <w:sz w:val="28"/>
        </w:rPr>
        <w:t xml:space="preserve"> </w:t>
      </w:r>
      <w:r>
        <w:rPr>
          <w:i/>
          <w:noProof/>
          <w:sz w:val="28"/>
        </w:rPr>
        <w:t>1.</w:t>
      </w:r>
      <w:r>
        <w:rPr>
          <w:sz w:val="28"/>
        </w:rPr>
        <w:t xml:space="preserve"> Так как оба кон</w:t>
      </w:r>
      <w:r>
        <w:rPr>
          <w:sz w:val="28"/>
        </w:rPr>
        <w:softHyphen/>
        <w:t>денсатора находятся в одинаковом воздушном окружении и вблизи один от другого, то изменения температуры и диэлектрической постоянной оказывают на них одинаковое влияние. В данной схе</w:t>
      </w:r>
      <w:r>
        <w:rPr>
          <w:sz w:val="28"/>
        </w:rPr>
        <w:softHyphen/>
        <w:t>ме все токосъемы неподвижны, что является важным преимущест</w:t>
      </w:r>
      <w:r>
        <w:rPr>
          <w:sz w:val="28"/>
        </w:rPr>
        <w:softHyphen/>
        <w:t xml:space="preserve">вом подобной модели. </w:t>
      </w:r>
    </w:p>
    <w:p w:rsidR="00984626" w:rsidRDefault="00984626" w:rsidP="00984626">
      <w:pPr>
        <w:spacing w:line="360" w:lineRule="auto"/>
        <w:ind w:left="40" w:firstLine="709"/>
        <w:rPr>
          <w:sz w:val="28"/>
        </w:rPr>
      </w:pPr>
      <w:r>
        <w:rPr>
          <w:sz w:val="28"/>
        </w:rPr>
        <w:t>Отношение</w:t>
      </w:r>
      <w:r w:rsidRPr="002459AA">
        <w:rPr>
          <w:sz w:val="28"/>
        </w:rPr>
        <w:t xml:space="preserve"> </w:t>
      </w:r>
      <w:proofErr w:type="spellStart"/>
      <w:r>
        <w:rPr>
          <w:sz w:val="28"/>
          <w:lang w:val="en-US"/>
        </w:rPr>
        <w:t>C</w:t>
      </w:r>
      <w:r w:rsidRPr="00A80922">
        <w:rPr>
          <w:sz w:val="28"/>
          <w:vertAlign w:val="subscript"/>
          <w:lang w:val="en-US"/>
        </w:rPr>
        <w:t>const</w:t>
      </w:r>
      <w:proofErr w:type="spellEnd"/>
      <w:r w:rsidRPr="002459AA">
        <w:rPr>
          <w:sz w:val="28"/>
        </w:rPr>
        <w:t>/</w:t>
      </w:r>
      <w:proofErr w:type="spellStart"/>
      <w:r>
        <w:rPr>
          <w:sz w:val="28"/>
          <w:lang w:val="en-US"/>
        </w:rPr>
        <w:t>C</w:t>
      </w:r>
      <w:r w:rsidRPr="00A80922">
        <w:rPr>
          <w:sz w:val="28"/>
          <w:vertAlign w:val="subscript"/>
          <w:lang w:val="en-US"/>
        </w:rPr>
        <w:t>var</w:t>
      </w:r>
      <w:proofErr w:type="spellEnd"/>
      <w:r>
        <w:rPr>
          <w:sz w:val="28"/>
        </w:rPr>
        <w:t xml:space="preserve"> измеряется электрон</w:t>
      </w:r>
      <w:r>
        <w:rPr>
          <w:sz w:val="28"/>
        </w:rPr>
        <w:softHyphen/>
        <w:t>ной схемой, представленной на рис.</w:t>
      </w:r>
      <w:r>
        <w:rPr>
          <w:noProof/>
          <w:sz w:val="28"/>
        </w:rPr>
        <w:t xml:space="preserve"> 4.3,б.</w:t>
      </w:r>
      <w:r>
        <w:rPr>
          <w:sz w:val="28"/>
        </w:rPr>
        <w:t xml:space="preserve"> С генератора прямо</w:t>
      </w:r>
      <w:r>
        <w:rPr>
          <w:sz w:val="28"/>
        </w:rPr>
        <w:softHyphen/>
        <w:t>угольных импульсов</w:t>
      </w:r>
      <w:r>
        <w:rPr>
          <w:noProof/>
          <w:sz w:val="28"/>
        </w:rPr>
        <w:t xml:space="preserve"> </w:t>
      </w:r>
      <w:r>
        <w:rPr>
          <w:i/>
          <w:noProof/>
          <w:sz w:val="28"/>
        </w:rPr>
        <w:t>1</w:t>
      </w:r>
      <w:r>
        <w:rPr>
          <w:sz w:val="28"/>
        </w:rPr>
        <w:t xml:space="preserve"> через С</w:t>
      </w:r>
      <w:r w:rsidRPr="00A80922">
        <w:rPr>
          <w:sz w:val="28"/>
          <w:vertAlign w:val="subscript"/>
          <w:lang w:val="en-US"/>
        </w:rPr>
        <w:t>v</w:t>
      </w:r>
      <w:proofErr w:type="spellStart"/>
      <w:r w:rsidRPr="00A80922">
        <w:rPr>
          <w:sz w:val="28"/>
          <w:vertAlign w:val="subscript"/>
        </w:rPr>
        <w:t>аг</w:t>
      </w:r>
      <w:proofErr w:type="spellEnd"/>
      <w:r>
        <w:rPr>
          <w:sz w:val="28"/>
        </w:rPr>
        <w:t xml:space="preserve"> сигнал измерительной информации поступает на усилитель</w:t>
      </w:r>
      <w:r>
        <w:rPr>
          <w:noProof/>
          <w:sz w:val="28"/>
        </w:rPr>
        <w:t xml:space="preserve"> </w:t>
      </w:r>
      <w:r>
        <w:rPr>
          <w:i/>
          <w:noProof/>
          <w:sz w:val="28"/>
        </w:rPr>
        <w:t>2,</w:t>
      </w:r>
      <w:r>
        <w:rPr>
          <w:sz w:val="28"/>
        </w:rPr>
        <w:t xml:space="preserve"> охваченный отрицательной обрат</w:t>
      </w:r>
      <w:r>
        <w:rPr>
          <w:sz w:val="28"/>
        </w:rPr>
        <w:softHyphen/>
        <w:t>ной связью через</w:t>
      </w:r>
      <w:r>
        <w:rPr>
          <w:noProof/>
          <w:sz w:val="28"/>
        </w:rPr>
        <w:t xml:space="preserve"> C</w:t>
      </w:r>
      <w:r w:rsidRPr="00A80922">
        <w:rPr>
          <w:noProof/>
          <w:sz w:val="28"/>
          <w:vertAlign w:val="subscript"/>
        </w:rPr>
        <w:t>const</w:t>
      </w:r>
      <w:r>
        <w:rPr>
          <w:noProof/>
          <w:sz w:val="28"/>
        </w:rPr>
        <w:t>.</w:t>
      </w:r>
      <w:r>
        <w:rPr>
          <w:sz w:val="28"/>
        </w:rPr>
        <w:t xml:space="preserve"> С выхода усилителя сигнал проходит че</w:t>
      </w:r>
      <w:r>
        <w:rPr>
          <w:sz w:val="28"/>
        </w:rPr>
        <w:softHyphen/>
        <w:t>рез выпрямитель</w:t>
      </w:r>
      <w:r>
        <w:rPr>
          <w:noProof/>
          <w:sz w:val="28"/>
        </w:rPr>
        <w:t xml:space="preserve"> </w:t>
      </w:r>
      <w:r>
        <w:rPr>
          <w:i/>
          <w:noProof/>
          <w:sz w:val="28"/>
        </w:rPr>
        <w:t>3,</w:t>
      </w:r>
      <w:r>
        <w:rPr>
          <w:sz w:val="28"/>
        </w:rPr>
        <w:t xml:space="preserve"> фильтр</w:t>
      </w:r>
      <w:r>
        <w:rPr>
          <w:noProof/>
          <w:sz w:val="28"/>
        </w:rPr>
        <w:t xml:space="preserve"> </w:t>
      </w:r>
      <w:r>
        <w:rPr>
          <w:i/>
          <w:noProof/>
          <w:sz w:val="28"/>
        </w:rPr>
        <w:t>4</w:t>
      </w:r>
      <w:r>
        <w:rPr>
          <w:sz w:val="28"/>
        </w:rPr>
        <w:t xml:space="preserve"> и подается на цифровой показываю</w:t>
      </w:r>
      <w:r>
        <w:rPr>
          <w:sz w:val="28"/>
        </w:rPr>
        <w:softHyphen/>
        <w:t>щий прибор</w:t>
      </w:r>
      <w:r>
        <w:rPr>
          <w:noProof/>
          <w:sz w:val="28"/>
        </w:rPr>
        <w:t xml:space="preserve"> 5.</w:t>
      </w:r>
      <w:r>
        <w:rPr>
          <w:sz w:val="28"/>
        </w:rPr>
        <w:t xml:space="preserve"> Емкостные цифровые приборы фирмы</w:t>
      </w:r>
      <w:r>
        <w:rPr>
          <w:noProof/>
          <w:sz w:val="28"/>
        </w:rPr>
        <w:t xml:space="preserve"> ASL</w:t>
      </w:r>
      <w:r>
        <w:rPr>
          <w:sz w:val="28"/>
        </w:rPr>
        <w:t xml:space="preserve"> имеют дискретность отсчета от</w:t>
      </w:r>
      <w:r>
        <w:rPr>
          <w:noProof/>
          <w:sz w:val="28"/>
        </w:rPr>
        <w:t xml:space="preserve"> 0,01</w:t>
      </w:r>
      <w:r>
        <w:rPr>
          <w:sz w:val="28"/>
        </w:rPr>
        <w:t xml:space="preserve"> мкм (модель</w:t>
      </w:r>
      <w:r>
        <w:rPr>
          <w:noProof/>
          <w:sz w:val="28"/>
        </w:rPr>
        <w:t xml:space="preserve"> 1071)</w:t>
      </w:r>
      <w:r>
        <w:rPr>
          <w:sz w:val="28"/>
        </w:rPr>
        <w:t xml:space="preserve"> до</w:t>
      </w:r>
      <w:r>
        <w:rPr>
          <w:noProof/>
          <w:sz w:val="28"/>
        </w:rPr>
        <w:t xml:space="preserve"> 1</w:t>
      </w:r>
      <w:r>
        <w:rPr>
          <w:sz w:val="28"/>
        </w:rPr>
        <w:t xml:space="preserve"> мкм (мо</w:t>
      </w:r>
      <w:r>
        <w:rPr>
          <w:sz w:val="28"/>
        </w:rPr>
        <w:softHyphen/>
        <w:t>дель</w:t>
      </w:r>
      <w:r>
        <w:rPr>
          <w:noProof/>
          <w:sz w:val="28"/>
        </w:rPr>
        <w:t xml:space="preserve"> 1076),</w:t>
      </w:r>
      <w:r>
        <w:rPr>
          <w:sz w:val="28"/>
        </w:rPr>
        <w:t xml:space="preserve"> с диапазонами измерений по шкале соответственно от</w:t>
      </w:r>
      <w:r>
        <w:rPr>
          <w:noProof/>
          <w:sz w:val="28"/>
        </w:rPr>
        <w:t xml:space="preserve"> 5 </w:t>
      </w:r>
      <w:r>
        <w:rPr>
          <w:sz w:val="28"/>
        </w:rPr>
        <w:t>до</w:t>
      </w:r>
      <w:r>
        <w:rPr>
          <w:noProof/>
          <w:sz w:val="28"/>
        </w:rPr>
        <w:t xml:space="preserve"> </w:t>
      </w:r>
      <w:r>
        <w:rPr>
          <w:sz w:val="28"/>
        </w:rPr>
        <w:t>1</w:t>
      </w:r>
      <w:r>
        <w:rPr>
          <w:noProof/>
          <w:sz w:val="28"/>
        </w:rPr>
        <w:t>25</w:t>
      </w:r>
      <w:r>
        <w:rPr>
          <w:sz w:val="28"/>
        </w:rPr>
        <w:t xml:space="preserve"> мм и с пределом допускаемой погрешности от</w:t>
      </w:r>
      <w:r>
        <w:rPr>
          <w:noProof/>
          <w:sz w:val="28"/>
        </w:rPr>
        <w:t xml:space="preserve"> 0,65</w:t>
      </w:r>
      <w:r>
        <w:rPr>
          <w:sz w:val="28"/>
        </w:rPr>
        <w:t xml:space="preserve"> до</w:t>
      </w:r>
      <w:r>
        <w:rPr>
          <w:noProof/>
          <w:sz w:val="28"/>
        </w:rPr>
        <w:t xml:space="preserve"> 5</w:t>
      </w:r>
      <w:r>
        <w:rPr>
          <w:sz w:val="28"/>
        </w:rPr>
        <w:t xml:space="preserve"> мкм.</w:t>
      </w:r>
    </w:p>
    <w:p w:rsidR="00984626" w:rsidRDefault="00984626" w:rsidP="00984626">
      <w:pPr>
        <w:spacing w:line="360" w:lineRule="auto"/>
        <w:ind w:left="40" w:firstLine="709"/>
        <w:rPr>
          <w:sz w:val="28"/>
        </w:rPr>
      </w:pPr>
      <w:r>
        <w:rPr>
          <w:sz w:val="28"/>
        </w:rPr>
        <w:lastRenderedPageBreak/>
        <w:t>Для снижения влияния различных факторов (таких, как коле</w:t>
      </w:r>
      <w:r>
        <w:rPr>
          <w:sz w:val="28"/>
        </w:rPr>
        <w:softHyphen/>
        <w:t>бания амплитуды и частоты питающего напряжения, изменения температуры и влажности окружающей среды и т. д.) и повышения линейности выходных характеристик применяют дифференциаль</w:t>
      </w:r>
      <w:r>
        <w:rPr>
          <w:sz w:val="28"/>
        </w:rPr>
        <w:softHyphen/>
        <w:t>ные преобразователи с двумя одинаковыми конденсаторами С</w:t>
      </w:r>
      <w:r w:rsidRPr="00A80922">
        <w:rPr>
          <w:sz w:val="28"/>
          <w:vertAlign w:val="subscript"/>
        </w:rPr>
        <w:t>1</w:t>
      </w:r>
      <w:r>
        <w:rPr>
          <w:sz w:val="28"/>
        </w:rPr>
        <w:t xml:space="preserve"> и</w:t>
      </w:r>
      <w:r w:rsidRPr="002459AA">
        <w:rPr>
          <w:sz w:val="28"/>
        </w:rPr>
        <w:t xml:space="preserve"> </w:t>
      </w:r>
      <w:r>
        <w:rPr>
          <w:sz w:val="28"/>
        </w:rPr>
        <w:t>С</w:t>
      </w:r>
      <w:r w:rsidRPr="00A80922">
        <w:rPr>
          <w:sz w:val="28"/>
          <w:vertAlign w:val="subscript"/>
        </w:rPr>
        <w:t>2</w:t>
      </w:r>
      <w:r w:rsidRPr="002459AA">
        <w:rPr>
          <w:i/>
          <w:sz w:val="28"/>
        </w:rPr>
        <w:t>,</w:t>
      </w:r>
      <w:r>
        <w:rPr>
          <w:sz w:val="28"/>
        </w:rPr>
        <w:t xml:space="preserve"> емкости которых меняются с разным знаком при перемеще</w:t>
      </w:r>
      <w:r>
        <w:rPr>
          <w:sz w:val="28"/>
        </w:rPr>
        <w:softHyphen/>
        <w:t>нии измерительного стержня</w:t>
      </w:r>
      <w:r>
        <w:rPr>
          <w:noProof/>
          <w:sz w:val="28"/>
        </w:rPr>
        <w:t xml:space="preserve"> </w:t>
      </w:r>
      <w:r>
        <w:rPr>
          <w:i/>
          <w:noProof/>
          <w:sz w:val="28"/>
        </w:rPr>
        <w:t>1</w:t>
      </w:r>
      <w:r>
        <w:rPr>
          <w:sz w:val="28"/>
        </w:rPr>
        <w:t xml:space="preserve"> (рис</w:t>
      </w:r>
      <w:r>
        <w:rPr>
          <w:noProof/>
          <w:sz w:val="28"/>
        </w:rPr>
        <w:t xml:space="preserve"> 4.4,</w:t>
      </w:r>
      <w:r>
        <w:rPr>
          <w:sz w:val="28"/>
        </w:rPr>
        <w:t xml:space="preserve"> а). </w:t>
      </w:r>
    </w:p>
    <w:p w:rsidR="00984626" w:rsidRDefault="00984626" w:rsidP="00984626">
      <w:pPr>
        <w:spacing w:line="360" w:lineRule="auto"/>
        <w:ind w:left="40" w:hanging="40"/>
        <w:rPr>
          <w:sz w:val="28"/>
        </w:rPr>
      </w:pPr>
      <w:r>
        <w:rPr>
          <w:noProof/>
        </w:rPr>
        <w:drawing>
          <wp:inline distT="0" distB="0" distL="0" distR="0">
            <wp:extent cx="6172200" cy="5867400"/>
            <wp:effectExtent l="0" t="0" r="0" b="0"/>
            <wp:docPr id="2" name="Рисунок 2" descr="~AUT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~AUT000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586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4626" w:rsidRDefault="00984626" w:rsidP="00984626">
      <w:pPr>
        <w:spacing w:line="360" w:lineRule="auto"/>
        <w:ind w:firstLine="0"/>
        <w:jc w:val="left"/>
        <w:rPr>
          <w:sz w:val="28"/>
        </w:rPr>
      </w:pPr>
      <w:r>
        <w:rPr>
          <w:sz w:val="28"/>
        </w:rPr>
        <w:t>Рис.4.3. Ем</w:t>
      </w:r>
      <w:r>
        <w:rPr>
          <w:sz w:val="28"/>
        </w:rPr>
        <w:t xml:space="preserve">костный </w:t>
      </w:r>
      <w:proofErr w:type="spellStart"/>
      <w:r>
        <w:rPr>
          <w:sz w:val="28"/>
        </w:rPr>
        <w:t>недифференциаль</w:t>
      </w:r>
      <w:proofErr w:type="spellEnd"/>
      <w:r>
        <w:rPr>
          <w:sz w:val="28"/>
        </w:rPr>
        <w:t xml:space="preserve">-    </w:t>
      </w:r>
      <w:bookmarkStart w:id="0" w:name="_GoBack"/>
      <w:bookmarkEnd w:id="0"/>
      <w:r>
        <w:rPr>
          <w:sz w:val="28"/>
        </w:rPr>
        <w:t xml:space="preserve">Рис.4.4. Емкостный </w:t>
      </w:r>
      <w:proofErr w:type="spellStart"/>
      <w:r>
        <w:rPr>
          <w:sz w:val="28"/>
        </w:rPr>
        <w:t>дифференциаль</w:t>
      </w:r>
      <w:proofErr w:type="spellEnd"/>
      <w:r>
        <w:rPr>
          <w:sz w:val="28"/>
        </w:rPr>
        <w:t xml:space="preserve">-       </w:t>
      </w:r>
    </w:p>
    <w:p w:rsidR="00984626" w:rsidRDefault="00984626" w:rsidP="00984626">
      <w:pPr>
        <w:spacing w:line="360" w:lineRule="auto"/>
        <w:ind w:firstLine="0"/>
        <w:jc w:val="left"/>
        <w:rPr>
          <w:sz w:val="28"/>
        </w:rPr>
      </w:pPr>
      <w:r>
        <w:rPr>
          <w:sz w:val="28"/>
        </w:rPr>
        <w:t xml:space="preserve">                       ный прибор                                                        </w:t>
      </w:r>
      <w:proofErr w:type="spellStart"/>
      <w:r>
        <w:rPr>
          <w:sz w:val="28"/>
        </w:rPr>
        <w:t>ный</w:t>
      </w:r>
      <w:proofErr w:type="spellEnd"/>
      <w:r>
        <w:rPr>
          <w:sz w:val="28"/>
        </w:rPr>
        <w:t xml:space="preserve"> прибор</w:t>
      </w:r>
    </w:p>
    <w:p w:rsidR="00984626" w:rsidRDefault="00984626" w:rsidP="00984626">
      <w:pPr>
        <w:spacing w:line="360" w:lineRule="auto"/>
        <w:ind w:left="40" w:firstLine="709"/>
        <w:rPr>
          <w:sz w:val="28"/>
        </w:rPr>
      </w:pPr>
    </w:p>
    <w:p w:rsidR="00984626" w:rsidRDefault="00984626" w:rsidP="00984626">
      <w:pPr>
        <w:spacing w:line="360" w:lineRule="auto"/>
        <w:ind w:left="40" w:firstLine="709"/>
        <w:rPr>
          <w:i/>
          <w:noProof/>
          <w:sz w:val="28"/>
        </w:rPr>
      </w:pPr>
      <w:r>
        <w:rPr>
          <w:sz w:val="28"/>
        </w:rPr>
        <w:t xml:space="preserve">Общей обкладкой емкостного преобразователя является неподвижная </w:t>
      </w:r>
      <w:r>
        <w:rPr>
          <w:sz w:val="28"/>
        </w:rPr>
        <w:lastRenderedPageBreak/>
        <w:t>втулка</w:t>
      </w:r>
      <w:r>
        <w:rPr>
          <w:noProof/>
          <w:sz w:val="28"/>
        </w:rPr>
        <w:t xml:space="preserve"> </w:t>
      </w:r>
      <w:r>
        <w:rPr>
          <w:i/>
          <w:noProof/>
          <w:sz w:val="28"/>
        </w:rPr>
        <w:t>4,</w:t>
      </w:r>
      <w:r>
        <w:rPr>
          <w:sz w:val="28"/>
        </w:rPr>
        <w:t xml:space="preserve"> ко</w:t>
      </w:r>
      <w:r>
        <w:rPr>
          <w:sz w:val="28"/>
        </w:rPr>
        <w:softHyphen/>
        <w:t>торая с подвижными цилиндрическими электродами</w:t>
      </w:r>
      <w:r>
        <w:rPr>
          <w:noProof/>
          <w:sz w:val="28"/>
        </w:rPr>
        <w:t xml:space="preserve"> </w:t>
      </w:r>
      <w:r>
        <w:rPr>
          <w:i/>
          <w:noProof/>
          <w:sz w:val="28"/>
        </w:rPr>
        <w:t>3</w:t>
      </w:r>
      <w:r>
        <w:rPr>
          <w:sz w:val="28"/>
        </w:rPr>
        <w:t xml:space="preserve"> и</w:t>
      </w:r>
      <w:r>
        <w:rPr>
          <w:noProof/>
          <w:sz w:val="28"/>
        </w:rPr>
        <w:t xml:space="preserve"> 5</w:t>
      </w:r>
      <w:r>
        <w:rPr>
          <w:sz w:val="28"/>
        </w:rPr>
        <w:t xml:space="preserve"> образу</w:t>
      </w:r>
      <w:r>
        <w:rPr>
          <w:sz w:val="28"/>
        </w:rPr>
        <w:softHyphen/>
        <w:t>ет переменные конденсаторы</w:t>
      </w:r>
      <w:r>
        <w:rPr>
          <w:noProof/>
          <w:sz w:val="28"/>
        </w:rPr>
        <w:t xml:space="preserve"> </w:t>
      </w:r>
      <w:r>
        <w:rPr>
          <w:sz w:val="28"/>
        </w:rPr>
        <w:t>С</w:t>
      </w:r>
      <w:r w:rsidRPr="00A80922">
        <w:rPr>
          <w:sz w:val="28"/>
          <w:vertAlign w:val="subscript"/>
        </w:rPr>
        <w:t>1</w:t>
      </w:r>
      <w:r>
        <w:rPr>
          <w:sz w:val="28"/>
        </w:rPr>
        <w:t xml:space="preserve"> и С</w:t>
      </w:r>
      <w:r w:rsidRPr="00A80922">
        <w:rPr>
          <w:sz w:val="28"/>
          <w:vertAlign w:val="subscript"/>
        </w:rPr>
        <w:t>2</w:t>
      </w:r>
      <w:r>
        <w:rPr>
          <w:sz w:val="28"/>
        </w:rPr>
        <w:t xml:space="preserve"> Указанный преобразователь обладает высокой линейностью выходной характеристики в боль</w:t>
      </w:r>
      <w:r>
        <w:rPr>
          <w:sz w:val="28"/>
        </w:rPr>
        <w:softHyphen/>
        <w:t>шом диапазоне перемещений измерительного стержня</w:t>
      </w:r>
      <w:r>
        <w:rPr>
          <w:noProof/>
          <w:sz w:val="28"/>
        </w:rPr>
        <w:t xml:space="preserve"> </w:t>
      </w:r>
      <w:r>
        <w:rPr>
          <w:i/>
          <w:noProof/>
          <w:sz w:val="28"/>
        </w:rPr>
        <w:t>1</w:t>
      </w:r>
      <w:r>
        <w:rPr>
          <w:sz w:val="28"/>
        </w:rPr>
        <w:t xml:space="preserve"> за счет уменьшения влияния краевых эффектов с помощью колец</w:t>
      </w:r>
      <w:r>
        <w:rPr>
          <w:noProof/>
          <w:sz w:val="28"/>
        </w:rPr>
        <w:t xml:space="preserve"> </w:t>
      </w:r>
      <w:r>
        <w:rPr>
          <w:i/>
          <w:noProof/>
          <w:sz w:val="28"/>
        </w:rPr>
        <w:t>2</w:t>
      </w:r>
      <w:r>
        <w:rPr>
          <w:sz w:val="28"/>
        </w:rPr>
        <w:t xml:space="preserve"> и</w:t>
      </w:r>
      <w:r>
        <w:rPr>
          <w:noProof/>
          <w:sz w:val="28"/>
        </w:rPr>
        <w:t xml:space="preserve"> </w:t>
      </w:r>
      <w:r>
        <w:rPr>
          <w:i/>
          <w:noProof/>
          <w:sz w:val="28"/>
        </w:rPr>
        <w:t xml:space="preserve">6. </w:t>
      </w:r>
    </w:p>
    <w:p w:rsidR="00984626" w:rsidRDefault="00984626" w:rsidP="00984626">
      <w:pPr>
        <w:spacing w:line="360" w:lineRule="auto"/>
        <w:ind w:left="40" w:firstLine="709"/>
        <w:rPr>
          <w:sz w:val="28"/>
        </w:rPr>
      </w:pPr>
      <w:r>
        <w:rPr>
          <w:sz w:val="28"/>
        </w:rPr>
        <w:t>Электрическая схема включения подобного преобразователя пока</w:t>
      </w:r>
      <w:r>
        <w:rPr>
          <w:sz w:val="28"/>
        </w:rPr>
        <w:softHyphen/>
        <w:t>зана на рис.</w:t>
      </w:r>
      <w:r>
        <w:rPr>
          <w:noProof/>
          <w:sz w:val="28"/>
        </w:rPr>
        <w:t xml:space="preserve"> </w:t>
      </w:r>
      <w:proofErr w:type="gramStart"/>
      <w:r>
        <w:rPr>
          <w:noProof/>
          <w:sz w:val="28"/>
        </w:rPr>
        <w:t>4.4,б</w:t>
      </w:r>
      <w:r>
        <w:rPr>
          <w:sz w:val="28"/>
        </w:rPr>
        <w:t>.</w:t>
      </w:r>
      <w:proofErr w:type="gramEnd"/>
      <w:r>
        <w:rPr>
          <w:sz w:val="28"/>
        </w:rPr>
        <w:t xml:space="preserve"> К емкостному преобразователю</w:t>
      </w:r>
      <w:r>
        <w:rPr>
          <w:noProof/>
          <w:sz w:val="28"/>
        </w:rPr>
        <w:t xml:space="preserve"> </w:t>
      </w:r>
      <w:r>
        <w:rPr>
          <w:i/>
          <w:noProof/>
          <w:sz w:val="28"/>
        </w:rPr>
        <w:t>2</w:t>
      </w:r>
      <w:r>
        <w:rPr>
          <w:sz w:val="28"/>
        </w:rPr>
        <w:t xml:space="preserve"> подключена компенсационная</w:t>
      </w:r>
      <w:r w:rsidRPr="002459AA">
        <w:rPr>
          <w:sz w:val="28"/>
        </w:rPr>
        <w:t xml:space="preserve"> </w:t>
      </w:r>
      <w:r>
        <w:rPr>
          <w:sz w:val="28"/>
        </w:rPr>
        <w:t>схема с точным индуктивным делителем напря</w:t>
      </w:r>
      <w:r>
        <w:rPr>
          <w:sz w:val="28"/>
        </w:rPr>
        <w:softHyphen/>
        <w:t>жения</w:t>
      </w:r>
      <w:r>
        <w:rPr>
          <w:noProof/>
          <w:sz w:val="28"/>
        </w:rPr>
        <w:t xml:space="preserve"> </w:t>
      </w:r>
      <w:r>
        <w:rPr>
          <w:i/>
          <w:noProof/>
          <w:sz w:val="28"/>
        </w:rPr>
        <w:t>4,</w:t>
      </w:r>
      <w:r>
        <w:rPr>
          <w:sz w:val="28"/>
        </w:rPr>
        <w:t xml:space="preserve"> питаемым генератором переменного тока</w:t>
      </w:r>
      <w:r>
        <w:rPr>
          <w:noProof/>
          <w:sz w:val="28"/>
        </w:rPr>
        <w:t xml:space="preserve"> </w:t>
      </w:r>
      <w:r>
        <w:rPr>
          <w:i/>
          <w:noProof/>
          <w:sz w:val="28"/>
        </w:rPr>
        <w:t>5.</w:t>
      </w:r>
      <w:r>
        <w:rPr>
          <w:sz w:val="28"/>
        </w:rPr>
        <w:t xml:space="preserve"> При переме</w:t>
      </w:r>
      <w:r>
        <w:rPr>
          <w:sz w:val="28"/>
        </w:rPr>
        <w:softHyphen/>
        <w:t>щении измерительного стержня меняются емкости</w:t>
      </w:r>
      <w:r>
        <w:rPr>
          <w:noProof/>
          <w:sz w:val="28"/>
        </w:rPr>
        <w:t xml:space="preserve"> </w:t>
      </w:r>
      <w:r>
        <w:rPr>
          <w:sz w:val="28"/>
        </w:rPr>
        <w:t>С</w:t>
      </w:r>
      <w:r w:rsidRPr="00A80922">
        <w:rPr>
          <w:sz w:val="28"/>
          <w:vertAlign w:val="subscript"/>
        </w:rPr>
        <w:t>1</w:t>
      </w:r>
      <w:r>
        <w:rPr>
          <w:sz w:val="28"/>
        </w:rPr>
        <w:t xml:space="preserve"> и</w:t>
      </w:r>
      <w:r w:rsidRPr="002459AA">
        <w:rPr>
          <w:sz w:val="28"/>
        </w:rPr>
        <w:t xml:space="preserve"> </w:t>
      </w:r>
      <w:r>
        <w:rPr>
          <w:sz w:val="28"/>
        </w:rPr>
        <w:t>С</w:t>
      </w:r>
      <w:r w:rsidRPr="00A80922">
        <w:rPr>
          <w:sz w:val="28"/>
          <w:vertAlign w:val="subscript"/>
        </w:rPr>
        <w:t>2</w:t>
      </w:r>
      <w:r w:rsidRPr="002459AA">
        <w:rPr>
          <w:sz w:val="28"/>
        </w:rPr>
        <w:t>,</w:t>
      </w:r>
      <w:r>
        <w:rPr>
          <w:b/>
          <w:sz w:val="28"/>
        </w:rPr>
        <w:t xml:space="preserve"> </w:t>
      </w:r>
      <w:r w:rsidRPr="00A80922">
        <w:rPr>
          <w:sz w:val="28"/>
        </w:rPr>
        <w:t>что</w:t>
      </w:r>
      <w:r>
        <w:rPr>
          <w:b/>
          <w:sz w:val="28"/>
        </w:rPr>
        <w:t xml:space="preserve"> </w:t>
      </w:r>
      <w:r>
        <w:rPr>
          <w:sz w:val="28"/>
        </w:rPr>
        <w:t xml:space="preserve">вызывает </w:t>
      </w:r>
      <w:proofErr w:type="spellStart"/>
      <w:r>
        <w:rPr>
          <w:sz w:val="28"/>
        </w:rPr>
        <w:t>разбаланс</w:t>
      </w:r>
      <w:proofErr w:type="spellEnd"/>
      <w:r>
        <w:rPr>
          <w:sz w:val="28"/>
        </w:rPr>
        <w:t xml:space="preserve"> моста переменного тока и появление напря</w:t>
      </w:r>
      <w:r>
        <w:rPr>
          <w:sz w:val="28"/>
        </w:rPr>
        <w:softHyphen/>
        <w:t>жения в диагонали моста</w:t>
      </w:r>
      <w:r>
        <w:rPr>
          <w:noProof/>
          <w:sz w:val="28"/>
        </w:rPr>
        <w:t xml:space="preserve"> </w:t>
      </w:r>
      <w:r>
        <w:rPr>
          <w:sz w:val="28"/>
          <w:lang w:val="en-US"/>
        </w:rPr>
        <w:t>U</w:t>
      </w:r>
      <w:r w:rsidRPr="00A80922">
        <w:rPr>
          <w:i/>
          <w:noProof/>
          <w:sz w:val="28"/>
          <w:vertAlign w:val="subscript"/>
        </w:rPr>
        <w:t>аб</w:t>
      </w:r>
      <w:r>
        <w:rPr>
          <w:i/>
          <w:noProof/>
          <w:sz w:val="28"/>
        </w:rPr>
        <w:t>.</w:t>
      </w:r>
      <w:r>
        <w:rPr>
          <w:sz w:val="28"/>
        </w:rPr>
        <w:t xml:space="preserve"> Цифровой отсчет получается</w:t>
      </w:r>
      <w:r>
        <w:rPr>
          <w:b/>
          <w:sz w:val="28"/>
        </w:rPr>
        <w:t xml:space="preserve"> </w:t>
      </w:r>
      <w:r w:rsidRPr="00A80922">
        <w:rPr>
          <w:sz w:val="28"/>
        </w:rPr>
        <w:t>на</w:t>
      </w:r>
      <w:r>
        <w:rPr>
          <w:b/>
          <w:sz w:val="28"/>
        </w:rPr>
        <w:t xml:space="preserve"> </w:t>
      </w:r>
      <w:r>
        <w:rPr>
          <w:sz w:val="28"/>
        </w:rPr>
        <w:t>табло</w:t>
      </w:r>
      <w:r>
        <w:rPr>
          <w:noProof/>
          <w:sz w:val="28"/>
        </w:rPr>
        <w:t xml:space="preserve"> </w:t>
      </w:r>
      <w:r>
        <w:rPr>
          <w:i/>
          <w:noProof/>
          <w:sz w:val="28"/>
        </w:rPr>
        <w:t>1</w:t>
      </w:r>
      <w:r>
        <w:rPr>
          <w:sz w:val="28"/>
        </w:rPr>
        <w:t xml:space="preserve"> в результате автоматического уравновешивания моста пе</w:t>
      </w:r>
      <w:r>
        <w:rPr>
          <w:sz w:val="28"/>
        </w:rPr>
        <w:softHyphen/>
        <w:t>ременного тока сервомотором баланса</w:t>
      </w:r>
      <w:r>
        <w:rPr>
          <w:noProof/>
          <w:sz w:val="28"/>
        </w:rPr>
        <w:t xml:space="preserve"> </w:t>
      </w:r>
      <w:r>
        <w:rPr>
          <w:i/>
          <w:noProof/>
          <w:sz w:val="28"/>
        </w:rPr>
        <w:t>3</w:t>
      </w:r>
      <w:r>
        <w:rPr>
          <w:sz w:val="28"/>
        </w:rPr>
        <w:t xml:space="preserve"> путем передвижения пол</w:t>
      </w:r>
      <w:r>
        <w:rPr>
          <w:sz w:val="28"/>
        </w:rPr>
        <w:softHyphen/>
        <w:t>зунка по электрическим контактам. Замыкание определенных электрических контактов является точным эквивалентом размера на цифровом табло</w:t>
      </w:r>
      <w:r>
        <w:rPr>
          <w:noProof/>
          <w:sz w:val="28"/>
        </w:rPr>
        <w:t xml:space="preserve"> 1.</w:t>
      </w:r>
      <w:r>
        <w:rPr>
          <w:sz w:val="28"/>
        </w:rPr>
        <w:t xml:space="preserve"> На указанном компенсационном принципе построен прибор модели ХШ</w:t>
      </w:r>
      <w:r>
        <w:rPr>
          <w:noProof/>
          <w:sz w:val="28"/>
        </w:rPr>
        <w:t xml:space="preserve"> 9.</w:t>
      </w:r>
      <w:r>
        <w:rPr>
          <w:sz w:val="28"/>
        </w:rPr>
        <w:t xml:space="preserve"> Цена деления (дискретность от</w:t>
      </w:r>
      <w:r>
        <w:rPr>
          <w:sz w:val="28"/>
        </w:rPr>
        <w:softHyphen/>
        <w:t>счета) прибора</w:t>
      </w:r>
      <w:r>
        <w:rPr>
          <w:noProof/>
          <w:sz w:val="28"/>
        </w:rPr>
        <w:t xml:space="preserve"> 1</w:t>
      </w:r>
      <w:r>
        <w:rPr>
          <w:sz w:val="28"/>
        </w:rPr>
        <w:t xml:space="preserve"> и</w:t>
      </w:r>
      <w:r>
        <w:rPr>
          <w:noProof/>
          <w:sz w:val="28"/>
        </w:rPr>
        <w:t xml:space="preserve"> 10</w:t>
      </w:r>
      <w:r>
        <w:rPr>
          <w:sz w:val="28"/>
        </w:rPr>
        <w:t>мкм, диапазон измерений по цифровому отсчетному устройству</w:t>
      </w:r>
      <w:r>
        <w:rPr>
          <w:noProof/>
          <w:sz w:val="28"/>
        </w:rPr>
        <w:t xml:space="preserve"> 18…85</w:t>
      </w:r>
      <w:r>
        <w:rPr>
          <w:sz w:val="28"/>
        </w:rPr>
        <w:t xml:space="preserve"> мм, предел допускаемой погрешности </w:t>
      </w:r>
      <w:r>
        <w:rPr>
          <w:noProof/>
          <w:sz w:val="28"/>
        </w:rPr>
        <w:t>2</w:t>
      </w:r>
      <w:r>
        <w:rPr>
          <w:sz w:val="28"/>
        </w:rPr>
        <w:t>мкм, размах показаний</w:t>
      </w:r>
      <w:r>
        <w:rPr>
          <w:noProof/>
          <w:sz w:val="28"/>
        </w:rPr>
        <w:t xml:space="preserve"> 0,5</w:t>
      </w:r>
      <w:r>
        <w:rPr>
          <w:sz w:val="28"/>
        </w:rPr>
        <w:t xml:space="preserve">мкм; погрешность срабатывания </w:t>
      </w:r>
      <w:r>
        <w:rPr>
          <w:noProof/>
          <w:sz w:val="28"/>
        </w:rPr>
        <w:t>2(</w:t>
      </w:r>
      <w:proofErr w:type="gramStart"/>
      <w:r>
        <w:rPr>
          <w:noProof/>
          <w:sz w:val="28"/>
        </w:rPr>
        <w:t>4)</w:t>
      </w:r>
      <w:r w:rsidRPr="002459AA">
        <w:rPr>
          <w:sz w:val="28"/>
        </w:rPr>
        <w:t>мкм</w:t>
      </w:r>
      <w:proofErr w:type="gramEnd"/>
      <w:r w:rsidRPr="002459AA">
        <w:rPr>
          <w:sz w:val="28"/>
        </w:rPr>
        <w:t>.</w:t>
      </w:r>
    </w:p>
    <w:p w:rsidR="00984626" w:rsidRDefault="00984626" w:rsidP="00984626">
      <w:pPr>
        <w:spacing w:line="360" w:lineRule="auto"/>
        <w:ind w:firstLine="709"/>
        <w:rPr>
          <w:sz w:val="28"/>
        </w:rPr>
      </w:pPr>
      <w:r>
        <w:rPr>
          <w:sz w:val="28"/>
        </w:rPr>
        <w:t xml:space="preserve">Прибор используют для активного контроля на шлифовальных станках </w:t>
      </w:r>
      <w:proofErr w:type="gramStart"/>
      <w:r>
        <w:rPr>
          <w:sz w:val="28"/>
        </w:rPr>
        <w:t>Для</w:t>
      </w:r>
      <w:proofErr w:type="gramEnd"/>
      <w:r>
        <w:rPr>
          <w:sz w:val="28"/>
        </w:rPr>
        <w:t xml:space="preserve"> настройки командных реле на размер срабатывания имеются переключатели. Число выдаваемых команд до</w:t>
      </w:r>
      <w:r>
        <w:rPr>
          <w:noProof/>
          <w:sz w:val="28"/>
        </w:rPr>
        <w:t xml:space="preserve"> 5.</w:t>
      </w:r>
    </w:p>
    <w:p w:rsidR="00984626" w:rsidRDefault="00984626" w:rsidP="00984626">
      <w:pPr>
        <w:spacing w:line="360" w:lineRule="auto"/>
        <w:ind w:firstLine="709"/>
        <w:rPr>
          <w:sz w:val="28"/>
        </w:rPr>
      </w:pPr>
      <w:r>
        <w:rPr>
          <w:sz w:val="28"/>
        </w:rPr>
        <w:t>В отдельную группу следует выделить емкостные преобразова</w:t>
      </w:r>
      <w:r>
        <w:rPr>
          <w:sz w:val="28"/>
        </w:rPr>
        <w:softHyphen/>
        <w:t xml:space="preserve">тели, выполненные на основе печатной технологии (как </w:t>
      </w:r>
      <w:proofErr w:type="spellStart"/>
      <w:proofErr w:type="gramStart"/>
      <w:r>
        <w:rPr>
          <w:sz w:val="28"/>
        </w:rPr>
        <w:t>индуктосины</w:t>
      </w:r>
      <w:proofErr w:type="spellEnd"/>
      <w:r>
        <w:rPr>
          <w:sz w:val="28"/>
        </w:rPr>
        <w:t xml:space="preserve">)   </w:t>
      </w:r>
      <w:proofErr w:type="gramEnd"/>
      <w:r>
        <w:rPr>
          <w:sz w:val="28"/>
        </w:rPr>
        <w:t>Выпускает такие преобразователи фирма “</w:t>
      </w:r>
      <w:proofErr w:type="spellStart"/>
      <w:r>
        <w:rPr>
          <w:sz w:val="28"/>
        </w:rPr>
        <w:t>Сильвак</w:t>
      </w:r>
      <w:proofErr w:type="spellEnd"/>
      <w:r>
        <w:rPr>
          <w:sz w:val="28"/>
        </w:rPr>
        <w:t>" (Швейцария) с диапазоном измерений до</w:t>
      </w:r>
      <w:r>
        <w:rPr>
          <w:noProof/>
          <w:sz w:val="28"/>
        </w:rPr>
        <w:t xml:space="preserve"> 1000</w:t>
      </w:r>
      <w:r>
        <w:rPr>
          <w:sz w:val="28"/>
        </w:rPr>
        <w:t>мм, с дискретно</w:t>
      </w:r>
      <w:r>
        <w:rPr>
          <w:sz w:val="28"/>
        </w:rPr>
        <w:softHyphen/>
        <w:t>стью</w:t>
      </w:r>
      <w:r>
        <w:rPr>
          <w:noProof/>
          <w:sz w:val="28"/>
        </w:rPr>
        <w:t xml:space="preserve"> </w:t>
      </w:r>
      <w:r>
        <w:rPr>
          <w:sz w:val="28"/>
        </w:rPr>
        <w:t>отсчета до</w:t>
      </w:r>
      <w:r>
        <w:rPr>
          <w:noProof/>
          <w:sz w:val="28"/>
        </w:rPr>
        <w:t xml:space="preserve"> 5</w:t>
      </w:r>
      <w:r>
        <w:rPr>
          <w:sz w:val="28"/>
        </w:rPr>
        <w:t>мкм, погрешностью</w:t>
      </w:r>
      <w:r>
        <w:rPr>
          <w:noProof/>
          <w:sz w:val="28"/>
        </w:rPr>
        <w:t xml:space="preserve"> 5</w:t>
      </w:r>
      <w:r>
        <w:rPr>
          <w:sz w:val="28"/>
        </w:rPr>
        <w:t>мкм в диапазоне</w:t>
      </w:r>
      <w:r>
        <w:rPr>
          <w:noProof/>
          <w:sz w:val="28"/>
        </w:rPr>
        <w:t xml:space="preserve"> 1</w:t>
      </w:r>
      <w:r>
        <w:rPr>
          <w:sz w:val="28"/>
        </w:rPr>
        <w:t>м, мак</w:t>
      </w:r>
      <w:r>
        <w:rPr>
          <w:sz w:val="28"/>
        </w:rPr>
        <w:softHyphen/>
        <w:t>симальной скоростью перемещения подвижного элемента до</w:t>
      </w:r>
      <w:r>
        <w:rPr>
          <w:noProof/>
          <w:sz w:val="28"/>
        </w:rPr>
        <w:t xml:space="preserve"> 1</w:t>
      </w:r>
      <w:r>
        <w:rPr>
          <w:sz w:val="28"/>
        </w:rPr>
        <w:t>м/с</w:t>
      </w:r>
      <w:r w:rsidRPr="002459AA">
        <w:rPr>
          <w:sz w:val="28"/>
        </w:rPr>
        <w:t>.</w:t>
      </w:r>
      <w:r>
        <w:rPr>
          <w:sz w:val="28"/>
        </w:rPr>
        <w:t xml:space="preserve"> На его</w:t>
      </w:r>
      <w:r w:rsidRPr="002459AA">
        <w:rPr>
          <w:sz w:val="28"/>
        </w:rPr>
        <w:t xml:space="preserve"> </w:t>
      </w:r>
      <w:r>
        <w:rPr>
          <w:sz w:val="28"/>
        </w:rPr>
        <w:t xml:space="preserve">основе выпускаются штангенциркули с цифровым отсчетом (фирма </w:t>
      </w:r>
      <w:proofErr w:type="spellStart"/>
      <w:r>
        <w:rPr>
          <w:sz w:val="28"/>
        </w:rPr>
        <w:t>Мицугойо</w:t>
      </w:r>
      <w:proofErr w:type="spellEnd"/>
      <w:r>
        <w:rPr>
          <w:sz w:val="28"/>
        </w:rPr>
        <w:t>, Япония), высотомеры (фирма “</w:t>
      </w:r>
      <w:proofErr w:type="spellStart"/>
      <w:r>
        <w:rPr>
          <w:sz w:val="28"/>
        </w:rPr>
        <w:t>Тримос</w:t>
      </w:r>
      <w:proofErr w:type="spellEnd"/>
      <w:r>
        <w:rPr>
          <w:sz w:val="28"/>
        </w:rPr>
        <w:t xml:space="preserve"> и “Гелиос” ФРГ). Например, фирма “Гелиос” выпускает однокоординатные измерительные </w:t>
      </w:r>
      <w:r>
        <w:rPr>
          <w:sz w:val="28"/>
        </w:rPr>
        <w:lastRenderedPageBreak/>
        <w:t>головки с цифровым отсчетом, с дискрет</w:t>
      </w:r>
      <w:r>
        <w:rPr>
          <w:sz w:val="28"/>
        </w:rPr>
        <w:softHyphen/>
        <w:t>ностью отсчета</w:t>
      </w:r>
      <w:r>
        <w:rPr>
          <w:noProof/>
          <w:sz w:val="28"/>
        </w:rPr>
        <w:t xml:space="preserve"> 1</w:t>
      </w:r>
      <w:r>
        <w:rPr>
          <w:sz w:val="28"/>
        </w:rPr>
        <w:t xml:space="preserve"> мкм, диапазоном измерения от</w:t>
      </w:r>
      <w:r>
        <w:rPr>
          <w:noProof/>
          <w:sz w:val="28"/>
        </w:rPr>
        <w:t xml:space="preserve"> 50</w:t>
      </w:r>
      <w:r>
        <w:rPr>
          <w:sz w:val="28"/>
        </w:rPr>
        <w:t xml:space="preserve"> до</w:t>
      </w:r>
      <w:r>
        <w:rPr>
          <w:noProof/>
          <w:sz w:val="28"/>
        </w:rPr>
        <w:t xml:space="preserve"> 100</w:t>
      </w:r>
      <w:r>
        <w:rPr>
          <w:sz w:val="28"/>
        </w:rPr>
        <w:t xml:space="preserve"> мм, по</w:t>
      </w:r>
      <w:r>
        <w:rPr>
          <w:sz w:val="28"/>
        </w:rPr>
        <w:softHyphen/>
        <w:t>грешностью</w:t>
      </w:r>
      <w:r>
        <w:rPr>
          <w:noProof/>
          <w:sz w:val="28"/>
        </w:rPr>
        <w:t xml:space="preserve"> 2</w:t>
      </w:r>
      <w:r>
        <w:rPr>
          <w:sz w:val="28"/>
        </w:rPr>
        <w:t xml:space="preserve"> мкм и с измерительным усилием</w:t>
      </w:r>
      <w:r>
        <w:rPr>
          <w:noProof/>
          <w:sz w:val="28"/>
        </w:rPr>
        <w:t xml:space="preserve"> 1</w:t>
      </w:r>
      <w:r>
        <w:rPr>
          <w:sz w:val="28"/>
        </w:rPr>
        <w:t xml:space="preserve"> Н Выпускаются этой фирмой также </w:t>
      </w:r>
      <w:proofErr w:type="spellStart"/>
      <w:r>
        <w:rPr>
          <w:sz w:val="28"/>
        </w:rPr>
        <w:t>штангенрейсмусы</w:t>
      </w:r>
      <w:proofErr w:type="spellEnd"/>
      <w:r>
        <w:rPr>
          <w:sz w:val="28"/>
        </w:rPr>
        <w:t xml:space="preserve"> с дискретностью отсчета</w:t>
      </w:r>
      <w:r>
        <w:rPr>
          <w:noProof/>
          <w:sz w:val="28"/>
        </w:rPr>
        <w:t xml:space="preserve"> 5 </w:t>
      </w:r>
      <w:r>
        <w:rPr>
          <w:sz w:val="28"/>
        </w:rPr>
        <w:t>и</w:t>
      </w:r>
      <w:r>
        <w:rPr>
          <w:noProof/>
          <w:sz w:val="28"/>
        </w:rPr>
        <w:t xml:space="preserve"> 10</w:t>
      </w:r>
      <w:r w:rsidRPr="002459AA">
        <w:rPr>
          <w:sz w:val="28"/>
        </w:rPr>
        <w:t xml:space="preserve"> </w:t>
      </w:r>
      <w:r>
        <w:rPr>
          <w:sz w:val="28"/>
        </w:rPr>
        <w:t>мкм</w:t>
      </w:r>
      <w:r w:rsidRPr="002459AA">
        <w:rPr>
          <w:smallCaps/>
          <w:sz w:val="28"/>
        </w:rPr>
        <w:t>,</w:t>
      </w:r>
      <w:r>
        <w:rPr>
          <w:smallCaps/>
          <w:sz w:val="28"/>
        </w:rPr>
        <w:t xml:space="preserve"> </w:t>
      </w:r>
      <w:r>
        <w:rPr>
          <w:sz w:val="28"/>
        </w:rPr>
        <w:t>диапазоном измерения от</w:t>
      </w:r>
      <w:r>
        <w:rPr>
          <w:noProof/>
          <w:sz w:val="28"/>
        </w:rPr>
        <w:t xml:space="preserve"> 300</w:t>
      </w:r>
      <w:r>
        <w:rPr>
          <w:sz w:val="28"/>
        </w:rPr>
        <w:t xml:space="preserve"> до</w:t>
      </w:r>
      <w:r>
        <w:rPr>
          <w:noProof/>
          <w:sz w:val="28"/>
        </w:rPr>
        <w:t xml:space="preserve"> 630</w:t>
      </w:r>
      <w:r>
        <w:rPr>
          <w:sz w:val="28"/>
        </w:rPr>
        <w:t xml:space="preserve"> мм, погрешностью от</w:t>
      </w:r>
      <w:r>
        <w:rPr>
          <w:noProof/>
          <w:sz w:val="28"/>
        </w:rPr>
        <w:t xml:space="preserve"> 8</w:t>
      </w:r>
      <w:r>
        <w:rPr>
          <w:sz w:val="28"/>
        </w:rPr>
        <w:t xml:space="preserve"> до</w:t>
      </w:r>
      <w:r>
        <w:rPr>
          <w:noProof/>
          <w:sz w:val="28"/>
        </w:rPr>
        <w:t xml:space="preserve"> 15</w:t>
      </w:r>
      <w:r>
        <w:rPr>
          <w:sz w:val="28"/>
        </w:rPr>
        <w:t xml:space="preserve"> мкм</w:t>
      </w:r>
    </w:p>
    <w:p w:rsidR="00984626" w:rsidRDefault="00984626" w:rsidP="00984626">
      <w:pPr>
        <w:spacing w:line="360" w:lineRule="auto"/>
      </w:pPr>
    </w:p>
    <w:p w:rsidR="004915F9" w:rsidRPr="00984626" w:rsidRDefault="004915F9" w:rsidP="00984626"/>
    <w:sectPr w:rsidR="004915F9" w:rsidRPr="00984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C77"/>
    <w:rsid w:val="004915F9"/>
    <w:rsid w:val="00625C77"/>
    <w:rsid w:val="00984626"/>
    <w:rsid w:val="00EE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4DF12"/>
  <w15:chartTrackingRefBased/>
  <w15:docId w15:val="{D18284BE-0E86-4F03-920C-77ABBD9BC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C77"/>
    <w:pPr>
      <w:widowControl w:val="0"/>
      <w:overflowPunct w:val="0"/>
      <w:autoSpaceDE w:val="0"/>
      <w:autoSpaceDN w:val="0"/>
      <w:adjustRightInd w:val="0"/>
      <w:spacing w:after="0" w:line="240" w:lineRule="auto"/>
      <w:ind w:firstLine="30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984626"/>
    <w:pPr>
      <w:widowControl w:val="0"/>
      <w:overflowPunct w:val="0"/>
      <w:autoSpaceDE w:val="0"/>
      <w:autoSpaceDN w:val="0"/>
      <w:adjustRightInd w:val="0"/>
      <w:spacing w:before="120" w:after="0" w:line="260" w:lineRule="auto"/>
      <w:ind w:left="120" w:firstLine="300"/>
      <w:jc w:val="both"/>
      <w:textAlignment w:val="baseline"/>
    </w:pPr>
    <w:rPr>
      <w:rFonts w:ascii="Arial" w:eastAsia="Times New Roman" w:hAnsi="Arial" w:cs="Times New Roman"/>
      <w:sz w:val="1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7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1131</Words>
  <Characters>6450</Characters>
  <Application>Microsoft Office Word</Application>
  <DocSecurity>0</DocSecurity>
  <Lines>53</Lines>
  <Paragraphs>15</Paragraphs>
  <ScaleCrop>false</ScaleCrop>
  <Company/>
  <LinksUpToDate>false</LinksUpToDate>
  <CharactersWithSpaces>7566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2020-11-01T01:53:00Z</dcterms:created>
  <dcterms:modified xsi:type="dcterms:W3CDTF">2020-11-15T00:49:00Z</dcterms:modified>
</cp:coreProperties>
</file>