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E" w:rsidRPr="00B55D5F" w:rsidRDefault="00223746" w:rsidP="000D1683">
      <w:pPr>
        <w:shd w:val="clear" w:color="auto" w:fill="FFFFFF"/>
        <w:spacing w:after="34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Лекция </w:t>
      </w:r>
      <w:r w:rsidR="00B55D5F"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 w:eastAsia="ru-RU"/>
        </w:rPr>
        <w:t>3</w:t>
      </w:r>
    </w:p>
    <w:p w:rsidR="00B55D5F" w:rsidRDefault="00B55D5F" w:rsidP="0022374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D5F">
        <w:rPr>
          <w:rFonts w:ascii="Times New Roman" w:hAnsi="Times New Roman" w:cs="Times New Roman"/>
          <w:b/>
          <w:sz w:val="24"/>
          <w:szCs w:val="24"/>
        </w:rPr>
        <w:t>Государственный контроль (надзор) за соблюдением требований технических регламентов</w:t>
      </w:r>
    </w:p>
    <w:p w:rsidR="00223746" w:rsidRDefault="00223746" w:rsidP="0022374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B55D5F" w:rsidRPr="00B55D5F">
        <w:rPr>
          <w:rFonts w:ascii="Times New Roman" w:hAnsi="Times New Roman" w:cs="Times New Roman"/>
          <w:i/>
          <w:sz w:val="24"/>
          <w:szCs w:val="24"/>
        </w:rPr>
        <w:t xml:space="preserve">Органы </w:t>
      </w:r>
      <w:r w:rsidR="00D40620">
        <w:rPr>
          <w:rFonts w:ascii="Times New Roman" w:hAnsi="Times New Roman" w:cs="Times New Roman"/>
          <w:i/>
          <w:sz w:val="24"/>
          <w:szCs w:val="24"/>
        </w:rPr>
        <w:t xml:space="preserve">и объекты </w:t>
      </w:r>
      <w:r w:rsidR="00B55D5F" w:rsidRPr="00B55D5F">
        <w:rPr>
          <w:rFonts w:ascii="Times New Roman" w:hAnsi="Times New Roman" w:cs="Times New Roman"/>
          <w:i/>
          <w:sz w:val="24"/>
          <w:szCs w:val="24"/>
        </w:rPr>
        <w:t>государственного контроля (надзора) за соблюдением требований технических регламентов</w:t>
      </w:r>
    </w:p>
    <w:p w:rsidR="00D40620" w:rsidRDefault="00223746" w:rsidP="0022374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  </w:t>
      </w:r>
      <w:r w:rsidR="00B55D5F" w:rsidRPr="00B55D5F">
        <w:rPr>
          <w:rFonts w:ascii="Times New Roman" w:hAnsi="Times New Roman" w:cs="Times New Roman"/>
          <w:i/>
          <w:sz w:val="24"/>
          <w:szCs w:val="24"/>
        </w:rPr>
        <w:t xml:space="preserve">Полномочия </w:t>
      </w:r>
      <w:r w:rsidR="00D40620">
        <w:rPr>
          <w:rFonts w:ascii="Times New Roman" w:hAnsi="Times New Roman" w:cs="Times New Roman"/>
          <w:i/>
          <w:sz w:val="24"/>
          <w:szCs w:val="24"/>
        </w:rPr>
        <w:t>и от</w:t>
      </w:r>
      <w:r w:rsidR="00D40620" w:rsidRPr="00B55D5F">
        <w:rPr>
          <w:rFonts w:ascii="Times New Roman" w:hAnsi="Times New Roman" w:cs="Times New Roman"/>
          <w:i/>
          <w:sz w:val="24"/>
          <w:szCs w:val="24"/>
        </w:rPr>
        <w:t xml:space="preserve">ветственность органов государственного контроля (надзора) и их должностных лиц при осуществлении государственного контроля (надзора) за соблюдением требований технических регламентов </w:t>
      </w:r>
    </w:p>
    <w:p w:rsidR="00B55D5F" w:rsidRPr="00B55D5F" w:rsidRDefault="00467979" w:rsidP="0022374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467979">
        <w:rPr>
          <w:rFonts w:ascii="Times New Roman" w:hAnsi="Times New Roman" w:cs="Times New Roman"/>
          <w:i/>
          <w:sz w:val="24"/>
          <w:szCs w:val="24"/>
        </w:rPr>
        <w:t>Права органов государственного контроля (надзора) в случае получения информации о несоответствии продукции требованиям технических регламентов</w:t>
      </w:r>
      <w:r w:rsidR="00B55D5F" w:rsidRPr="00B55D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3746" w:rsidRPr="00467979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D5F" w:rsidRPr="00B55D5F" w:rsidRDefault="00B55D5F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D5F">
        <w:rPr>
          <w:rFonts w:ascii="Times New Roman" w:hAnsi="Times New Roman" w:cs="Times New Roman"/>
          <w:b/>
          <w:sz w:val="24"/>
          <w:szCs w:val="24"/>
        </w:rPr>
        <w:t>Контроль (надзор) за соблюдением требований технических регламентов</w:t>
      </w:r>
      <w:r w:rsidRPr="00B55D5F">
        <w:rPr>
          <w:rFonts w:ascii="Times New Roman" w:hAnsi="Times New Roman" w:cs="Times New Roman"/>
          <w:sz w:val="24"/>
          <w:szCs w:val="24"/>
        </w:rPr>
        <w:t xml:space="preserve"> -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 и принятие мер по результатам проверки</w:t>
      </w:r>
    </w:p>
    <w:p w:rsidR="00B55D5F" w:rsidRPr="00B55D5F" w:rsidRDefault="00B55D5F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746" w:rsidRDefault="00223746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746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B55D5F" w:rsidRPr="00B55D5F">
        <w:rPr>
          <w:rFonts w:ascii="Times New Roman" w:hAnsi="Times New Roman" w:cs="Times New Roman"/>
          <w:b/>
          <w:i/>
          <w:sz w:val="24"/>
          <w:szCs w:val="24"/>
        </w:rPr>
        <w:t xml:space="preserve">Органы </w:t>
      </w:r>
      <w:r w:rsidR="00D40620">
        <w:rPr>
          <w:rFonts w:ascii="Times New Roman" w:hAnsi="Times New Roman" w:cs="Times New Roman"/>
          <w:b/>
          <w:i/>
          <w:sz w:val="24"/>
          <w:szCs w:val="24"/>
        </w:rPr>
        <w:t xml:space="preserve">и объекты </w:t>
      </w:r>
      <w:r w:rsidR="00B55D5F" w:rsidRPr="00B55D5F">
        <w:rPr>
          <w:rFonts w:ascii="Times New Roman" w:hAnsi="Times New Roman" w:cs="Times New Roman"/>
          <w:b/>
          <w:i/>
          <w:sz w:val="24"/>
          <w:szCs w:val="24"/>
        </w:rPr>
        <w:t>государственного контроля (надзора) за соблюдением требований технических регламентов</w:t>
      </w:r>
    </w:p>
    <w:p w:rsidR="00B55D5F" w:rsidRDefault="00B55D5F" w:rsidP="004F4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D5F">
        <w:rPr>
          <w:rFonts w:ascii="Times New Roman" w:hAnsi="Times New Roman" w:cs="Times New Roman"/>
          <w:sz w:val="24"/>
          <w:szCs w:val="24"/>
        </w:rPr>
        <w:t>Государственный контроль (надзор) за соблюдением требований технических регламентов осуществляется федеральными органами исполнительной власти, органами исполнительной власти субъектов Российской Федерации, уполномоченными на проведение государственного контроля (надзора) в соответствии с законодательством Российской Федерации</w:t>
      </w:r>
      <w:r w:rsidR="00D430F4">
        <w:rPr>
          <w:rFonts w:ascii="Times New Roman" w:hAnsi="Times New Roman" w:cs="Times New Roman"/>
          <w:sz w:val="24"/>
          <w:szCs w:val="24"/>
        </w:rPr>
        <w:t>.</w:t>
      </w:r>
    </w:p>
    <w:p w:rsidR="00D430F4" w:rsidRPr="00B55D5F" w:rsidRDefault="00D430F4" w:rsidP="00D430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0F4">
        <w:rPr>
          <w:rFonts w:ascii="Times New Roman" w:hAnsi="Times New Roman" w:cs="Times New Roman"/>
          <w:sz w:val="24"/>
          <w:szCs w:val="24"/>
        </w:rPr>
        <w:t>Государственный контроль (надзор) за соблюдением требований технических регламентов осуществляется должностными лицами органов государственного контроля (надзора)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620" w:rsidRDefault="00D40620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0F4">
        <w:rPr>
          <w:rFonts w:ascii="Times New Roman" w:hAnsi="Times New Roman" w:cs="Times New Roman"/>
          <w:sz w:val="24"/>
          <w:szCs w:val="24"/>
        </w:rPr>
        <w:t>Государственный контроль (надзор) за соблюдением требований технических регламентов осуществляется в отношении продукции или в отношении продукции и связанных с требованиями к продукции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исключительно в части соблюдения требований соответствующих технических регламентов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0620" w:rsidRDefault="00D40620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B41">
        <w:rPr>
          <w:rFonts w:ascii="Times New Roman" w:hAnsi="Times New Roman" w:cs="Times New Roman"/>
          <w:b/>
          <w:sz w:val="24"/>
          <w:szCs w:val="24"/>
        </w:rPr>
        <w:t>В отношении продукции</w:t>
      </w:r>
      <w:r w:rsidRPr="004F4B41">
        <w:rPr>
          <w:rFonts w:ascii="Times New Roman" w:hAnsi="Times New Roman" w:cs="Times New Roman"/>
          <w:sz w:val="24"/>
          <w:szCs w:val="24"/>
        </w:rPr>
        <w:t xml:space="preserve"> государственный контроль (надзор) за соблюдением требований технических регламентов осуществляется исключительно </w:t>
      </w:r>
      <w:r w:rsidRPr="004F4B41">
        <w:rPr>
          <w:rFonts w:ascii="Times New Roman" w:hAnsi="Times New Roman" w:cs="Times New Roman"/>
          <w:b/>
          <w:sz w:val="24"/>
          <w:szCs w:val="24"/>
        </w:rPr>
        <w:t>на стадии обращения продукции</w:t>
      </w:r>
      <w:r w:rsidRPr="004F4B41">
        <w:rPr>
          <w:rFonts w:ascii="Times New Roman" w:hAnsi="Times New Roman" w:cs="Times New Roman"/>
          <w:sz w:val="24"/>
          <w:szCs w:val="24"/>
        </w:rPr>
        <w:t>.</w:t>
      </w:r>
    </w:p>
    <w:p w:rsidR="00D40620" w:rsidRDefault="00D40620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20">
        <w:rPr>
          <w:rFonts w:ascii="Times New Roman" w:hAnsi="Times New Roman" w:cs="Times New Roman"/>
          <w:sz w:val="24"/>
          <w:szCs w:val="24"/>
        </w:rPr>
        <w:t>При осуществлении мероприятий по государственному контролю (надзору) за соблюдением требований технических регламентов используются правила и методы исследований (испытаний) и измерений, установленные для соответствующих технических регламентов в порядке</w:t>
      </w:r>
      <w:r>
        <w:rPr>
          <w:rFonts w:ascii="Times New Roman" w:hAnsi="Times New Roman" w:cs="Times New Roman"/>
          <w:sz w:val="24"/>
          <w:szCs w:val="24"/>
        </w:rPr>
        <w:t>, установленном Законом о техническом регулировании.</w:t>
      </w:r>
    </w:p>
    <w:p w:rsidR="00223746" w:rsidRDefault="00223746" w:rsidP="004F4B4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74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 </w:t>
      </w:r>
      <w:r w:rsidR="00D40620" w:rsidRPr="00D40620">
        <w:rPr>
          <w:rFonts w:ascii="Times New Roman" w:hAnsi="Times New Roman" w:cs="Times New Roman"/>
          <w:b/>
          <w:i/>
          <w:sz w:val="24"/>
          <w:szCs w:val="24"/>
        </w:rPr>
        <w:t>Полномочия и ответственность органов государственного контроля (надзора) и их должностных лиц при осуществлении государственного контроля (надзора) за соблюдением требований технических регламентов</w:t>
      </w:r>
    </w:p>
    <w:p w:rsidR="00D40620" w:rsidRDefault="00D40620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620">
        <w:rPr>
          <w:rFonts w:ascii="Times New Roman" w:hAnsi="Times New Roman" w:cs="Times New Roman"/>
          <w:sz w:val="24"/>
          <w:szCs w:val="24"/>
        </w:rPr>
        <w:t xml:space="preserve">На основании положений </w:t>
      </w:r>
      <w:r>
        <w:rPr>
          <w:rFonts w:ascii="Times New Roman" w:hAnsi="Times New Roman" w:cs="Times New Roman"/>
          <w:sz w:val="24"/>
          <w:szCs w:val="24"/>
        </w:rPr>
        <w:t>Закона о техническом регулировании</w:t>
      </w:r>
      <w:r w:rsidRPr="00D40620">
        <w:rPr>
          <w:rFonts w:ascii="Times New Roman" w:hAnsi="Times New Roman" w:cs="Times New Roman"/>
          <w:sz w:val="24"/>
          <w:szCs w:val="24"/>
        </w:rPr>
        <w:t xml:space="preserve"> и требований технических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620">
        <w:rPr>
          <w:rFonts w:ascii="Times New Roman" w:hAnsi="Times New Roman" w:cs="Times New Roman"/>
          <w:sz w:val="24"/>
          <w:szCs w:val="24"/>
        </w:rPr>
        <w:t>регламентов органы государственного контроля (надзора)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620">
        <w:rPr>
          <w:rFonts w:ascii="Times New Roman" w:hAnsi="Times New Roman" w:cs="Times New Roman"/>
          <w:sz w:val="24"/>
          <w:szCs w:val="24"/>
        </w:rPr>
        <w:t>право: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634D74">
        <w:rPr>
          <w:rFonts w:ascii="Times New Roman" w:hAnsi="Times New Roman" w:cs="Times New Roman"/>
          <w:sz w:val="24"/>
          <w:szCs w:val="24"/>
        </w:rPr>
        <w:t>ребовать от изготовителя (продавца, лица, выполняющего функции иностранного изготовителя) предъявления декларации о соответствии или сертификата соответствия, подтверждающих соответствие продукции требованиям технических регламентов, или их копий либо регистрационный номер декларации о соответствии или сертификата соответствия, если применение таких документов предусмотрено соответствующим техническим регламентом;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осуществлять мероприятия по государственному контролю (надзору) за соблюдением требований технических регламентов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выдавать предписания об устранении нарушений требований технических регламентов в срок, установленный с учетом характера нарушения;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направлять информацию о необходимости приостановления или прекращения действия сертификата соответствия в выдавший его орган по сертификации; выдавать предписание о приостановлении или прекращении действия декларации о соответствии лицу, принявшему декларацию, и информировать об этом федеральный орган исполнительной власти, организующий формирование и ведение единого реестра деклараций о соответствии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привлекать изготовителя (исполнителя, продавца, лицо, выполняющее функции иностранного изготовителя) к ответственности, предусмотренной законодательством Российской Федерации;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требовать от изготовителя (лица, выполняющего функции иностранного изготовителя) предъявления доказательственных материалов, использованных при осуществлении обязательного подтверждения соответствия продукции требованиям технического регламента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D74" w:rsidRDefault="00634D74" w:rsidP="00D406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4D74">
        <w:rPr>
          <w:rFonts w:ascii="Times New Roman" w:hAnsi="Times New Roman" w:cs="Times New Roman"/>
          <w:sz w:val="24"/>
          <w:szCs w:val="24"/>
        </w:rPr>
        <w:t>принимать иные предусмотренные законодательством Российской Федерации меры в целях недопущения причинения вреда.</w:t>
      </w:r>
    </w:p>
    <w:p w:rsid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915">
        <w:rPr>
          <w:rFonts w:ascii="Times New Roman" w:hAnsi="Times New Roman" w:cs="Times New Roman"/>
          <w:sz w:val="24"/>
          <w:szCs w:val="24"/>
        </w:rPr>
        <w:t>Органы государственного контроля (надзора) обязаны:</w:t>
      </w: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>проводить в ходе мероприятий по государственному контролю (надзору)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регулировании, информировать о существующих технических регламентах;</w:t>
      </w: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>соблюдать коммерческую тайну и иную охраняемую законом тайну;</w:t>
      </w: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>соблюдать порядок осуществления мероприятий по государственному контролю (надзору) за соблюдением требований технических регламентов и оформления результатов таких мероприятий, установленный законодательством Российской Федерации;</w:t>
      </w: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>принимать на основании результатов мероприятий по государственному контролю (надзору) за соблюдением требований технических регламентов меры по устранению последствий нарушений требований технических регламентов;</w:t>
      </w:r>
    </w:p>
    <w:p w:rsidR="00002915" w:rsidRP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 xml:space="preserve">направлять информацию о несоответствии продукции требованиям технических регламентов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Законом о техническом регулировании</w:t>
      </w:r>
      <w:r w:rsidRPr="00002915">
        <w:rPr>
          <w:rFonts w:ascii="Times New Roman" w:hAnsi="Times New Roman" w:cs="Times New Roman"/>
          <w:sz w:val="24"/>
          <w:szCs w:val="24"/>
        </w:rPr>
        <w:t>;</w:t>
      </w:r>
    </w:p>
    <w:p w:rsidR="00002915" w:rsidRDefault="00002915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2915">
        <w:rPr>
          <w:rFonts w:ascii="Times New Roman" w:hAnsi="Times New Roman" w:cs="Times New Roman"/>
          <w:sz w:val="24"/>
          <w:szCs w:val="24"/>
        </w:rPr>
        <w:t>осуществлять другие предусмотренные законодательством Российской Федерации полномочия.</w:t>
      </w:r>
    </w:p>
    <w:p w:rsidR="00467979" w:rsidRDefault="00467979" w:rsidP="000029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979" w:rsidRPr="00467979" w:rsidRDefault="00467979" w:rsidP="00467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9">
        <w:rPr>
          <w:rFonts w:ascii="Times New Roman" w:hAnsi="Times New Roman" w:cs="Times New Roman"/>
          <w:sz w:val="24"/>
          <w:szCs w:val="24"/>
        </w:rPr>
        <w:t>Органы государственного контроля (надзора) и их должностные лица в случае ненадлежащего исполнения своих служебных обязанностей при проведении мероприятий по государственному контролю (надзору) за соблюдением требований технических регламентов и в случае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467979" w:rsidRPr="00D40620" w:rsidRDefault="00467979" w:rsidP="00467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9">
        <w:rPr>
          <w:rFonts w:ascii="Times New Roman" w:hAnsi="Times New Roman" w:cs="Times New Roman"/>
          <w:sz w:val="24"/>
          <w:szCs w:val="24"/>
        </w:rPr>
        <w:t xml:space="preserve">О мерах, принятых в отношении виновных в нарушении законодательства Российской Федерации должностных лиц органов государственного контроля (надзора), органы государственного контроля (надзора) в течение месяца обязаны сообщить юридическому лицу и (или) индивидуальному предпринимателю, права и законные </w:t>
      </w:r>
      <w:proofErr w:type="gramStart"/>
      <w:r w:rsidRPr="00467979">
        <w:rPr>
          <w:rFonts w:ascii="Times New Roman" w:hAnsi="Times New Roman" w:cs="Times New Roman"/>
          <w:sz w:val="24"/>
          <w:szCs w:val="24"/>
        </w:rPr>
        <w:t>интересы</w:t>
      </w:r>
      <w:proofErr w:type="gramEnd"/>
      <w:r w:rsidRPr="00467979">
        <w:rPr>
          <w:rFonts w:ascii="Times New Roman" w:hAnsi="Times New Roman" w:cs="Times New Roman"/>
          <w:sz w:val="24"/>
          <w:szCs w:val="24"/>
        </w:rPr>
        <w:t xml:space="preserve"> которых нарушены.</w:t>
      </w:r>
    </w:p>
    <w:p w:rsidR="004F4B41" w:rsidRDefault="004F4B41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746" w:rsidRPr="00EB1268" w:rsidRDefault="00EB1268" w:rsidP="0022374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1268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467979" w:rsidRPr="00467979">
        <w:rPr>
          <w:rFonts w:ascii="Times New Roman" w:hAnsi="Times New Roman" w:cs="Times New Roman"/>
          <w:b/>
          <w:i/>
          <w:sz w:val="24"/>
          <w:szCs w:val="24"/>
        </w:rPr>
        <w:t>Права органов государственного контроля (надзора) в случае получения информации о несоответствии продукции требованиям технических регламентов</w:t>
      </w:r>
    </w:p>
    <w:p w:rsidR="00223746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979" w:rsidRDefault="00467979" w:rsidP="00467979">
      <w:pPr>
        <w:shd w:val="clear" w:color="auto" w:fill="FFFFFF"/>
        <w:spacing w:after="3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9">
        <w:rPr>
          <w:rFonts w:ascii="Times New Roman" w:hAnsi="Times New Roman" w:cs="Times New Roman"/>
          <w:sz w:val="24"/>
          <w:szCs w:val="24"/>
        </w:rPr>
        <w:t>Органы государственного контроля (надзора)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информации.</w:t>
      </w:r>
    </w:p>
    <w:p w:rsidR="000D1683" w:rsidRDefault="00467979" w:rsidP="004A3BA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79">
        <w:rPr>
          <w:rFonts w:ascii="Times New Roman" w:hAnsi="Times New Roman" w:cs="Times New Roman"/>
          <w:sz w:val="24"/>
          <w:szCs w:val="24"/>
        </w:rPr>
        <w:t>В ходе проведения проверки органы государственного контроля (надзора) вправе:</w:t>
      </w:r>
    </w:p>
    <w:p w:rsidR="004A3BA6" w:rsidRPr="004A3BA6" w:rsidRDefault="004A3BA6" w:rsidP="004A3BA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3BA6">
        <w:rPr>
          <w:rFonts w:ascii="Times New Roman" w:hAnsi="Times New Roman" w:cs="Times New Roman"/>
          <w:sz w:val="24"/>
          <w:szCs w:val="24"/>
        </w:rPr>
        <w:t>требовать от изготовителя (продавца, лица, выполняющего функции иностранного изготовителя) материалы проверки достоверности информации о несоответствии продукции требованиям технических регламентов;</w:t>
      </w:r>
    </w:p>
    <w:p w:rsidR="004A3BA6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3BA6" w:rsidRPr="004A3BA6">
        <w:rPr>
          <w:rFonts w:ascii="Times New Roman" w:hAnsi="Times New Roman" w:cs="Times New Roman"/>
          <w:sz w:val="24"/>
          <w:szCs w:val="24"/>
        </w:rPr>
        <w:t>запрашивать у изготовителя (исполнителя, продавца, лица, выполняющего функции иностранного изготовителя) и иных лиц дополнительную информацию о продукции или связанных с требованиями к ней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утилизации, в том числе результаты исследований (испытаний) и измерений, проведенных при осуществлении обязательного подтверждения соответствия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212D7" w:rsidRP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2D7">
        <w:rPr>
          <w:rFonts w:ascii="Times New Roman" w:hAnsi="Times New Roman" w:cs="Times New Roman"/>
          <w:sz w:val="24"/>
          <w:szCs w:val="24"/>
        </w:rPr>
        <w:t>направлять запросы в другие федеральные органы исполнительной власти;</w:t>
      </w:r>
    </w:p>
    <w:p w:rsidR="005212D7" w:rsidRP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2D7">
        <w:rPr>
          <w:rFonts w:ascii="Times New Roman" w:hAnsi="Times New Roman" w:cs="Times New Roman"/>
          <w:sz w:val="24"/>
          <w:szCs w:val="24"/>
        </w:rPr>
        <w:t>при необходимости привлекать специалистов для анализа полученных материалов;</w:t>
      </w:r>
    </w:p>
    <w:p w:rsid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2D7">
        <w:rPr>
          <w:rFonts w:ascii="Times New Roman" w:hAnsi="Times New Roman" w:cs="Times New Roman"/>
          <w:sz w:val="24"/>
          <w:szCs w:val="24"/>
        </w:rPr>
        <w:t>запрашивать у изготовителя (лица, выполняющего функции иностранного изготовителя) доказательственные материалы, использованные при осуществлении обязательного подтверждения соответствия продукции требованиям технических регламентов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2D7" w:rsidRP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D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212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212D7">
        <w:rPr>
          <w:rFonts w:ascii="Times New Roman" w:hAnsi="Times New Roman" w:cs="Times New Roman"/>
          <w:sz w:val="24"/>
          <w:szCs w:val="24"/>
        </w:rPr>
        <w:t xml:space="preserve"> если орган государственного контроля (надзора)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вреда, орган государственного контроля (надзора) вправе:</w:t>
      </w:r>
    </w:p>
    <w:p w:rsidR="005212D7" w:rsidRP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2D7">
        <w:rPr>
          <w:rFonts w:ascii="Times New Roman" w:hAnsi="Times New Roman" w:cs="Times New Roman"/>
          <w:sz w:val="24"/>
          <w:szCs w:val="24"/>
        </w:rPr>
        <w:t>выдать предписание о приостановке реализации этой продукции;</w:t>
      </w:r>
    </w:p>
    <w:p w:rsidR="005212D7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212D7">
        <w:rPr>
          <w:rFonts w:ascii="Times New Roman" w:hAnsi="Times New Roman" w:cs="Times New Roman"/>
          <w:sz w:val="24"/>
          <w:szCs w:val="24"/>
        </w:rPr>
        <w:t>информировать приобретателей, в том числе потребителей,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2D7" w:rsidRPr="006D1BF6" w:rsidRDefault="005212D7" w:rsidP="005212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D7">
        <w:rPr>
          <w:rFonts w:ascii="Times New Roman" w:hAnsi="Times New Roman" w:cs="Times New Roman"/>
          <w:sz w:val="24"/>
          <w:szCs w:val="24"/>
        </w:rPr>
        <w:t>Изготовитель (продавец, лицо, выполняющее функции иностранного изготовителя) вправе обжаловать действия органа государственного контроля (надзора) в судебном порядке. В случае принятия судебного решения о неправомерности действий органа государственного контроля (надзора) вред, причиненный изготовителю (продавцу, лицу, выполняющему функции иностранного изготовителя) действиями органа государственного контроля (надзора), подлежит возмещению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212D7" w:rsidRPr="006D1BF6" w:rsidSect="0055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FD2"/>
    <w:multiLevelType w:val="multilevel"/>
    <w:tmpl w:val="D82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1BF6"/>
    <w:rsid w:val="00002915"/>
    <w:rsid w:val="00003955"/>
    <w:rsid w:val="000D1683"/>
    <w:rsid w:val="001E1E33"/>
    <w:rsid w:val="00223746"/>
    <w:rsid w:val="00284B7E"/>
    <w:rsid w:val="00467979"/>
    <w:rsid w:val="004A3BA6"/>
    <w:rsid w:val="004F4B41"/>
    <w:rsid w:val="005212D7"/>
    <w:rsid w:val="005559A0"/>
    <w:rsid w:val="00634D74"/>
    <w:rsid w:val="006D1BF6"/>
    <w:rsid w:val="009C217F"/>
    <w:rsid w:val="00B55D5F"/>
    <w:rsid w:val="00D40620"/>
    <w:rsid w:val="00D430F4"/>
    <w:rsid w:val="00EB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9F61A-5E95-4A02-8D69-6F88DF02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2018-11-22T07:51:00Z</dcterms:created>
  <dcterms:modified xsi:type="dcterms:W3CDTF">2020-11-11T10:13:00Z</dcterms:modified>
</cp:coreProperties>
</file>