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EEC" w:rsidRDefault="007D7EEC" w:rsidP="007D7EEC">
      <w:pPr>
        <w:pStyle w:val="11"/>
        <w:shd w:val="clear" w:color="auto" w:fill="FFFFFF"/>
        <w:spacing w:line="360" w:lineRule="auto"/>
        <w:ind w:firstLine="72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Серия международных стандартов </w:t>
      </w:r>
      <w:r w:rsidRPr="00E571DA">
        <w:rPr>
          <w:rFonts w:ascii="Times New Roman" w:hAnsi="Times New Roman"/>
          <w:b/>
          <w:color w:val="000000"/>
          <w:sz w:val="24"/>
        </w:rPr>
        <w:t>(</w:t>
      </w:r>
      <w:r>
        <w:rPr>
          <w:rFonts w:ascii="Times New Roman" w:hAnsi="Times New Roman"/>
          <w:b/>
          <w:color w:val="000000"/>
          <w:sz w:val="24"/>
          <w:lang w:val="en-US"/>
        </w:rPr>
        <w:t>ISO</w:t>
      </w:r>
      <w:r w:rsidRPr="00E571DA">
        <w:rPr>
          <w:rFonts w:ascii="Times New Roman" w:hAnsi="Times New Roman"/>
          <w:b/>
          <w:color w:val="000000"/>
          <w:sz w:val="24"/>
        </w:rPr>
        <w:t xml:space="preserve"> </w:t>
      </w:r>
      <w:r>
        <w:rPr>
          <w:rFonts w:ascii="Times New Roman" w:hAnsi="Times New Roman"/>
          <w:b/>
          <w:color w:val="000000"/>
          <w:sz w:val="24"/>
        </w:rPr>
        <w:t>14000) в области систем экологического менеджмента.</w:t>
      </w:r>
    </w:p>
    <w:p w:rsidR="007D7EEC" w:rsidRDefault="007D7EEC" w:rsidP="007D7EEC">
      <w:pPr>
        <w:pStyle w:val="11"/>
        <w:shd w:val="clear" w:color="auto" w:fill="FFFFFF"/>
        <w:spacing w:line="360" w:lineRule="auto"/>
        <w:ind w:firstLine="720"/>
        <w:jc w:val="both"/>
        <w:rPr>
          <w:rFonts w:ascii="Times New Roman" w:hAnsi="Times New Roman"/>
          <w:color w:val="000000"/>
          <w:sz w:val="24"/>
        </w:rPr>
      </w:pPr>
    </w:p>
    <w:p w:rsidR="008E2860" w:rsidRPr="00F65165" w:rsidRDefault="008E2860" w:rsidP="008E2860">
      <w:pPr>
        <w:spacing w:line="360" w:lineRule="auto"/>
        <w:jc w:val="center"/>
        <w:rPr>
          <w:color w:val="000000"/>
          <w:sz w:val="24"/>
          <w:szCs w:val="24"/>
        </w:rPr>
      </w:pPr>
      <w:r w:rsidRPr="00F65165">
        <w:rPr>
          <w:b/>
          <w:color w:val="000000"/>
          <w:spacing w:val="-5"/>
          <w:sz w:val="24"/>
          <w:szCs w:val="24"/>
        </w:rPr>
        <w:t>Требования к системе управления окружающей средой</w:t>
      </w:r>
    </w:p>
    <w:p w:rsidR="008E2860" w:rsidRDefault="008E2860" w:rsidP="008E2860">
      <w:pPr>
        <w:tabs>
          <w:tab w:val="left" w:pos="442"/>
        </w:tabs>
        <w:spacing w:line="360" w:lineRule="auto"/>
        <w:ind w:firstLine="720"/>
        <w:rPr>
          <w:b/>
          <w:color w:val="000000"/>
          <w:spacing w:val="-17"/>
          <w:sz w:val="24"/>
          <w:szCs w:val="24"/>
        </w:rPr>
      </w:pPr>
    </w:p>
    <w:p w:rsidR="008E2860" w:rsidRDefault="008E2860" w:rsidP="008E2860">
      <w:pPr>
        <w:spacing w:line="360" w:lineRule="auto"/>
        <w:ind w:firstLine="720"/>
        <w:jc w:val="both"/>
        <w:rPr>
          <w:color w:val="000000"/>
          <w:spacing w:val="-2"/>
          <w:sz w:val="24"/>
          <w:szCs w:val="24"/>
        </w:rPr>
      </w:pPr>
      <w:r w:rsidRPr="00F65165">
        <w:rPr>
          <w:color w:val="000000"/>
          <w:spacing w:val="-2"/>
          <w:sz w:val="24"/>
          <w:szCs w:val="24"/>
        </w:rPr>
        <w:t xml:space="preserve">Организация должна разработать, </w:t>
      </w:r>
      <w:proofErr w:type="spellStart"/>
      <w:r w:rsidRPr="00F65165">
        <w:rPr>
          <w:color w:val="000000"/>
          <w:spacing w:val="-2"/>
          <w:sz w:val="24"/>
          <w:szCs w:val="24"/>
        </w:rPr>
        <w:t>задокументировать</w:t>
      </w:r>
      <w:proofErr w:type="spellEnd"/>
      <w:r w:rsidRPr="00F65165">
        <w:rPr>
          <w:color w:val="000000"/>
          <w:spacing w:val="-2"/>
          <w:sz w:val="24"/>
          <w:szCs w:val="24"/>
        </w:rPr>
        <w:t xml:space="preserve">, внедрить и поддерживать в </w:t>
      </w:r>
      <w:r>
        <w:rPr>
          <w:color w:val="000000"/>
          <w:spacing w:val="-2"/>
          <w:sz w:val="24"/>
          <w:szCs w:val="24"/>
        </w:rPr>
        <w:t>рабочем</w:t>
      </w:r>
      <w:r w:rsidRPr="00F65165">
        <w:rPr>
          <w:color w:val="000000"/>
          <w:spacing w:val="-2"/>
          <w:sz w:val="24"/>
          <w:szCs w:val="24"/>
        </w:rPr>
        <w:t xml:space="preserve"> состоянии</w:t>
      </w:r>
      <w:r>
        <w:rPr>
          <w:color w:val="000000"/>
          <w:spacing w:val="-2"/>
          <w:sz w:val="24"/>
          <w:szCs w:val="24"/>
        </w:rPr>
        <w:t xml:space="preserve"> и непрерывно улучшать</w:t>
      </w:r>
      <w:r w:rsidRPr="00F65165">
        <w:rPr>
          <w:color w:val="000000"/>
          <w:spacing w:val="-2"/>
          <w:sz w:val="24"/>
          <w:szCs w:val="24"/>
        </w:rPr>
        <w:t xml:space="preserve"> систему управления ок</w:t>
      </w:r>
      <w:r w:rsidRPr="00F65165">
        <w:rPr>
          <w:color w:val="000000"/>
          <w:spacing w:val="-2"/>
          <w:sz w:val="24"/>
          <w:szCs w:val="24"/>
        </w:rPr>
        <w:softHyphen/>
        <w:t xml:space="preserve">ружающей средой в соответствии с требованиями </w:t>
      </w:r>
      <w:r>
        <w:rPr>
          <w:color w:val="000000"/>
          <w:spacing w:val="-2"/>
          <w:sz w:val="24"/>
          <w:szCs w:val="24"/>
        </w:rPr>
        <w:t>с</w:t>
      </w:r>
      <w:r w:rsidRPr="00F65165">
        <w:rPr>
          <w:color w:val="000000"/>
          <w:spacing w:val="-2"/>
          <w:sz w:val="24"/>
          <w:szCs w:val="24"/>
        </w:rPr>
        <w:t>тандарта.</w:t>
      </w:r>
    </w:p>
    <w:p w:rsidR="008E2860" w:rsidRDefault="008E2860" w:rsidP="008E2860">
      <w:pPr>
        <w:spacing w:line="360" w:lineRule="auto"/>
        <w:ind w:firstLine="720"/>
        <w:jc w:val="both"/>
        <w:rPr>
          <w:color w:val="000000"/>
          <w:spacing w:val="-2"/>
          <w:sz w:val="24"/>
          <w:szCs w:val="24"/>
        </w:rPr>
      </w:pPr>
    </w:p>
    <w:p w:rsidR="008E2860" w:rsidRPr="00505C45" w:rsidRDefault="008E2860" w:rsidP="008E2860">
      <w:pPr>
        <w:spacing w:line="360" w:lineRule="auto"/>
        <w:jc w:val="center"/>
        <w:rPr>
          <w:b/>
          <w:color w:val="000000"/>
          <w:spacing w:val="-2"/>
          <w:sz w:val="24"/>
          <w:szCs w:val="24"/>
        </w:rPr>
      </w:pPr>
      <w:r w:rsidRPr="00505C45">
        <w:rPr>
          <w:b/>
          <w:color w:val="000000"/>
          <w:spacing w:val="-2"/>
          <w:sz w:val="24"/>
          <w:szCs w:val="24"/>
        </w:rPr>
        <w:t>Экологическая политика и планирование</w:t>
      </w:r>
    </w:p>
    <w:p w:rsidR="008E2860" w:rsidRPr="00F65165" w:rsidRDefault="008E2860" w:rsidP="008E2860">
      <w:pPr>
        <w:spacing w:line="360" w:lineRule="auto"/>
        <w:ind w:firstLine="720"/>
        <w:jc w:val="center"/>
        <w:rPr>
          <w:color w:val="000000"/>
          <w:sz w:val="24"/>
          <w:szCs w:val="24"/>
        </w:rPr>
      </w:pPr>
    </w:p>
    <w:p w:rsidR="008E2860" w:rsidRPr="00F65165" w:rsidRDefault="008E2860" w:rsidP="008E2860">
      <w:pPr>
        <w:spacing w:line="360" w:lineRule="auto"/>
        <w:ind w:firstLine="720"/>
        <w:jc w:val="both"/>
        <w:rPr>
          <w:color w:val="000000"/>
          <w:sz w:val="24"/>
          <w:szCs w:val="24"/>
        </w:rPr>
      </w:pPr>
      <w:r w:rsidRPr="00F65165">
        <w:rPr>
          <w:color w:val="000000"/>
          <w:spacing w:val="-3"/>
          <w:sz w:val="24"/>
          <w:szCs w:val="24"/>
        </w:rPr>
        <w:t xml:space="preserve">Высшее руководство должно определить экологическую политику организации и обеспечить, чтобы эта политика: </w:t>
      </w:r>
    </w:p>
    <w:p w:rsidR="008E2860" w:rsidRPr="00F65165" w:rsidRDefault="008E2860" w:rsidP="008E2860">
      <w:pPr>
        <w:numPr>
          <w:ilvl w:val="0"/>
          <w:numId w:val="4"/>
        </w:numPr>
        <w:tabs>
          <w:tab w:val="left" w:pos="302"/>
        </w:tabs>
        <w:autoSpaceDE w:val="0"/>
        <w:autoSpaceDN w:val="0"/>
        <w:adjustRightInd w:val="0"/>
        <w:spacing w:line="360" w:lineRule="auto"/>
        <w:rPr>
          <w:color w:val="000000"/>
          <w:sz w:val="24"/>
          <w:szCs w:val="24"/>
        </w:rPr>
      </w:pPr>
      <w:r w:rsidRPr="00F65165">
        <w:rPr>
          <w:color w:val="000000"/>
          <w:spacing w:val="-2"/>
          <w:sz w:val="24"/>
          <w:szCs w:val="24"/>
        </w:rPr>
        <w:t>соответствовала характеру</w:t>
      </w:r>
      <w:r>
        <w:rPr>
          <w:color w:val="000000"/>
          <w:spacing w:val="-2"/>
          <w:sz w:val="24"/>
          <w:szCs w:val="24"/>
        </w:rPr>
        <w:t xml:space="preserve"> и</w:t>
      </w:r>
      <w:r w:rsidRPr="00F65165">
        <w:rPr>
          <w:color w:val="000000"/>
          <w:spacing w:val="-2"/>
          <w:sz w:val="24"/>
          <w:szCs w:val="24"/>
        </w:rPr>
        <w:t xml:space="preserve"> масштабу воздействи</w:t>
      </w:r>
      <w:r>
        <w:rPr>
          <w:color w:val="000000"/>
          <w:spacing w:val="-2"/>
          <w:sz w:val="24"/>
          <w:szCs w:val="24"/>
        </w:rPr>
        <w:t>й</w:t>
      </w:r>
      <w:r w:rsidRPr="00F65165">
        <w:rPr>
          <w:color w:val="000000"/>
          <w:spacing w:val="-2"/>
          <w:sz w:val="24"/>
          <w:szCs w:val="24"/>
        </w:rPr>
        <w:t xml:space="preserve"> на окружающую среду деятельности организации, продукции или услуг,</w:t>
      </w:r>
    </w:p>
    <w:p w:rsidR="008E2860" w:rsidRPr="00F65165" w:rsidRDefault="008E2860" w:rsidP="008E2860">
      <w:pPr>
        <w:numPr>
          <w:ilvl w:val="0"/>
          <w:numId w:val="4"/>
        </w:numPr>
        <w:tabs>
          <w:tab w:val="left" w:pos="302"/>
        </w:tabs>
        <w:autoSpaceDE w:val="0"/>
        <w:autoSpaceDN w:val="0"/>
        <w:adjustRightInd w:val="0"/>
        <w:spacing w:line="360" w:lineRule="auto"/>
        <w:rPr>
          <w:color w:val="000000"/>
          <w:sz w:val="24"/>
          <w:szCs w:val="24"/>
        </w:rPr>
      </w:pPr>
      <w:r w:rsidRPr="00F65165">
        <w:rPr>
          <w:color w:val="000000"/>
          <w:spacing w:val="-2"/>
          <w:sz w:val="24"/>
          <w:szCs w:val="24"/>
        </w:rPr>
        <w:t>включала обязательство в отношении постоянного улучшения состояния окружающей среды</w:t>
      </w:r>
      <w:r>
        <w:rPr>
          <w:color w:val="000000"/>
          <w:spacing w:val="-2"/>
          <w:sz w:val="24"/>
          <w:szCs w:val="24"/>
        </w:rPr>
        <w:t xml:space="preserve"> </w:t>
      </w:r>
      <w:r w:rsidRPr="00F65165">
        <w:rPr>
          <w:color w:val="000000"/>
          <w:spacing w:val="-2"/>
          <w:sz w:val="24"/>
          <w:szCs w:val="24"/>
        </w:rPr>
        <w:t>и предотвращения ее загрязнения,</w:t>
      </w:r>
    </w:p>
    <w:p w:rsidR="008E2860" w:rsidRPr="00F65165" w:rsidRDefault="008E2860" w:rsidP="008E2860">
      <w:pPr>
        <w:numPr>
          <w:ilvl w:val="0"/>
          <w:numId w:val="4"/>
        </w:numPr>
        <w:tabs>
          <w:tab w:val="left" w:pos="302"/>
        </w:tabs>
        <w:autoSpaceDE w:val="0"/>
        <w:autoSpaceDN w:val="0"/>
        <w:adjustRightInd w:val="0"/>
        <w:spacing w:line="360" w:lineRule="auto"/>
        <w:rPr>
          <w:color w:val="000000"/>
          <w:sz w:val="24"/>
          <w:szCs w:val="24"/>
        </w:rPr>
      </w:pPr>
      <w:r w:rsidRPr="00F65165">
        <w:rPr>
          <w:color w:val="000000"/>
          <w:spacing w:val="-2"/>
          <w:sz w:val="24"/>
          <w:szCs w:val="24"/>
        </w:rPr>
        <w:t>включала обязательство в отношении соответствия природоохранному законодательству и другим требованиям, с которыми организация согласилась, и которые касаются ее экологических аспектов,</w:t>
      </w:r>
    </w:p>
    <w:p w:rsidR="008E2860" w:rsidRPr="00F65165" w:rsidRDefault="008E2860" w:rsidP="008E2860">
      <w:pPr>
        <w:numPr>
          <w:ilvl w:val="0"/>
          <w:numId w:val="4"/>
        </w:numPr>
        <w:tabs>
          <w:tab w:val="left" w:pos="302"/>
        </w:tabs>
        <w:autoSpaceDE w:val="0"/>
        <w:autoSpaceDN w:val="0"/>
        <w:adjustRightInd w:val="0"/>
        <w:spacing w:line="360" w:lineRule="auto"/>
        <w:rPr>
          <w:color w:val="000000"/>
          <w:sz w:val="24"/>
          <w:szCs w:val="24"/>
        </w:rPr>
      </w:pPr>
      <w:r w:rsidRPr="00F65165">
        <w:rPr>
          <w:color w:val="000000"/>
          <w:spacing w:val="-2"/>
          <w:sz w:val="24"/>
          <w:szCs w:val="24"/>
        </w:rPr>
        <w:t>предусматривала основу для установления целевых и плановых экологических показателей и</w:t>
      </w:r>
      <w:r>
        <w:rPr>
          <w:color w:val="000000"/>
          <w:spacing w:val="-2"/>
          <w:sz w:val="24"/>
          <w:szCs w:val="24"/>
        </w:rPr>
        <w:t xml:space="preserve"> </w:t>
      </w:r>
      <w:r w:rsidRPr="00F65165">
        <w:rPr>
          <w:color w:val="000000"/>
          <w:spacing w:val="-2"/>
          <w:sz w:val="24"/>
          <w:szCs w:val="24"/>
        </w:rPr>
        <w:t>их анализа,</w:t>
      </w:r>
    </w:p>
    <w:p w:rsidR="008E2860" w:rsidRPr="00F65165" w:rsidRDefault="008E2860" w:rsidP="008E2860">
      <w:pPr>
        <w:numPr>
          <w:ilvl w:val="0"/>
          <w:numId w:val="4"/>
        </w:numPr>
        <w:tabs>
          <w:tab w:val="left" w:pos="302"/>
        </w:tabs>
        <w:autoSpaceDE w:val="0"/>
        <w:autoSpaceDN w:val="0"/>
        <w:adjustRightInd w:val="0"/>
        <w:spacing w:line="360" w:lineRule="auto"/>
        <w:rPr>
          <w:color w:val="000000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была </w:t>
      </w:r>
      <w:r w:rsidRPr="00F65165">
        <w:rPr>
          <w:color w:val="000000"/>
          <w:spacing w:val="-2"/>
          <w:sz w:val="24"/>
          <w:szCs w:val="24"/>
        </w:rPr>
        <w:t>зарегистрирована, выполнялась и поддерживалась,</w:t>
      </w:r>
    </w:p>
    <w:p w:rsidR="008E2860" w:rsidRPr="00F65165" w:rsidRDefault="008E2860" w:rsidP="008E2860">
      <w:pPr>
        <w:numPr>
          <w:ilvl w:val="0"/>
          <w:numId w:val="4"/>
        </w:numPr>
        <w:tabs>
          <w:tab w:val="left" w:pos="302"/>
        </w:tabs>
        <w:autoSpaceDE w:val="0"/>
        <w:autoSpaceDN w:val="0"/>
        <w:adjustRightInd w:val="0"/>
        <w:spacing w:line="360" w:lineRule="auto"/>
        <w:rPr>
          <w:color w:val="000000"/>
          <w:sz w:val="24"/>
          <w:szCs w:val="24"/>
        </w:rPr>
      </w:pPr>
      <w:r w:rsidRPr="00F65165">
        <w:rPr>
          <w:color w:val="000000"/>
          <w:spacing w:val="-2"/>
          <w:sz w:val="24"/>
          <w:szCs w:val="24"/>
        </w:rPr>
        <w:t>документально оформлялась, внедрялась, поддерживалась, а также доводилась до сведения</w:t>
      </w:r>
      <w:r>
        <w:rPr>
          <w:color w:val="000000"/>
          <w:spacing w:val="-2"/>
          <w:sz w:val="24"/>
          <w:szCs w:val="24"/>
        </w:rPr>
        <w:t xml:space="preserve"> </w:t>
      </w:r>
      <w:r w:rsidRPr="00F65165">
        <w:rPr>
          <w:color w:val="000000"/>
          <w:spacing w:val="-2"/>
          <w:sz w:val="24"/>
          <w:szCs w:val="24"/>
        </w:rPr>
        <w:t>всех служащих,</w:t>
      </w:r>
    </w:p>
    <w:p w:rsidR="008E2860" w:rsidRPr="006316A1" w:rsidRDefault="008E2860" w:rsidP="008E2860">
      <w:pPr>
        <w:numPr>
          <w:ilvl w:val="0"/>
          <w:numId w:val="4"/>
        </w:numPr>
        <w:tabs>
          <w:tab w:val="left" w:pos="302"/>
        </w:tabs>
        <w:autoSpaceDE w:val="0"/>
        <w:autoSpaceDN w:val="0"/>
        <w:adjustRightInd w:val="0"/>
        <w:spacing w:line="360" w:lineRule="auto"/>
        <w:rPr>
          <w:color w:val="000000"/>
          <w:sz w:val="24"/>
          <w:szCs w:val="24"/>
        </w:rPr>
      </w:pPr>
      <w:r w:rsidRPr="00F65165">
        <w:rPr>
          <w:color w:val="000000"/>
          <w:spacing w:val="-3"/>
          <w:sz w:val="24"/>
          <w:szCs w:val="24"/>
        </w:rPr>
        <w:t>была доступной для общественности.</w:t>
      </w:r>
    </w:p>
    <w:p w:rsidR="008E2860" w:rsidRPr="00F65165" w:rsidRDefault="008E2860" w:rsidP="008E2860">
      <w:pPr>
        <w:spacing w:line="360" w:lineRule="auto"/>
        <w:ind w:firstLine="720"/>
        <w:rPr>
          <w:color w:val="000000"/>
          <w:sz w:val="24"/>
          <w:szCs w:val="24"/>
        </w:rPr>
      </w:pPr>
      <w:r w:rsidRPr="00F65165">
        <w:rPr>
          <w:color w:val="000000"/>
          <w:sz w:val="24"/>
          <w:szCs w:val="24"/>
        </w:rPr>
        <w:t>Организация должна установить</w:t>
      </w:r>
      <w:r>
        <w:rPr>
          <w:color w:val="000000"/>
          <w:sz w:val="24"/>
          <w:szCs w:val="24"/>
        </w:rPr>
        <w:t>, документировать</w:t>
      </w:r>
      <w:r w:rsidRPr="00F65165">
        <w:rPr>
          <w:color w:val="000000"/>
          <w:sz w:val="24"/>
          <w:szCs w:val="24"/>
        </w:rPr>
        <w:t xml:space="preserve"> и поддерживать в рабочем состоянии процедуры:</w:t>
      </w:r>
    </w:p>
    <w:p w:rsidR="008E2860" w:rsidRPr="00684DFF" w:rsidRDefault="008E2860" w:rsidP="008E2860">
      <w:pPr>
        <w:numPr>
          <w:ilvl w:val="0"/>
          <w:numId w:val="5"/>
        </w:numPr>
        <w:tabs>
          <w:tab w:val="left" w:pos="298"/>
        </w:tabs>
        <w:autoSpaceDE w:val="0"/>
        <w:autoSpaceDN w:val="0"/>
        <w:adjustRightInd w:val="0"/>
        <w:spacing w:line="360" w:lineRule="auto"/>
        <w:rPr>
          <w:color w:val="000000"/>
          <w:sz w:val="24"/>
          <w:szCs w:val="24"/>
        </w:rPr>
      </w:pPr>
      <w:r w:rsidRPr="00F65165">
        <w:rPr>
          <w:color w:val="000000"/>
          <w:spacing w:val="-2"/>
          <w:sz w:val="24"/>
          <w:szCs w:val="24"/>
        </w:rPr>
        <w:t>идентификации экологических аспектов деятельности, изделий и услуг</w:t>
      </w:r>
      <w:r w:rsidRPr="00F65165">
        <w:rPr>
          <w:color w:val="000000"/>
          <w:spacing w:val="-1"/>
          <w:sz w:val="24"/>
          <w:szCs w:val="24"/>
        </w:rPr>
        <w:t>, которые она может контролировать и на которые она может влиять</w:t>
      </w:r>
      <w:r>
        <w:rPr>
          <w:color w:val="000000"/>
          <w:spacing w:val="-1"/>
          <w:sz w:val="24"/>
          <w:szCs w:val="24"/>
        </w:rPr>
        <w:t>;</w:t>
      </w:r>
    </w:p>
    <w:p w:rsidR="008E2860" w:rsidRPr="00F65165" w:rsidRDefault="008E2860" w:rsidP="008E2860">
      <w:pPr>
        <w:numPr>
          <w:ilvl w:val="0"/>
          <w:numId w:val="5"/>
        </w:numPr>
        <w:tabs>
          <w:tab w:val="left" w:pos="298"/>
        </w:tabs>
        <w:autoSpaceDE w:val="0"/>
        <w:autoSpaceDN w:val="0"/>
        <w:adjustRightInd w:val="0"/>
        <w:spacing w:line="360" w:lineRule="auto"/>
        <w:rPr>
          <w:color w:val="000000"/>
          <w:sz w:val="24"/>
          <w:szCs w:val="24"/>
        </w:rPr>
      </w:pPr>
      <w:r w:rsidRPr="00F65165">
        <w:rPr>
          <w:color w:val="000000"/>
          <w:spacing w:val="-1"/>
          <w:sz w:val="24"/>
          <w:szCs w:val="24"/>
        </w:rPr>
        <w:t>определения аспектов, способных оказ</w:t>
      </w:r>
      <w:r>
        <w:rPr>
          <w:color w:val="000000"/>
          <w:spacing w:val="-1"/>
          <w:sz w:val="24"/>
          <w:szCs w:val="24"/>
        </w:rPr>
        <w:t>ывать</w:t>
      </w:r>
      <w:r w:rsidRPr="00F65165">
        <w:rPr>
          <w:color w:val="000000"/>
          <w:spacing w:val="-1"/>
          <w:sz w:val="24"/>
          <w:szCs w:val="24"/>
        </w:rPr>
        <w:t xml:space="preserve"> значительные воздействия на окружающую среду</w:t>
      </w:r>
      <w:r w:rsidRPr="00F65165">
        <w:rPr>
          <w:color w:val="000000"/>
          <w:spacing w:val="-2"/>
          <w:sz w:val="24"/>
          <w:szCs w:val="24"/>
        </w:rPr>
        <w:t xml:space="preserve">  (т.е. существенные </w:t>
      </w:r>
      <w:r w:rsidRPr="00F65165">
        <w:rPr>
          <w:color w:val="000000"/>
          <w:spacing w:val="-3"/>
          <w:sz w:val="24"/>
          <w:szCs w:val="24"/>
        </w:rPr>
        <w:t>экологические аспекты).</w:t>
      </w:r>
    </w:p>
    <w:p w:rsidR="008E2860" w:rsidRPr="00F65165" w:rsidRDefault="008E2860" w:rsidP="008E2860">
      <w:pPr>
        <w:shd w:val="clear" w:color="auto" w:fill="FFFFFF"/>
        <w:tabs>
          <w:tab w:val="left" w:pos="6590"/>
        </w:tabs>
        <w:spacing w:line="360" w:lineRule="auto"/>
        <w:ind w:firstLine="720"/>
        <w:rPr>
          <w:color w:val="000000"/>
          <w:spacing w:val="-3"/>
          <w:sz w:val="24"/>
          <w:szCs w:val="24"/>
        </w:rPr>
      </w:pPr>
      <w:r w:rsidRPr="00F65165">
        <w:rPr>
          <w:color w:val="000000"/>
          <w:spacing w:val="-3"/>
          <w:sz w:val="24"/>
          <w:szCs w:val="24"/>
        </w:rPr>
        <w:lastRenderedPageBreak/>
        <w:t xml:space="preserve">Организация должна </w:t>
      </w:r>
      <w:proofErr w:type="gramStart"/>
      <w:r w:rsidRPr="00F65165">
        <w:rPr>
          <w:color w:val="000000"/>
          <w:spacing w:val="-3"/>
          <w:sz w:val="24"/>
          <w:szCs w:val="24"/>
        </w:rPr>
        <w:t>гарантировать</w:t>
      </w:r>
      <w:r>
        <w:rPr>
          <w:color w:val="000000"/>
          <w:spacing w:val="-3"/>
          <w:sz w:val="24"/>
          <w:szCs w:val="24"/>
        </w:rPr>
        <w:t xml:space="preserve"> </w:t>
      </w:r>
      <w:r w:rsidRPr="00F65165">
        <w:rPr>
          <w:color w:val="000000"/>
          <w:spacing w:val="-3"/>
          <w:sz w:val="24"/>
          <w:szCs w:val="24"/>
        </w:rPr>
        <w:t>в процессе разработки</w:t>
      </w:r>
      <w:r w:rsidRPr="00F65165">
        <w:rPr>
          <w:color w:val="000000"/>
          <w:spacing w:val="-2"/>
          <w:sz w:val="24"/>
          <w:szCs w:val="24"/>
        </w:rPr>
        <w:t xml:space="preserve"> системы управления окружающей средой</w:t>
      </w:r>
      <w:r w:rsidRPr="00F65165">
        <w:rPr>
          <w:color w:val="000000"/>
          <w:spacing w:val="-3"/>
          <w:sz w:val="24"/>
          <w:szCs w:val="24"/>
        </w:rPr>
        <w:t xml:space="preserve"> приняты</w:t>
      </w:r>
      <w:proofErr w:type="gramEnd"/>
      <w:r w:rsidRPr="00F65165">
        <w:rPr>
          <w:color w:val="000000"/>
          <w:spacing w:val="-3"/>
          <w:sz w:val="24"/>
          <w:szCs w:val="24"/>
        </w:rPr>
        <w:t xml:space="preserve"> во внимание</w:t>
      </w:r>
      <w:r>
        <w:rPr>
          <w:color w:val="000000"/>
          <w:spacing w:val="-3"/>
          <w:sz w:val="24"/>
          <w:szCs w:val="24"/>
        </w:rPr>
        <w:t xml:space="preserve"> </w:t>
      </w:r>
      <w:r w:rsidRPr="00F65165">
        <w:rPr>
          <w:color w:val="000000"/>
          <w:spacing w:val="-3"/>
          <w:sz w:val="24"/>
          <w:szCs w:val="24"/>
        </w:rPr>
        <w:t xml:space="preserve"> существенные экологические аспекты</w:t>
      </w:r>
      <w:r>
        <w:rPr>
          <w:color w:val="000000"/>
          <w:spacing w:val="-3"/>
          <w:sz w:val="24"/>
          <w:szCs w:val="24"/>
        </w:rPr>
        <w:t>,</w:t>
      </w:r>
      <w:r>
        <w:rPr>
          <w:color w:val="000000"/>
          <w:spacing w:val="-2"/>
          <w:sz w:val="24"/>
          <w:szCs w:val="24"/>
        </w:rPr>
        <w:t xml:space="preserve"> </w:t>
      </w:r>
      <w:r w:rsidRPr="00F65165">
        <w:rPr>
          <w:color w:val="000000"/>
          <w:spacing w:val="-2"/>
          <w:sz w:val="24"/>
          <w:szCs w:val="24"/>
        </w:rPr>
        <w:t xml:space="preserve"> законодательные и другие требования</w:t>
      </w:r>
      <w:r w:rsidRPr="00F65165">
        <w:rPr>
          <w:color w:val="000000"/>
          <w:spacing w:val="-4"/>
          <w:sz w:val="24"/>
          <w:szCs w:val="24"/>
        </w:rPr>
        <w:t>.</w:t>
      </w:r>
    </w:p>
    <w:p w:rsidR="008E2860" w:rsidRPr="00F65165" w:rsidRDefault="008E2860" w:rsidP="008E2860">
      <w:pPr>
        <w:spacing w:line="360" w:lineRule="auto"/>
        <w:ind w:firstLine="720"/>
        <w:jc w:val="both"/>
        <w:rPr>
          <w:color w:val="000000"/>
          <w:spacing w:val="-3"/>
          <w:sz w:val="24"/>
          <w:szCs w:val="24"/>
        </w:rPr>
      </w:pPr>
      <w:r w:rsidRPr="00F65165">
        <w:rPr>
          <w:color w:val="000000"/>
          <w:spacing w:val="-3"/>
          <w:sz w:val="24"/>
          <w:szCs w:val="24"/>
        </w:rPr>
        <w:t>Организация должна установить и поддерживать в рабочем состоянии, документально оформленные целевые и плановые показатели для соответствующих подразделений и уровней в рамках этой организации.</w:t>
      </w:r>
    </w:p>
    <w:p w:rsidR="008E2860" w:rsidRPr="00F65165" w:rsidRDefault="008E2860" w:rsidP="008E2860">
      <w:pPr>
        <w:spacing w:line="360" w:lineRule="auto"/>
        <w:ind w:firstLine="720"/>
        <w:jc w:val="both"/>
        <w:rPr>
          <w:color w:val="000000"/>
          <w:spacing w:val="-3"/>
          <w:sz w:val="24"/>
          <w:szCs w:val="24"/>
        </w:rPr>
      </w:pPr>
      <w:r w:rsidRPr="00F65165">
        <w:rPr>
          <w:color w:val="000000"/>
          <w:sz w:val="24"/>
          <w:szCs w:val="24"/>
        </w:rPr>
        <w:t xml:space="preserve">Цели и планы должны </w:t>
      </w:r>
      <w:r>
        <w:rPr>
          <w:color w:val="000000"/>
          <w:sz w:val="24"/>
          <w:szCs w:val="24"/>
        </w:rPr>
        <w:t>быть измеримы и</w:t>
      </w:r>
      <w:r w:rsidRPr="00F65165">
        <w:rPr>
          <w:color w:val="000000"/>
          <w:sz w:val="24"/>
          <w:szCs w:val="24"/>
        </w:rPr>
        <w:t xml:space="preserve"> согласованы с экологической</w:t>
      </w:r>
      <w:r w:rsidRPr="00F65165">
        <w:rPr>
          <w:color w:val="000000"/>
          <w:spacing w:val="-2"/>
          <w:sz w:val="24"/>
          <w:szCs w:val="24"/>
        </w:rPr>
        <w:t xml:space="preserve"> политикой</w:t>
      </w:r>
      <w:r>
        <w:rPr>
          <w:color w:val="000000"/>
          <w:spacing w:val="-2"/>
          <w:sz w:val="24"/>
          <w:szCs w:val="24"/>
        </w:rPr>
        <w:t xml:space="preserve"> и</w:t>
      </w:r>
      <w:r w:rsidRPr="00F65165">
        <w:rPr>
          <w:color w:val="000000"/>
          <w:spacing w:val="-2"/>
          <w:sz w:val="24"/>
          <w:szCs w:val="24"/>
        </w:rPr>
        <w:t xml:space="preserve">  другими требованиями.</w:t>
      </w:r>
    </w:p>
    <w:p w:rsidR="008E2860" w:rsidRPr="00F65165" w:rsidRDefault="008E2860" w:rsidP="008E2860">
      <w:pPr>
        <w:spacing w:line="360" w:lineRule="auto"/>
        <w:ind w:firstLine="720"/>
        <w:jc w:val="both"/>
        <w:rPr>
          <w:color w:val="000000"/>
          <w:sz w:val="24"/>
          <w:szCs w:val="24"/>
        </w:rPr>
      </w:pPr>
      <w:r w:rsidRPr="00F65165">
        <w:rPr>
          <w:color w:val="000000"/>
          <w:sz w:val="24"/>
          <w:szCs w:val="24"/>
        </w:rPr>
        <w:t>Организация должна разработать и поддерживать в рабочем состоянии программы достиже</w:t>
      </w:r>
      <w:r w:rsidRPr="00F65165">
        <w:rPr>
          <w:color w:val="000000"/>
          <w:sz w:val="24"/>
          <w:szCs w:val="24"/>
        </w:rPr>
        <w:softHyphen/>
        <w:t>ния целевых и плановых экологических показателей. Программа должна включать:</w:t>
      </w:r>
    </w:p>
    <w:p w:rsidR="008E2860" w:rsidRPr="00F65165" w:rsidRDefault="008E2860" w:rsidP="008E2860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65165">
        <w:rPr>
          <w:color w:val="000000"/>
          <w:sz w:val="24"/>
          <w:szCs w:val="24"/>
        </w:rPr>
        <w:t>распределение ответственности за достижение целевых и плановых экологических показателей подразделени</w:t>
      </w:r>
      <w:r>
        <w:rPr>
          <w:color w:val="000000"/>
          <w:sz w:val="24"/>
          <w:szCs w:val="24"/>
        </w:rPr>
        <w:t>й</w:t>
      </w:r>
      <w:r w:rsidRPr="00F65165">
        <w:rPr>
          <w:color w:val="000000"/>
          <w:sz w:val="24"/>
          <w:szCs w:val="24"/>
        </w:rPr>
        <w:t xml:space="preserve"> организации;</w:t>
      </w:r>
    </w:p>
    <w:p w:rsidR="008E2860" w:rsidRDefault="008E2860" w:rsidP="008E2860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65165">
        <w:rPr>
          <w:color w:val="000000"/>
          <w:sz w:val="24"/>
          <w:szCs w:val="24"/>
        </w:rPr>
        <w:t>средства и сроки достижения показателей.</w:t>
      </w:r>
    </w:p>
    <w:p w:rsidR="008E2860" w:rsidRDefault="008E2860" w:rsidP="008E286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8E2860" w:rsidRPr="00505C45" w:rsidRDefault="008E2860" w:rsidP="008E2860">
      <w:pPr>
        <w:spacing w:line="360" w:lineRule="auto"/>
        <w:jc w:val="center"/>
        <w:rPr>
          <w:b/>
          <w:color w:val="000000"/>
          <w:sz w:val="24"/>
          <w:szCs w:val="24"/>
        </w:rPr>
      </w:pPr>
      <w:r w:rsidRPr="00505C45">
        <w:rPr>
          <w:b/>
          <w:color w:val="000000"/>
          <w:sz w:val="24"/>
          <w:szCs w:val="24"/>
        </w:rPr>
        <w:t>Внедрение и функционирование</w:t>
      </w:r>
    </w:p>
    <w:p w:rsidR="008E2860" w:rsidRDefault="008E2860" w:rsidP="008E2860">
      <w:pPr>
        <w:autoSpaceDE w:val="0"/>
        <w:autoSpaceDN w:val="0"/>
        <w:adjustRightInd w:val="0"/>
        <w:spacing w:line="360" w:lineRule="auto"/>
        <w:ind w:left="1080"/>
        <w:jc w:val="both"/>
        <w:rPr>
          <w:color w:val="000000"/>
          <w:sz w:val="24"/>
          <w:szCs w:val="24"/>
        </w:rPr>
      </w:pPr>
    </w:p>
    <w:p w:rsidR="008E2860" w:rsidRPr="00F65165" w:rsidRDefault="008E2860" w:rsidP="008E2860">
      <w:pPr>
        <w:spacing w:line="360" w:lineRule="auto"/>
        <w:ind w:firstLine="720"/>
        <w:jc w:val="both"/>
        <w:rPr>
          <w:color w:val="000000"/>
          <w:spacing w:val="-3"/>
          <w:sz w:val="24"/>
          <w:szCs w:val="24"/>
        </w:rPr>
      </w:pPr>
      <w:r w:rsidRPr="00F65165">
        <w:rPr>
          <w:color w:val="000000"/>
          <w:spacing w:val="-3"/>
          <w:sz w:val="24"/>
          <w:szCs w:val="24"/>
        </w:rPr>
        <w:t xml:space="preserve">Руководство организации должно предоставить ресурсы, необходимые для внедрения системы управления окружающей средой и </w:t>
      </w:r>
      <w:proofErr w:type="gramStart"/>
      <w:r w:rsidRPr="00F65165">
        <w:rPr>
          <w:color w:val="000000"/>
          <w:spacing w:val="-3"/>
          <w:sz w:val="24"/>
          <w:szCs w:val="24"/>
        </w:rPr>
        <w:t>контроля за</w:t>
      </w:r>
      <w:proofErr w:type="gramEnd"/>
      <w:r w:rsidRPr="00F65165">
        <w:rPr>
          <w:color w:val="000000"/>
          <w:spacing w:val="-3"/>
          <w:sz w:val="24"/>
          <w:szCs w:val="24"/>
        </w:rPr>
        <w:t xml:space="preserve"> ней. Ресурсы включают кадры, обладающие специальными знаниями и опытом, материальные и финансовые ресурсы</w:t>
      </w:r>
      <w:r w:rsidRPr="00F65165">
        <w:rPr>
          <w:color w:val="000000"/>
          <w:spacing w:val="1"/>
          <w:sz w:val="24"/>
          <w:szCs w:val="24"/>
        </w:rPr>
        <w:t>,</w:t>
      </w:r>
      <w:r w:rsidRPr="00F65165">
        <w:rPr>
          <w:color w:val="000000"/>
          <w:spacing w:val="-2"/>
          <w:sz w:val="24"/>
          <w:szCs w:val="24"/>
        </w:rPr>
        <w:t xml:space="preserve"> организационную инфраструктуру, технологии.</w:t>
      </w:r>
    </w:p>
    <w:p w:rsidR="008E2860" w:rsidRDefault="008E2860" w:rsidP="008E2860">
      <w:pPr>
        <w:spacing w:line="360" w:lineRule="auto"/>
        <w:ind w:firstLine="720"/>
        <w:jc w:val="both"/>
        <w:rPr>
          <w:color w:val="000000"/>
          <w:spacing w:val="-2"/>
          <w:sz w:val="24"/>
          <w:szCs w:val="24"/>
        </w:rPr>
      </w:pPr>
      <w:r w:rsidRPr="00F65165">
        <w:rPr>
          <w:color w:val="000000"/>
          <w:spacing w:val="-3"/>
          <w:sz w:val="24"/>
          <w:szCs w:val="24"/>
        </w:rPr>
        <w:t>Высшее руководство организации должно назначить конкретного представителя  руководства, который</w:t>
      </w:r>
      <w:r w:rsidRPr="00F65165">
        <w:rPr>
          <w:color w:val="000000"/>
          <w:spacing w:val="-2"/>
          <w:sz w:val="24"/>
          <w:szCs w:val="24"/>
        </w:rPr>
        <w:t xml:space="preserve"> должен</w:t>
      </w:r>
      <w:r>
        <w:rPr>
          <w:color w:val="000000"/>
          <w:spacing w:val="-2"/>
          <w:sz w:val="24"/>
          <w:szCs w:val="24"/>
        </w:rPr>
        <w:t>:</w:t>
      </w:r>
      <w:r w:rsidRPr="00F65165">
        <w:rPr>
          <w:color w:val="000000"/>
          <w:spacing w:val="-2"/>
          <w:sz w:val="24"/>
          <w:szCs w:val="24"/>
        </w:rPr>
        <w:t xml:space="preserve"> </w:t>
      </w:r>
    </w:p>
    <w:p w:rsidR="008E2860" w:rsidRDefault="008E2860" w:rsidP="008E2860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color w:val="000000"/>
          <w:spacing w:val="-2"/>
          <w:sz w:val="24"/>
          <w:szCs w:val="24"/>
        </w:rPr>
      </w:pPr>
      <w:r w:rsidRPr="00F65165">
        <w:rPr>
          <w:color w:val="000000"/>
          <w:spacing w:val="-2"/>
          <w:sz w:val="24"/>
          <w:szCs w:val="24"/>
        </w:rPr>
        <w:t>гарантировать, что требования системы управления окружающей средой выполняются и поддерживаются на надлежащем уровне в соответствии с настоящим стандартом,</w:t>
      </w:r>
    </w:p>
    <w:p w:rsidR="008E2860" w:rsidRPr="00F65165" w:rsidRDefault="008E2860" w:rsidP="008E2860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color w:val="000000"/>
          <w:spacing w:val="-3"/>
          <w:sz w:val="24"/>
          <w:szCs w:val="24"/>
        </w:rPr>
      </w:pPr>
      <w:r w:rsidRPr="00F65165">
        <w:rPr>
          <w:color w:val="000000"/>
          <w:spacing w:val="-3"/>
          <w:sz w:val="24"/>
          <w:szCs w:val="24"/>
        </w:rPr>
        <w:t>представлять отчеты о функционировании системы высшему руководству для анализа и в качестве основы для совершенствования системы управления окружающей средой.</w:t>
      </w:r>
    </w:p>
    <w:p w:rsidR="008E2860" w:rsidRPr="00F65165" w:rsidRDefault="008E2860" w:rsidP="008E2860">
      <w:pPr>
        <w:spacing w:line="360" w:lineRule="auto"/>
        <w:ind w:firstLine="720"/>
        <w:rPr>
          <w:color w:val="000000"/>
          <w:sz w:val="24"/>
          <w:szCs w:val="24"/>
        </w:rPr>
      </w:pPr>
      <w:r w:rsidRPr="00F65165">
        <w:rPr>
          <w:color w:val="000000"/>
          <w:spacing w:val="-3"/>
          <w:sz w:val="24"/>
          <w:szCs w:val="24"/>
        </w:rPr>
        <w:t>Организация должна определить свои потребности в обучении персонала и требовать, чтобы весь персонал, чья работа может в значительной степени повлиять на состояние окружающей среды, про</w:t>
      </w:r>
      <w:r w:rsidRPr="00F65165">
        <w:rPr>
          <w:color w:val="000000"/>
          <w:spacing w:val="-3"/>
          <w:sz w:val="24"/>
          <w:szCs w:val="24"/>
        </w:rPr>
        <w:softHyphen/>
        <w:t xml:space="preserve">шел соответствующее обучение. </w:t>
      </w:r>
    </w:p>
    <w:p w:rsidR="008E2860" w:rsidRPr="00F65165" w:rsidRDefault="008E2860" w:rsidP="008E2860">
      <w:pPr>
        <w:spacing w:line="360" w:lineRule="auto"/>
        <w:ind w:firstLine="720"/>
        <w:jc w:val="both"/>
        <w:rPr>
          <w:color w:val="000000"/>
          <w:spacing w:val="-3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 xml:space="preserve">Персонал должен </w:t>
      </w:r>
      <w:r w:rsidRPr="00F65165">
        <w:rPr>
          <w:color w:val="000000"/>
          <w:spacing w:val="-4"/>
          <w:sz w:val="24"/>
          <w:szCs w:val="24"/>
        </w:rPr>
        <w:t>понимать:</w:t>
      </w:r>
    </w:p>
    <w:p w:rsidR="008E2860" w:rsidRPr="00F65165" w:rsidRDefault="008E2860" w:rsidP="008E2860">
      <w:pPr>
        <w:numPr>
          <w:ilvl w:val="0"/>
          <w:numId w:val="8"/>
        </w:numPr>
        <w:tabs>
          <w:tab w:val="left" w:pos="317"/>
        </w:tabs>
        <w:autoSpaceDE w:val="0"/>
        <w:autoSpaceDN w:val="0"/>
        <w:adjustRightInd w:val="0"/>
        <w:spacing w:line="360" w:lineRule="auto"/>
        <w:rPr>
          <w:color w:val="000000"/>
          <w:spacing w:val="-3"/>
          <w:sz w:val="24"/>
          <w:szCs w:val="24"/>
        </w:rPr>
      </w:pPr>
      <w:r w:rsidRPr="00F65165">
        <w:rPr>
          <w:color w:val="000000"/>
          <w:spacing w:val="-3"/>
          <w:sz w:val="24"/>
          <w:szCs w:val="24"/>
        </w:rPr>
        <w:t>важность соответствия  экологической политик</w:t>
      </w:r>
      <w:r>
        <w:rPr>
          <w:color w:val="000000"/>
          <w:spacing w:val="-3"/>
          <w:sz w:val="24"/>
          <w:szCs w:val="24"/>
        </w:rPr>
        <w:t>е</w:t>
      </w:r>
      <w:r w:rsidRPr="00F65165">
        <w:rPr>
          <w:color w:val="000000"/>
          <w:spacing w:val="-3"/>
          <w:sz w:val="24"/>
          <w:szCs w:val="24"/>
        </w:rPr>
        <w:t>, процедурам</w:t>
      </w:r>
      <w:r>
        <w:rPr>
          <w:color w:val="000000"/>
          <w:spacing w:val="-3"/>
          <w:sz w:val="24"/>
          <w:szCs w:val="24"/>
        </w:rPr>
        <w:t xml:space="preserve"> и требованиями СУОС</w:t>
      </w:r>
      <w:r w:rsidRPr="00F65165">
        <w:rPr>
          <w:color w:val="000000"/>
          <w:spacing w:val="-3"/>
          <w:sz w:val="24"/>
          <w:szCs w:val="24"/>
        </w:rPr>
        <w:t>,</w:t>
      </w:r>
    </w:p>
    <w:p w:rsidR="008E2860" w:rsidRPr="00F65165" w:rsidRDefault="008E2860" w:rsidP="008E2860">
      <w:pPr>
        <w:numPr>
          <w:ilvl w:val="0"/>
          <w:numId w:val="8"/>
        </w:numPr>
        <w:tabs>
          <w:tab w:val="left" w:pos="317"/>
        </w:tabs>
        <w:autoSpaceDE w:val="0"/>
        <w:autoSpaceDN w:val="0"/>
        <w:adjustRightInd w:val="0"/>
        <w:spacing w:line="360" w:lineRule="auto"/>
        <w:rPr>
          <w:color w:val="000000"/>
          <w:spacing w:val="-3"/>
          <w:sz w:val="24"/>
          <w:szCs w:val="24"/>
        </w:rPr>
      </w:pPr>
      <w:r w:rsidRPr="00F65165">
        <w:rPr>
          <w:color w:val="000000"/>
          <w:spacing w:val="-4"/>
          <w:sz w:val="24"/>
          <w:szCs w:val="24"/>
        </w:rPr>
        <w:lastRenderedPageBreak/>
        <w:t>существенные экологические аспекты</w:t>
      </w:r>
      <w:r>
        <w:rPr>
          <w:color w:val="000000"/>
          <w:spacing w:val="-4"/>
          <w:sz w:val="24"/>
          <w:szCs w:val="24"/>
        </w:rPr>
        <w:t>,</w:t>
      </w:r>
      <w:r w:rsidRPr="00F65165">
        <w:rPr>
          <w:color w:val="000000"/>
          <w:spacing w:val="-4"/>
          <w:sz w:val="24"/>
          <w:szCs w:val="24"/>
        </w:rPr>
        <w:t xml:space="preserve"> а также зависимость экологической обстановки от личного вклада каждого работника</w:t>
      </w:r>
      <w:r w:rsidRPr="00F65165">
        <w:rPr>
          <w:color w:val="000000"/>
          <w:spacing w:val="-2"/>
          <w:sz w:val="24"/>
          <w:szCs w:val="24"/>
        </w:rPr>
        <w:t>,</w:t>
      </w:r>
    </w:p>
    <w:p w:rsidR="008E2860" w:rsidRPr="00F65165" w:rsidRDefault="008E2860" w:rsidP="008E2860">
      <w:pPr>
        <w:numPr>
          <w:ilvl w:val="0"/>
          <w:numId w:val="8"/>
        </w:numPr>
        <w:tabs>
          <w:tab w:val="left" w:pos="317"/>
        </w:tabs>
        <w:autoSpaceDE w:val="0"/>
        <w:autoSpaceDN w:val="0"/>
        <w:adjustRightInd w:val="0"/>
        <w:spacing w:line="360" w:lineRule="auto"/>
        <w:rPr>
          <w:color w:val="000000"/>
          <w:spacing w:val="-3"/>
          <w:sz w:val="24"/>
          <w:szCs w:val="24"/>
        </w:rPr>
      </w:pPr>
      <w:r w:rsidRPr="00F65165">
        <w:rPr>
          <w:color w:val="000000"/>
          <w:spacing w:val="5"/>
          <w:sz w:val="24"/>
          <w:szCs w:val="24"/>
        </w:rPr>
        <w:t>их роли и обязанности в достижении соответствия  требованиям</w:t>
      </w:r>
      <w:r>
        <w:rPr>
          <w:color w:val="000000"/>
          <w:spacing w:val="5"/>
          <w:sz w:val="24"/>
          <w:szCs w:val="24"/>
        </w:rPr>
        <w:t xml:space="preserve"> СУОС</w:t>
      </w:r>
      <w:r w:rsidRPr="00F65165">
        <w:rPr>
          <w:color w:val="000000"/>
          <w:spacing w:val="-4"/>
          <w:sz w:val="24"/>
          <w:szCs w:val="24"/>
        </w:rPr>
        <w:t>,</w:t>
      </w:r>
    </w:p>
    <w:p w:rsidR="008E2860" w:rsidRPr="00F65165" w:rsidRDefault="008E2860" w:rsidP="008E2860">
      <w:pPr>
        <w:numPr>
          <w:ilvl w:val="0"/>
          <w:numId w:val="8"/>
        </w:numPr>
        <w:tabs>
          <w:tab w:val="left" w:pos="317"/>
        </w:tabs>
        <w:autoSpaceDE w:val="0"/>
        <w:autoSpaceDN w:val="0"/>
        <w:adjustRightInd w:val="0"/>
        <w:spacing w:line="360" w:lineRule="auto"/>
        <w:rPr>
          <w:color w:val="000000"/>
          <w:spacing w:val="-3"/>
          <w:sz w:val="24"/>
          <w:szCs w:val="24"/>
        </w:rPr>
      </w:pPr>
      <w:r w:rsidRPr="00F65165">
        <w:rPr>
          <w:color w:val="000000"/>
          <w:spacing w:val="-2"/>
          <w:sz w:val="24"/>
          <w:szCs w:val="24"/>
        </w:rPr>
        <w:t>потенциальные последствия отступлений от установленных рабочих процедур.</w:t>
      </w:r>
    </w:p>
    <w:p w:rsidR="008E2860" w:rsidRPr="00F65165" w:rsidRDefault="008E2860" w:rsidP="008E2860">
      <w:pPr>
        <w:spacing w:line="360" w:lineRule="auto"/>
        <w:ind w:firstLine="720"/>
        <w:rPr>
          <w:color w:val="000000"/>
          <w:spacing w:val="-3"/>
          <w:sz w:val="24"/>
          <w:szCs w:val="24"/>
        </w:rPr>
      </w:pPr>
      <w:r w:rsidRPr="00F65165">
        <w:rPr>
          <w:color w:val="000000"/>
          <w:spacing w:val="-2"/>
          <w:sz w:val="24"/>
          <w:szCs w:val="24"/>
        </w:rPr>
        <w:t>Документация системы управления окружающей средой должна включать</w:t>
      </w:r>
      <w:r>
        <w:rPr>
          <w:color w:val="000000"/>
          <w:spacing w:val="-2"/>
          <w:sz w:val="24"/>
          <w:szCs w:val="24"/>
        </w:rPr>
        <w:t>:</w:t>
      </w:r>
    </w:p>
    <w:p w:rsidR="008E2860" w:rsidRPr="00F65165" w:rsidRDefault="008E2860" w:rsidP="008E2860">
      <w:pPr>
        <w:numPr>
          <w:ilvl w:val="0"/>
          <w:numId w:val="9"/>
        </w:numPr>
        <w:spacing w:line="360" w:lineRule="auto"/>
        <w:rPr>
          <w:color w:val="000000"/>
          <w:spacing w:val="-3"/>
          <w:sz w:val="24"/>
          <w:szCs w:val="24"/>
        </w:rPr>
      </w:pPr>
      <w:r w:rsidRPr="00F65165">
        <w:rPr>
          <w:color w:val="000000"/>
          <w:spacing w:val="-3"/>
          <w:sz w:val="24"/>
          <w:szCs w:val="24"/>
        </w:rPr>
        <w:t>экологическ</w:t>
      </w:r>
      <w:r>
        <w:rPr>
          <w:color w:val="000000"/>
          <w:spacing w:val="-3"/>
          <w:sz w:val="24"/>
          <w:szCs w:val="24"/>
        </w:rPr>
        <w:t>ую</w:t>
      </w:r>
      <w:r w:rsidRPr="00F65165">
        <w:rPr>
          <w:color w:val="000000"/>
          <w:spacing w:val="-3"/>
          <w:sz w:val="24"/>
          <w:szCs w:val="24"/>
        </w:rPr>
        <w:t xml:space="preserve"> политик</w:t>
      </w:r>
      <w:r>
        <w:rPr>
          <w:color w:val="000000"/>
          <w:spacing w:val="-3"/>
          <w:sz w:val="24"/>
          <w:szCs w:val="24"/>
        </w:rPr>
        <w:t>у</w:t>
      </w:r>
      <w:r w:rsidRPr="00F65165">
        <w:rPr>
          <w:color w:val="000000"/>
          <w:spacing w:val="-3"/>
          <w:sz w:val="24"/>
          <w:szCs w:val="24"/>
        </w:rPr>
        <w:t>, целевые и плановые показатели,</w:t>
      </w:r>
    </w:p>
    <w:p w:rsidR="008E2860" w:rsidRPr="00F65165" w:rsidRDefault="008E2860" w:rsidP="008E2860">
      <w:pPr>
        <w:numPr>
          <w:ilvl w:val="0"/>
          <w:numId w:val="9"/>
        </w:numPr>
        <w:spacing w:line="360" w:lineRule="auto"/>
        <w:rPr>
          <w:color w:val="000000"/>
          <w:spacing w:val="-3"/>
          <w:sz w:val="24"/>
          <w:szCs w:val="24"/>
        </w:rPr>
      </w:pPr>
      <w:r w:rsidRPr="00F65165">
        <w:rPr>
          <w:color w:val="000000"/>
          <w:spacing w:val="-2"/>
          <w:sz w:val="24"/>
          <w:szCs w:val="24"/>
        </w:rPr>
        <w:t>описание области применения системы управления окружающей средой,</w:t>
      </w:r>
    </w:p>
    <w:p w:rsidR="008E2860" w:rsidRPr="00F65165" w:rsidRDefault="008E2860" w:rsidP="008E2860">
      <w:pPr>
        <w:numPr>
          <w:ilvl w:val="0"/>
          <w:numId w:val="9"/>
        </w:numPr>
        <w:tabs>
          <w:tab w:val="left" w:pos="312"/>
        </w:tabs>
        <w:autoSpaceDE w:val="0"/>
        <w:autoSpaceDN w:val="0"/>
        <w:adjustRightInd w:val="0"/>
        <w:spacing w:line="360" w:lineRule="auto"/>
        <w:rPr>
          <w:color w:val="000000"/>
          <w:spacing w:val="-3"/>
          <w:sz w:val="24"/>
          <w:szCs w:val="24"/>
        </w:rPr>
      </w:pPr>
      <w:r w:rsidRPr="00F65165">
        <w:rPr>
          <w:color w:val="000000"/>
          <w:spacing w:val="1"/>
          <w:sz w:val="24"/>
          <w:szCs w:val="24"/>
        </w:rPr>
        <w:t>описание главных элементов системы управления окружающей средой и их взаимодействия, включая ссылки</w:t>
      </w:r>
      <w:r w:rsidRPr="00F65165">
        <w:rPr>
          <w:color w:val="000000"/>
          <w:spacing w:val="-3"/>
          <w:sz w:val="24"/>
          <w:szCs w:val="24"/>
        </w:rPr>
        <w:t xml:space="preserve"> к связанной документации</w:t>
      </w:r>
      <w:r w:rsidRPr="00F65165">
        <w:rPr>
          <w:color w:val="000000"/>
          <w:spacing w:val="-2"/>
          <w:sz w:val="24"/>
          <w:szCs w:val="24"/>
        </w:rPr>
        <w:t>.</w:t>
      </w:r>
    </w:p>
    <w:p w:rsidR="008E2860" w:rsidRPr="00F65165" w:rsidRDefault="008E2860" w:rsidP="008E2860">
      <w:pPr>
        <w:spacing w:line="360" w:lineRule="auto"/>
        <w:ind w:firstLine="720"/>
        <w:jc w:val="both"/>
        <w:rPr>
          <w:color w:val="000000"/>
          <w:spacing w:val="-3"/>
          <w:sz w:val="24"/>
          <w:szCs w:val="24"/>
        </w:rPr>
      </w:pPr>
      <w:r w:rsidRPr="00F65165">
        <w:rPr>
          <w:color w:val="000000"/>
          <w:spacing w:val="-2"/>
          <w:sz w:val="24"/>
          <w:szCs w:val="24"/>
        </w:rPr>
        <w:t>Документация, требуемая системой управления окружающей средой и этим международным Стандартом должна соответствующим образом</w:t>
      </w:r>
      <w:r w:rsidRPr="00F65165">
        <w:rPr>
          <w:color w:val="000000"/>
          <w:spacing w:val="-4"/>
          <w:sz w:val="24"/>
          <w:szCs w:val="24"/>
        </w:rPr>
        <w:t xml:space="preserve"> управляться</w:t>
      </w:r>
      <w:r>
        <w:rPr>
          <w:color w:val="000000"/>
          <w:spacing w:val="-4"/>
          <w:sz w:val="24"/>
          <w:szCs w:val="24"/>
        </w:rPr>
        <w:t xml:space="preserve">, т.е. </w:t>
      </w:r>
      <w:r w:rsidRPr="00F65165">
        <w:rPr>
          <w:color w:val="000000"/>
          <w:spacing w:val="-2"/>
          <w:sz w:val="24"/>
          <w:szCs w:val="24"/>
        </w:rPr>
        <w:t xml:space="preserve"> должн</w:t>
      </w:r>
      <w:r>
        <w:rPr>
          <w:color w:val="000000"/>
          <w:spacing w:val="-2"/>
          <w:sz w:val="24"/>
          <w:szCs w:val="24"/>
        </w:rPr>
        <w:t>ы</w:t>
      </w:r>
      <w:r w:rsidRPr="00F65165"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быть разработаны</w:t>
      </w:r>
      <w:r w:rsidRPr="00F65165">
        <w:rPr>
          <w:color w:val="000000"/>
          <w:spacing w:val="-2"/>
          <w:sz w:val="24"/>
          <w:szCs w:val="24"/>
        </w:rPr>
        <w:t xml:space="preserve"> и поддерживать в рабочем состоянии процедуры обеспечивающие: </w:t>
      </w:r>
    </w:p>
    <w:p w:rsidR="008E2860" w:rsidRPr="00F65165" w:rsidRDefault="008E2860" w:rsidP="008E2860">
      <w:pPr>
        <w:numPr>
          <w:ilvl w:val="1"/>
          <w:numId w:val="9"/>
        </w:numPr>
        <w:tabs>
          <w:tab w:val="left" w:pos="302"/>
        </w:tabs>
        <w:autoSpaceDE w:val="0"/>
        <w:autoSpaceDN w:val="0"/>
        <w:adjustRightInd w:val="0"/>
        <w:spacing w:line="360" w:lineRule="auto"/>
        <w:rPr>
          <w:color w:val="000000"/>
          <w:spacing w:val="-3"/>
          <w:sz w:val="24"/>
          <w:szCs w:val="24"/>
        </w:rPr>
      </w:pPr>
      <w:r w:rsidRPr="00F65165">
        <w:rPr>
          <w:color w:val="000000"/>
          <w:spacing w:val="-3"/>
          <w:sz w:val="24"/>
          <w:szCs w:val="24"/>
        </w:rPr>
        <w:t xml:space="preserve">анализ документации на адекватность до </w:t>
      </w:r>
      <w:r>
        <w:rPr>
          <w:color w:val="000000"/>
          <w:spacing w:val="-3"/>
          <w:sz w:val="24"/>
          <w:szCs w:val="24"/>
        </w:rPr>
        <w:t>утверждения;</w:t>
      </w:r>
    </w:p>
    <w:p w:rsidR="008E2860" w:rsidRPr="00F65165" w:rsidRDefault="008E2860" w:rsidP="008E2860">
      <w:pPr>
        <w:numPr>
          <w:ilvl w:val="1"/>
          <w:numId w:val="9"/>
        </w:numPr>
        <w:tabs>
          <w:tab w:val="left" w:pos="302"/>
        </w:tabs>
        <w:autoSpaceDE w:val="0"/>
        <w:autoSpaceDN w:val="0"/>
        <w:adjustRightInd w:val="0"/>
        <w:spacing w:line="360" w:lineRule="auto"/>
        <w:rPr>
          <w:color w:val="000000"/>
          <w:spacing w:val="-3"/>
          <w:sz w:val="24"/>
          <w:szCs w:val="24"/>
        </w:rPr>
      </w:pPr>
      <w:r w:rsidRPr="00F65165">
        <w:rPr>
          <w:color w:val="000000"/>
          <w:spacing w:val="-3"/>
          <w:sz w:val="24"/>
          <w:szCs w:val="24"/>
        </w:rPr>
        <w:t>пересмотр и обновление по мере необходимости, а такж</w:t>
      </w:r>
      <w:r>
        <w:rPr>
          <w:color w:val="000000"/>
          <w:spacing w:val="-3"/>
          <w:sz w:val="24"/>
          <w:szCs w:val="24"/>
        </w:rPr>
        <w:t>е повторный анализ документации;</w:t>
      </w:r>
    </w:p>
    <w:p w:rsidR="008E2860" w:rsidRPr="00F65165" w:rsidRDefault="008E2860" w:rsidP="008E2860">
      <w:pPr>
        <w:numPr>
          <w:ilvl w:val="1"/>
          <w:numId w:val="9"/>
        </w:numPr>
        <w:tabs>
          <w:tab w:val="left" w:pos="302"/>
        </w:tabs>
        <w:autoSpaceDE w:val="0"/>
        <w:autoSpaceDN w:val="0"/>
        <w:adjustRightInd w:val="0"/>
        <w:spacing w:line="360" w:lineRule="auto"/>
        <w:rPr>
          <w:color w:val="000000"/>
          <w:spacing w:val="-3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идентификацию </w:t>
      </w:r>
      <w:r w:rsidRPr="00F65165">
        <w:rPr>
          <w:color w:val="000000"/>
          <w:spacing w:val="-2"/>
          <w:sz w:val="24"/>
          <w:szCs w:val="24"/>
        </w:rPr>
        <w:t>информаци</w:t>
      </w:r>
      <w:r>
        <w:rPr>
          <w:color w:val="000000"/>
          <w:spacing w:val="-2"/>
          <w:sz w:val="24"/>
          <w:szCs w:val="24"/>
        </w:rPr>
        <w:t>и</w:t>
      </w:r>
      <w:r w:rsidRPr="00F65165">
        <w:rPr>
          <w:color w:val="000000"/>
          <w:spacing w:val="-2"/>
          <w:sz w:val="24"/>
          <w:szCs w:val="24"/>
        </w:rPr>
        <w:t xml:space="preserve"> о пересмотре и измене</w:t>
      </w:r>
      <w:r>
        <w:rPr>
          <w:color w:val="000000"/>
          <w:spacing w:val="-2"/>
          <w:sz w:val="24"/>
          <w:szCs w:val="24"/>
        </w:rPr>
        <w:t>ниях документов;</w:t>
      </w:r>
    </w:p>
    <w:p w:rsidR="008E2860" w:rsidRPr="00F65165" w:rsidRDefault="008E2860" w:rsidP="008E2860">
      <w:pPr>
        <w:numPr>
          <w:ilvl w:val="1"/>
          <w:numId w:val="9"/>
        </w:numPr>
        <w:tabs>
          <w:tab w:val="left" w:pos="302"/>
        </w:tabs>
        <w:autoSpaceDE w:val="0"/>
        <w:autoSpaceDN w:val="0"/>
        <w:adjustRightInd w:val="0"/>
        <w:spacing w:line="360" w:lineRule="auto"/>
        <w:rPr>
          <w:color w:val="000000"/>
          <w:spacing w:val="-3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доступность;</w:t>
      </w:r>
    </w:p>
    <w:p w:rsidR="008E2860" w:rsidRPr="00F65165" w:rsidRDefault="008E2860" w:rsidP="008E2860">
      <w:pPr>
        <w:numPr>
          <w:ilvl w:val="1"/>
          <w:numId w:val="9"/>
        </w:numPr>
        <w:tabs>
          <w:tab w:val="left" w:pos="302"/>
        </w:tabs>
        <w:autoSpaceDE w:val="0"/>
        <w:autoSpaceDN w:val="0"/>
        <w:adjustRightInd w:val="0"/>
        <w:spacing w:line="360" w:lineRule="auto"/>
        <w:rPr>
          <w:color w:val="000000"/>
          <w:spacing w:val="-3"/>
          <w:sz w:val="24"/>
          <w:szCs w:val="24"/>
        </w:rPr>
      </w:pPr>
      <w:r w:rsidRPr="00F65165">
        <w:rPr>
          <w:color w:val="000000"/>
          <w:spacing w:val="-2"/>
          <w:sz w:val="24"/>
          <w:szCs w:val="24"/>
        </w:rPr>
        <w:t>удобочитаем</w:t>
      </w:r>
      <w:r>
        <w:rPr>
          <w:color w:val="000000"/>
          <w:spacing w:val="-2"/>
          <w:sz w:val="24"/>
          <w:szCs w:val="24"/>
        </w:rPr>
        <w:t>ость</w:t>
      </w:r>
      <w:r w:rsidRPr="00F65165">
        <w:rPr>
          <w:color w:val="000000"/>
          <w:spacing w:val="-2"/>
          <w:sz w:val="24"/>
          <w:szCs w:val="24"/>
        </w:rPr>
        <w:t xml:space="preserve"> и </w:t>
      </w:r>
      <w:proofErr w:type="spellStart"/>
      <w:r>
        <w:rPr>
          <w:color w:val="000000"/>
          <w:spacing w:val="-2"/>
          <w:sz w:val="24"/>
          <w:szCs w:val="24"/>
        </w:rPr>
        <w:t>идентифицируемость</w:t>
      </w:r>
      <w:proofErr w:type="spellEnd"/>
      <w:r>
        <w:rPr>
          <w:color w:val="000000"/>
          <w:spacing w:val="-2"/>
          <w:sz w:val="24"/>
          <w:szCs w:val="24"/>
        </w:rPr>
        <w:t xml:space="preserve"> документации;</w:t>
      </w:r>
    </w:p>
    <w:p w:rsidR="008E2860" w:rsidRPr="00F65165" w:rsidRDefault="008E2860" w:rsidP="008E2860">
      <w:pPr>
        <w:numPr>
          <w:ilvl w:val="1"/>
          <w:numId w:val="9"/>
        </w:numPr>
        <w:tabs>
          <w:tab w:val="left" w:pos="302"/>
        </w:tabs>
        <w:autoSpaceDE w:val="0"/>
        <w:autoSpaceDN w:val="0"/>
        <w:adjustRightInd w:val="0"/>
        <w:spacing w:line="360" w:lineRule="auto"/>
        <w:rPr>
          <w:color w:val="000000"/>
          <w:spacing w:val="-2"/>
          <w:sz w:val="24"/>
          <w:szCs w:val="24"/>
        </w:rPr>
      </w:pPr>
      <w:r w:rsidRPr="00F65165">
        <w:rPr>
          <w:color w:val="000000"/>
          <w:spacing w:val="1"/>
          <w:sz w:val="24"/>
          <w:szCs w:val="24"/>
        </w:rPr>
        <w:t>предотвращение непреднамеренного использования устаревших документов</w:t>
      </w:r>
      <w:r w:rsidRPr="00F65165">
        <w:rPr>
          <w:color w:val="000000"/>
          <w:spacing w:val="-2"/>
          <w:sz w:val="24"/>
          <w:szCs w:val="24"/>
        </w:rPr>
        <w:t>.</w:t>
      </w:r>
    </w:p>
    <w:p w:rsidR="008E2860" w:rsidRPr="00F65165" w:rsidRDefault="008E2860" w:rsidP="008E2860">
      <w:pPr>
        <w:spacing w:line="360" w:lineRule="auto"/>
        <w:ind w:firstLine="720"/>
        <w:jc w:val="both"/>
        <w:rPr>
          <w:color w:val="000000"/>
          <w:spacing w:val="-2"/>
          <w:sz w:val="24"/>
          <w:szCs w:val="24"/>
        </w:rPr>
      </w:pPr>
      <w:r w:rsidRPr="00F65165">
        <w:rPr>
          <w:color w:val="000000"/>
          <w:spacing w:val="-1"/>
          <w:sz w:val="24"/>
          <w:szCs w:val="24"/>
        </w:rPr>
        <w:t xml:space="preserve">Организация должна </w:t>
      </w:r>
      <w:r>
        <w:rPr>
          <w:color w:val="000000"/>
          <w:spacing w:val="-1"/>
          <w:sz w:val="24"/>
          <w:szCs w:val="24"/>
        </w:rPr>
        <w:t>определить</w:t>
      </w:r>
      <w:r w:rsidRPr="00F65165">
        <w:rPr>
          <w:color w:val="000000"/>
          <w:spacing w:val="-1"/>
          <w:sz w:val="24"/>
          <w:szCs w:val="24"/>
        </w:rPr>
        <w:t xml:space="preserve"> операции и виды деятельности, которые связаны с экологическими аспектами, согласующимися с ее политикой, целе</w:t>
      </w:r>
      <w:r w:rsidRPr="00F65165">
        <w:rPr>
          <w:color w:val="000000"/>
          <w:spacing w:val="-1"/>
          <w:sz w:val="24"/>
          <w:szCs w:val="24"/>
        </w:rPr>
        <w:softHyphen/>
        <w:t>выми и плановыми экологическими показателями. Организация должна планировать виды деятельно</w:t>
      </w:r>
      <w:r w:rsidRPr="00F65165">
        <w:rPr>
          <w:color w:val="000000"/>
          <w:spacing w:val="-1"/>
          <w:sz w:val="24"/>
          <w:szCs w:val="24"/>
        </w:rPr>
        <w:softHyphen/>
        <w:t>сти, включая техническое обслуживание, с целью гарантии выполнения их в заданных условиях</w:t>
      </w:r>
      <w:r>
        <w:rPr>
          <w:color w:val="000000"/>
          <w:spacing w:val="-1"/>
          <w:sz w:val="24"/>
          <w:szCs w:val="24"/>
        </w:rPr>
        <w:t>.</w:t>
      </w:r>
    </w:p>
    <w:p w:rsidR="008E2860" w:rsidRDefault="008E2860" w:rsidP="008E2860">
      <w:pPr>
        <w:spacing w:line="360" w:lineRule="auto"/>
        <w:ind w:firstLine="720"/>
        <w:jc w:val="both"/>
        <w:rPr>
          <w:color w:val="000000"/>
          <w:spacing w:val="-2"/>
          <w:sz w:val="24"/>
          <w:szCs w:val="24"/>
        </w:rPr>
      </w:pPr>
      <w:r w:rsidRPr="00F65165">
        <w:rPr>
          <w:color w:val="000000"/>
          <w:sz w:val="24"/>
          <w:szCs w:val="24"/>
        </w:rPr>
        <w:t>Организация должна установить и поддерживать в рабочем состоянии процедуры идентифика</w:t>
      </w:r>
      <w:r w:rsidRPr="00F65165">
        <w:rPr>
          <w:color w:val="000000"/>
          <w:sz w:val="24"/>
          <w:szCs w:val="24"/>
        </w:rPr>
        <w:softHyphen/>
        <w:t>ции потенциальных аварийных и критических ситуаций имеющих потенциальную экологическую опасность и порядка реагирования на них</w:t>
      </w:r>
      <w:r w:rsidRPr="00F65165">
        <w:rPr>
          <w:color w:val="000000"/>
          <w:spacing w:val="-7"/>
          <w:sz w:val="24"/>
          <w:szCs w:val="24"/>
        </w:rPr>
        <w:t>.</w:t>
      </w:r>
      <w:r>
        <w:rPr>
          <w:color w:val="000000"/>
          <w:spacing w:val="-7"/>
          <w:sz w:val="24"/>
          <w:szCs w:val="24"/>
        </w:rPr>
        <w:t xml:space="preserve"> </w:t>
      </w:r>
      <w:r w:rsidRPr="00F65165">
        <w:rPr>
          <w:color w:val="000000"/>
          <w:spacing w:val="2"/>
          <w:sz w:val="24"/>
          <w:szCs w:val="24"/>
        </w:rPr>
        <w:t>Организация должна реагировать на аварийные  ситуации, предотвратить или смягчить</w:t>
      </w:r>
      <w:r w:rsidRPr="00F65165">
        <w:rPr>
          <w:color w:val="000000"/>
          <w:spacing w:val="-2"/>
          <w:sz w:val="24"/>
          <w:szCs w:val="24"/>
        </w:rPr>
        <w:t xml:space="preserve"> связанные с ними неблагоприятные воздействия на окружающую среду.</w:t>
      </w:r>
    </w:p>
    <w:p w:rsidR="008E2860" w:rsidRDefault="008E2860" w:rsidP="008E2860">
      <w:pPr>
        <w:spacing w:line="360" w:lineRule="auto"/>
        <w:ind w:firstLine="720"/>
        <w:jc w:val="both"/>
        <w:rPr>
          <w:color w:val="000000"/>
          <w:spacing w:val="-2"/>
          <w:sz w:val="24"/>
          <w:szCs w:val="24"/>
        </w:rPr>
      </w:pPr>
    </w:p>
    <w:p w:rsidR="008E2860" w:rsidRPr="00505C45" w:rsidRDefault="008E2860" w:rsidP="008E2860">
      <w:pPr>
        <w:tabs>
          <w:tab w:val="left" w:pos="302"/>
        </w:tabs>
        <w:spacing w:line="360" w:lineRule="auto"/>
        <w:jc w:val="center"/>
        <w:rPr>
          <w:b/>
          <w:color w:val="000000"/>
          <w:spacing w:val="-2"/>
          <w:sz w:val="24"/>
          <w:szCs w:val="24"/>
        </w:rPr>
      </w:pPr>
      <w:r w:rsidRPr="00505C45">
        <w:rPr>
          <w:b/>
          <w:color w:val="000000"/>
          <w:spacing w:val="-2"/>
          <w:sz w:val="24"/>
          <w:szCs w:val="24"/>
        </w:rPr>
        <w:t>Проверки</w:t>
      </w:r>
    </w:p>
    <w:p w:rsidR="008E2860" w:rsidRPr="00F65165" w:rsidRDefault="008E2860" w:rsidP="008E2860">
      <w:pPr>
        <w:spacing w:line="360" w:lineRule="auto"/>
        <w:ind w:firstLine="720"/>
        <w:jc w:val="both"/>
        <w:rPr>
          <w:color w:val="000000"/>
          <w:spacing w:val="-2"/>
          <w:sz w:val="24"/>
          <w:szCs w:val="24"/>
        </w:rPr>
      </w:pPr>
    </w:p>
    <w:p w:rsidR="008E2860" w:rsidRPr="00F65165" w:rsidRDefault="008E2860" w:rsidP="008E2860">
      <w:pPr>
        <w:spacing w:line="360" w:lineRule="auto"/>
        <w:ind w:firstLine="720"/>
        <w:jc w:val="both"/>
        <w:rPr>
          <w:color w:val="000000"/>
          <w:spacing w:val="-2"/>
          <w:sz w:val="24"/>
          <w:szCs w:val="24"/>
        </w:rPr>
      </w:pPr>
      <w:r w:rsidRPr="00F65165">
        <w:rPr>
          <w:color w:val="000000"/>
          <w:spacing w:val="-2"/>
          <w:sz w:val="24"/>
          <w:szCs w:val="24"/>
        </w:rPr>
        <w:lastRenderedPageBreak/>
        <w:t>Организация должна установить и поддерживать в рабочем состоянии документированные про</w:t>
      </w:r>
      <w:r w:rsidRPr="00F65165">
        <w:rPr>
          <w:color w:val="000000"/>
          <w:spacing w:val="-2"/>
          <w:sz w:val="24"/>
          <w:szCs w:val="24"/>
        </w:rPr>
        <w:softHyphen/>
        <w:t>цедуры регулярного мониторинга и измерения основных характеристик операций и видов деятельно</w:t>
      </w:r>
      <w:r w:rsidRPr="00F65165">
        <w:rPr>
          <w:color w:val="000000"/>
          <w:spacing w:val="-2"/>
          <w:sz w:val="24"/>
          <w:szCs w:val="24"/>
        </w:rPr>
        <w:softHyphen/>
        <w:t>сти, которые могут существенно воздействовать на окружающую среду. Организация должна гарантировать, что оборудование, используемое при проведении проверок, откалибровано, что должно подтверждаться соответствующими записями.</w:t>
      </w:r>
    </w:p>
    <w:p w:rsidR="008E2860" w:rsidRPr="00F65165" w:rsidRDefault="008E2860" w:rsidP="008E2860">
      <w:pPr>
        <w:spacing w:line="360" w:lineRule="auto"/>
        <w:ind w:firstLine="720"/>
        <w:rPr>
          <w:color w:val="000000"/>
          <w:sz w:val="24"/>
          <w:szCs w:val="24"/>
        </w:rPr>
      </w:pPr>
      <w:r>
        <w:rPr>
          <w:color w:val="000000"/>
          <w:spacing w:val="4"/>
          <w:sz w:val="24"/>
          <w:szCs w:val="24"/>
        </w:rPr>
        <w:t>О</w:t>
      </w:r>
      <w:r w:rsidRPr="00F65165">
        <w:rPr>
          <w:color w:val="000000"/>
          <w:spacing w:val="4"/>
          <w:sz w:val="24"/>
          <w:szCs w:val="24"/>
        </w:rPr>
        <w:t xml:space="preserve">рганизация должна определить процедуры </w:t>
      </w:r>
      <w:r w:rsidRPr="00F65165">
        <w:rPr>
          <w:color w:val="000000"/>
          <w:spacing w:val="-2"/>
          <w:sz w:val="24"/>
          <w:szCs w:val="24"/>
        </w:rPr>
        <w:t>для периодической оценки соответствия требованиям существующего законодательства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 xml:space="preserve">другим </w:t>
      </w:r>
      <w:r w:rsidRPr="00F65165">
        <w:rPr>
          <w:color w:val="000000"/>
          <w:spacing w:val="3"/>
          <w:sz w:val="24"/>
          <w:szCs w:val="24"/>
        </w:rPr>
        <w:t>требованиями, регламентирующих деятельность организации</w:t>
      </w:r>
      <w:r>
        <w:rPr>
          <w:color w:val="000000"/>
          <w:spacing w:val="3"/>
          <w:sz w:val="24"/>
          <w:szCs w:val="24"/>
        </w:rPr>
        <w:t>, и</w:t>
      </w:r>
      <w:r w:rsidRPr="00F65165">
        <w:rPr>
          <w:color w:val="000000"/>
          <w:spacing w:val="-2"/>
          <w:sz w:val="24"/>
          <w:szCs w:val="24"/>
        </w:rPr>
        <w:t xml:space="preserve"> вести протоколы результатов таких периодических оценок.</w:t>
      </w:r>
    </w:p>
    <w:p w:rsidR="008E2860" w:rsidRPr="00F65165" w:rsidRDefault="008E2860" w:rsidP="008E2860">
      <w:pPr>
        <w:spacing w:line="360" w:lineRule="auto"/>
        <w:ind w:firstLine="720"/>
        <w:jc w:val="both"/>
        <w:rPr>
          <w:color w:val="000000"/>
          <w:spacing w:val="-1"/>
          <w:sz w:val="24"/>
          <w:szCs w:val="24"/>
        </w:rPr>
      </w:pPr>
      <w:r w:rsidRPr="00F65165">
        <w:rPr>
          <w:color w:val="000000"/>
          <w:spacing w:val="-2"/>
          <w:sz w:val="24"/>
          <w:szCs w:val="24"/>
        </w:rPr>
        <w:t>Организация должна установить и поддерживать в рабочем состоянии процедуры для реагирования на фактические и потенциальные</w:t>
      </w:r>
      <w:r w:rsidRPr="00F65165">
        <w:rPr>
          <w:color w:val="000000"/>
          <w:spacing w:val="-1"/>
          <w:sz w:val="24"/>
          <w:szCs w:val="24"/>
        </w:rPr>
        <w:t xml:space="preserve"> несоответствия и для того, чтобы осуществить корректирующие или предупреждающие действия. Процедуры должн</w:t>
      </w:r>
      <w:r>
        <w:rPr>
          <w:color w:val="000000"/>
          <w:spacing w:val="-1"/>
          <w:sz w:val="24"/>
          <w:szCs w:val="24"/>
        </w:rPr>
        <w:t>ы</w:t>
      </w:r>
      <w:r w:rsidRPr="00F65165">
        <w:rPr>
          <w:color w:val="000000"/>
          <w:spacing w:val="-1"/>
          <w:sz w:val="24"/>
          <w:szCs w:val="24"/>
        </w:rPr>
        <w:t xml:space="preserve"> определ</w:t>
      </w:r>
      <w:r>
        <w:rPr>
          <w:color w:val="000000"/>
          <w:spacing w:val="-1"/>
          <w:sz w:val="24"/>
          <w:szCs w:val="24"/>
        </w:rPr>
        <w:t>ят</w:t>
      </w:r>
      <w:r w:rsidRPr="00F65165">
        <w:rPr>
          <w:color w:val="000000"/>
          <w:spacing w:val="-1"/>
          <w:sz w:val="24"/>
          <w:szCs w:val="24"/>
        </w:rPr>
        <w:t>ь</w:t>
      </w:r>
      <w:r w:rsidRPr="00F65165">
        <w:rPr>
          <w:color w:val="000000"/>
          <w:spacing w:val="-4"/>
          <w:sz w:val="24"/>
          <w:szCs w:val="24"/>
        </w:rPr>
        <w:t xml:space="preserve"> требования </w:t>
      </w:r>
      <w:proofErr w:type="gramStart"/>
      <w:r w:rsidRPr="00F65165">
        <w:rPr>
          <w:color w:val="000000"/>
          <w:spacing w:val="-4"/>
          <w:sz w:val="24"/>
          <w:szCs w:val="24"/>
        </w:rPr>
        <w:t>для</w:t>
      </w:r>
      <w:proofErr w:type="gramEnd"/>
      <w:r w:rsidRPr="00F65165">
        <w:rPr>
          <w:color w:val="000000"/>
          <w:spacing w:val="-4"/>
          <w:sz w:val="24"/>
          <w:szCs w:val="24"/>
        </w:rPr>
        <w:t>:</w:t>
      </w:r>
    </w:p>
    <w:p w:rsidR="008E2860" w:rsidRPr="00F65165" w:rsidRDefault="008E2860" w:rsidP="008E2860">
      <w:pPr>
        <w:numPr>
          <w:ilvl w:val="0"/>
          <w:numId w:val="10"/>
        </w:numPr>
        <w:tabs>
          <w:tab w:val="left" w:pos="298"/>
        </w:tabs>
        <w:autoSpaceDE w:val="0"/>
        <w:autoSpaceDN w:val="0"/>
        <w:adjustRightInd w:val="0"/>
        <w:spacing w:line="360" w:lineRule="auto"/>
        <w:rPr>
          <w:color w:val="000000"/>
          <w:spacing w:val="-2"/>
          <w:sz w:val="24"/>
          <w:szCs w:val="24"/>
        </w:rPr>
      </w:pPr>
      <w:r w:rsidRPr="00F65165">
        <w:rPr>
          <w:color w:val="000000"/>
          <w:spacing w:val="-2"/>
          <w:sz w:val="24"/>
          <w:szCs w:val="24"/>
        </w:rPr>
        <w:t>идентификация и устранение несоответствий, и принятие мер для смягчения их воздействия на окружающую среду,</w:t>
      </w:r>
    </w:p>
    <w:p w:rsidR="008E2860" w:rsidRPr="00F65165" w:rsidRDefault="008E2860" w:rsidP="008E2860">
      <w:pPr>
        <w:numPr>
          <w:ilvl w:val="0"/>
          <w:numId w:val="10"/>
        </w:numPr>
        <w:tabs>
          <w:tab w:val="left" w:pos="298"/>
        </w:tabs>
        <w:autoSpaceDE w:val="0"/>
        <w:autoSpaceDN w:val="0"/>
        <w:adjustRightInd w:val="0"/>
        <w:spacing w:line="360" w:lineRule="auto"/>
        <w:rPr>
          <w:color w:val="000000"/>
          <w:spacing w:val="-2"/>
          <w:sz w:val="24"/>
          <w:szCs w:val="24"/>
        </w:rPr>
      </w:pPr>
      <w:r w:rsidRPr="00F65165">
        <w:rPr>
          <w:color w:val="000000"/>
          <w:spacing w:val="3"/>
          <w:sz w:val="24"/>
          <w:szCs w:val="24"/>
        </w:rPr>
        <w:t xml:space="preserve">исследование несоответствий, для определения их причин и принятия мер, чтобы </w:t>
      </w:r>
      <w:proofErr w:type="gramStart"/>
      <w:r w:rsidRPr="00F65165">
        <w:rPr>
          <w:color w:val="000000"/>
          <w:spacing w:val="3"/>
          <w:sz w:val="24"/>
          <w:szCs w:val="24"/>
        </w:rPr>
        <w:t>избежать</w:t>
      </w:r>
      <w:proofErr w:type="gramEnd"/>
      <w:r w:rsidRPr="00F65165">
        <w:rPr>
          <w:color w:val="000000"/>
          <w:spacing w:val="3"/>
          <w:sz w:val="24"/>
          <w:szCs w:val="24"/>
        </w:rPr>
        <w:t xml:space="preserve"> их </w:t>
      </w:r>
      <w:r w:rsidRPr="00F65165">
        <w:rPr>
          <w:color w:val="000000"/>
          <w:spacing w:val="-5"/>
          <w:sz w:val="24"/>
          <w:szCs w:val="24"/>
        </w:rPr>
        <w:t>повторного возникновения,</w:t>
      </w:r>
    </w:p>
    <w:p w:rsidR="008E2860" w:rsidRPr="00F65165" w:rsidRDefault="008E2860" w:rsidP="008E2860">
      <w:pPr>
        <w:numPr>
          <w:ilvl w:val="0"/>
          <w:numId w:val="10"/>
        </w:numPr>
        <w:tabs>
          <w:tab w:val="left" w:pos="298"/>
        </w:tabs>
        <w:autoSpaceDE w:val="0"/>
        <w:autoSpaceDN w:val="0"/>
        <w:adjustRightInd w:val="0"/>
        <w:spacing w:line="360" w:lineRule="auto"/>
        <w:rPr>
          <w:color w:val="000000"/>
          <w:spacing w:val="-2"/>
          <w:sz w:val="24"/>
          <w:szCs w:val="24"/>
        </w:rPr>
      </w:pPr>
      <w:r w:rsidRPr="00F65165">
        <w:rPr>
          <w:color w:val="000000"/>
          <w:spacing w:val="2"/>
          <w:sz w:val="24"/>
          <w:szCs w:val="24"/>
        </w:rPr>
        <w:t>оценк</w:t>
      </w:r>
      <w:r>
        <w:rPr>
          <w:color w:val="000000"/>
          <w:spacing w:val="2"/>
          <w:sz w:val="24"/>
          <w:szCs w:val="24"/>
        </w:rPr>
        <w:t>и</w:t>
      </w:r>
      <w:r w:rsidRPr="00F65165">
        <w:rPr>
          <w:color w:val="000000"/>
          <w:spacing w:val="2"/>
          <w:sz w:val="24"/>
          <w:szCs w:val="24"/>
        </w:rPr>
        <w:t xml:space="preserve"> потребности в действиях по предотвращению несоответствий и осуществления соответствующи</w:t>
      </w:r>
      <w:r>
        <w:rPr>
          <w:color w:val="000000"/>
          <w:spacing w:val="2"/>
          <w:sz w:val="24"/>
          <w:szCs w:val="24"/>
        </w:rPr>
        <w:t>х</w:t>
      </w:r>
      <w:r w:rsidRPr="00F65165">
        <w:rPr>
          <w:color w:val="000000"/>
          <w:spacing w:val="2"/>
          <w:sz w:val="24"/>
          <w:szCs w:val="24"/>
        </w:rPr>
        <w:t xml:space="preserve"> действий </w:t>
      </w:r>
      <w:r>
        <w:rPr>
          <w:color w:val="000000"/>
          <w:spacing w:val="2"/>
          <w:sz w:val="24"/>
          <w:szCs w:val="24"/>
        </w:rPr>
        <w:t>для предотвращения</w:t>
      </w:r>
      <w:r w:rsidRPr="00F65165">
        <w:rPr>
          <w:color w:val="000000"/>
          <w:spacing w:val="-2"/>
          <w:sz w:val="24"/>
          <w:szCs w:val="24"/>
        </w:rPr>
        <w:t xml:space="preserve"> их возникновения,</w:t>
      </w:r>
    </w:p>
    <w:p w:rsidR="008E2860" w:rsidRPr="00F65165" w:rsidRDefault="008E2860" w:rsidP="008E2860">
      <w:pPr>
        <w:numPr>
          <w:ilvl w:val="0"/>
          <w:numId w:val="10"/>
        </w:numPr>
        <w:tabs>
          <w:tab w:val="left" w:pos="298"/>
        </w:tabs>
        <w:autoSpaceDE w:val="0"/>
        <w:autoSpaceDN w:val="0"/>
        <w:adjustRightInd w:val="0"/>
        <w:spacing w:line="360" w:lineRule="auto"/>
        <w:rPr>
          <w:color w:val="000000"/>
          <w:spacing w:val="-2"/>
          <w:sz w:val="24"/>
          <w:szCs w:val="24"/>
        </w:rPr>
      </w:pPr>
      <w:r w:rsidRPr="00F65165">
        <w:rPr>
          <w:color w:val="000000"/>
          <w:spacing w:val="-2"/>
          <w:sz w:val="24"/>
          <w:szCs w:val="24"/>
        </w:rPr>
        <w:t>регистраци</w:t>
      </w:r>
      <w:r>
        <w:rPr>
          <w:color w:val="000000"/>
          <w:spacing w:val="-2"/>
          <w:sz w:val="24"/>
          <w:szCs w:val="24"/>
        </w:rPr>
        <w:t>и</w:t>
      </w:r>
      <w:r w:rsidRPr="00F65165">
        <w:rPr>
          <w:color w:val="000000"/>
          <w:spacing w:val="-2"/>
          <w:sz w:val="24"/>
          <w:szCs w:val="24"/>
        </w:rPr>
        <w:t xml:space="preserve"> результатов предпринятых корректирующих и предупреждающих действий,</w:t>
      </w:r>
    </w:p>
    <w:p w:rsidR="008E2860" w:rsidRPr="00F65165" w:rsidRDefault="008E2860" w:rsidP="008E2860">
      <w:pPr>
        <w:numPr>
          <w:ilvl w:val="0"/>
          <w:numId w:val="10"/>
        </w:numPr>
        <w:tabs>
          <w:tab w:val="left" w:pos="298"/>
        </w:tabs>
        <w:autoSpaceDE w:val="0"/>
        <w:autoSpaceDN w:val="0"/>
        <w:adjustRightInd w:val="0"/>
        <w:spacing w:line="360" w:lineRule="auto"/>
        <w:rPr>
          <w:color w:val="000000"/>
          <w:spacing w:val="-2"/>
          <w:sz w:val="24"/>
          <w:szCs w:val="24"/>
        </w:rPr>
      </w:pPr>
      <w:r w:rsidRPr="00F65165">
        <w:rPr>
          <w:color w:val="000000"/>
          <w:spacing w:val="-2"/>
          <w:sz w:val="24"/>
          <w:szCs w:val="24"/>
        </w:rPr>
        <w:t>рассмотрени</w:t>
      </w:r>
      <w:r>
        <w:rPr>
          <w:color w:val="000000"/>
          <w:spacing w:val="-2"/>
          <w:sz w:val="24"/>
          <w:szCs w:val="24"/>
        </w:rPr>
        <w:t>я</w:t>
      </w:r>
      <w:r w:rsidRPr="00F65165">
        <w:rPr>
          <w:color w:val="000000"/>
          <w:spacing w:val="-2"/>
          <w:sz w:val="24"/>
          <w:szCs w:val="24"/>
        </w:rPr>
        <w:t xml:space="preserve"> эффективности корректирующих и предупреждающих действий.</w:t>
      </w:r>
    </w:p>
    <w:p w:rsidR="008E2860" w:rsidRPr="00F65165" w:rsidRDefault="008E2860" w:rsidP="008E2860">
      <w:pPr>
        <w:tabs>
          <w:tab w:val="left" w:pos="312"/>
        </w:tabs>
        <w:spacing w:line="360" w:lineRule="auto"/>
        <w:ind w:firstLine="720"/>
        <w:rPr>
          <w:color w:val="000000"/>
          <w:sz w:val="24"/>
          <w:szCs w:val="24"/>
        </w:rPr>
      </w:pPr>
      <w:r w:rsidRPr="00F65165">
        <w:rPr>
          <w:color w:val="000000"/>
          <w:spacing w:val="-2"/>
          <w:sz w:val="24"/>
          <w:szCs w:val="24"/>
        </w:rPr>
        <w:t>Организация должна гарантировать, что внутренние аудиты системы управления окружающей средой проводятся регулярно</w:t>
      </w:r>
      <w:r>
        <w:rPr>
          <w:color w:val="000000"/>
          <w:spacing w:val="-2"/>
          <w:sz w:val="24"/>
          <w:szCs w:val="24"/>
        </w:rPr>
        <w:t xml:space="preserve"> в соответствии с утвержденной программой. </w:t>
      </w:r>
      <w:r w:rsidRPr="00F65165">
        <w:rPr>
          <w:color w:val="000000"/>
          <w:spacing w:val="-2"/>
          <w:sz w:val="24"/>
          <w:szCs w:val="24"/>
        </w:rPr>
        <w:t>Выбор аудиторов и план проведения аудита должен гарантировать объективность и беспристрастность процесса.</w:t>
      </w:r>
    </w:p>
    <w:p w:rsidR="008E2860" w:rsidRPr="00F65165" w:rsidRDefault="008E2860" w:rsidP="008E2860">
      <w:pPr>
        <w:tabs>
          <w:tab w:val="left" w:pos="2268"/>
        </w:tabs>
        <w:spacing w:line="360" w:lineRule="auto"/>
        <w:ind w:firstLine="720"/>
        <w:jc w:val="both"/>
        <w:rPr>
          <w:color w:val="000000"/>
          <w:spacing w:val="-2"/>
          <w:sz w:val="24"/>
          <w:szCs w:val="24"/>
        </w:rPr>
      </w:pPr>
      <w:r w:rsidRPr="00F65165">
        <w:rPr>
          <w:color w:val="000000"/>
          <w:spacing w:val="-2"/>
          <w:sz w:val="24"/>
          <w:szCs w:val="24"/>
        </w:rPr>
        <w:t>Высшее руководство организации должно проводить анализ системы управления окружающей средой с установленной периодичностью, с тем, чтобы обеспечить ее постоянную пригодность, адек</w:t>
      </w:r>
      <w:r w:rsidRPr="00F65165">
        <w:rPr>
          <w:color w:val="000000"/>
          <w:spacing w:val="-2"/>
          <w:sz w:val="24"/>
          <w:szCs w:val="24"/>
        </w:rPr>
        <w:softHyphen/>
        <w:t>ватность и эффективность</w:t>
      </w:r>
      <w:r w:rsidRPr="00F65165">
        <w:rPr>
          <w:color w:val="000000"/>
          <w:spacing w:val="-3"/>
          <w:sz w:val="24"/>
          <w:szCs w:val="24"/>
        </w:rPr>
        <w:t>. Анализ должен включать оценку необходимости усовершенствований и потребности изменений системы управления окружающей средой, включая экологическую</w:t>
      </w:r>
      <w:r w:rsidRPr="00F65165">
        <w:rPr>
          <w:color w:val="000000"/>
          <w:spacing w:val="-2"/>
          <w:sz w:val="24"/>
          <w:szCs w:val="24"/>
        </w:rPr>
        <w:t xml:space="preserve"> политику, целевые и плановые показатели. Результаты анализа должны быть зафиксированы документально.</w:t>
      </w:r>
    </w:p>
    <w:p w:rsidR="008E2860" w:rsidRPr="00F65165" w:rsidRDefault="008E2860" w:rsidP="008E2860">
      <w:pPr>
        <w:spacing w:line="360" w:lineRule="auto"/>
        <w:ind w:firstLine="720"/>
        <w:rPr>
          <w:color w:val="000000"/>
          <w:spacing w:val="-2"/>
          <w:sz w:val="24"/>
          <w:szCs w:val="24"/>
        </w:rPr>
      </w:pPr>
      <w:r w:rsidRPr="00F65165">
        <w:rPr>
          <w:color w:val="000000"/>
          <w:spacing w:val="-2"/>
          <w:sz w:val="24"/>
          <w:szCs w:val="24"/>
        </w:rPr>
        <w:lastRenderedPageBreak/>
        <w:t>Результаты анализа должны</w:t>
      </w:r>
      <w:r w:rsidRPr="00F65165">
        <w:rPr>
          <w:color w:val="000000"/>
          <w:spacing w:val="-3"/>
          <w:sz w:val="24"/>
          <w:szCs w:val="24"/>
        </w:rPr>
        <w:t xml:space="preserve"> включать следующую информацию:</w:t>
      </w:r>
    </w:p>
    <w:p w:rsidR="008E2860" w:rsidRPr="00F65165" w:rsidRDefault="008E2860" w:rsidP="008E2860">
      <w:pPr>
        <w:numPr>
          <w:ilvl w:val="0"/>
          <w:numId w:val="11"/>
        </w:numPr>
        <w:tabs>
          <w:tab w:val="left" w:pos="322"/>
        </w:tabs>
        <w:autoSpaceDE w:val="0"/>
        <w:autoSpaceDN w:val="0"/>
        <w:adjustRightInd w:val="0"/>
        <w:spacing w:line="360" w:lineRule="auto"/>
        <w:rPr>
          <w:color w:val="000000"/>
          <w:spacing w:val="-2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 xml:space="preserve">по </w:t>
      </w:r>
      <w:r w:rsidRPr="00F65165">
        <w:rPr>
          <w:color w:val="000000"/>
          <w:spacing w:val="-3"/>
          <w:sz w:val="24"/>
          <w:szCs w:val="24"/>
        </w:rPr>
        <w:t>результат</w:t>
      </w:r>
      <w:r>
        <w:rPr>
          <w:color w:val="000000"/>
          <w:spacing w:val="-3"/>
          <w:sz w:val="24"/>
          <w:szCs w:val="24"/>
        </w:rPr>
        <w:t>ам</w:t>
      </w:r>
      <w:r w:rsidRPr="00F65165">
        <w:rPr>
          <w:color w:val="000000"/>
          <w:spacing w:val="-3"/>
          <w:sz w:val="24"/>
          <w:szCs w:val="24"/>
        </w:rPr>
        <w:t xml:space="preserve"> внутренних аудитов и оценк</w:t>
      </w:r>
      <w:r>
        <w:rPr>
          <w:color w:val="000000"/>
          <w:spacing w:val="-3"/>
          <w:sz w:val="24"/>
          <w:szCs w:val="24"/>
        </w:rPr>
        <w:t>е</w:t>
      </w:r>
      <w:r w:rsidRPr="00F65165">
        <w:rPr>
          <w:color w:val="000000"/>
          <w:spacing w:val="-3"/>
          <w:sz w:val="24"/>
          <w:szCs w:val="24"/>
        </w:rPr>
        <w:t xml:space="preserve"> </w:t>
      </w:r>
      <w:proofErr w:type="gramStart"/>
      <w:r w:rsidRPr="00F65165">
        <w:rPr>
          <w:color w:val="000000"/>
          <w:spacing w:val="-3"/>
          <w:sz w:val="24"/>
          <w:szCs w:val="24"/>
        </w:rPr>
        <w:t>соответствия</w:t>
      </w:r>
      <w:proofErr w:type="gramEnd"/>
      <w:r w:rsidRPr="00F65165">
        <w:rPr>
          <w:color w:val="000000"/>
          <w:spacing w:val="-3"/>
          <w:sz w:val="24"/>
          <w:szCs w:val="24"/>
        </w:rPr>
        <w:t xml:space="preserve"> законодательным и другим требованиям</w:t>
      </w:r>
      <w:r w:rsidRPr="00F65165">
        <w:rPr>
          <w:color w:val="000000"/>
          <w:spacing w:val="-2"/>
          <w:sz w:val="24"/>
          <w:szCs w:val="24"/>
        </w:rPr>
        <w:t>,</w:t>
      </w:r>
    </w:p>
    <w:p w:rsidR="008E2860" w:rsidRPr="00F65165" w:rsidRDefault="008E2860" w:rsidP="008E2860">
      <w:pPr>
        <w:numPr>
          <w:ilvl w:val="0"/>
          <w:numId w:val="11"/>
        </w:numPr>
        <w:tabs>
          <w:tab w:val="left" w:pos="322"/>
        </w:tabs>
        <w:autoSpaceDE w:val="0"/>
        <w:autoSpaceDN w:val="0"/>
        <w:adjustRightInd w:val="0"/>
        <w:spacing w:line="360" w:lineRule="auto"/>
        <w:rPr>
          <w:color w:val="000000"/>
          <w:spacing w:val="-2"/>
          <w:sz w:val="24"/>
          <w:szCs w:val="24"/>
        </w:rPr>
      </w:pPr>
      <w:r w:rsidRPr="00F65165">
        <w:rPr>
          <w:color w:val="000000"/>
          <w:spacing w:val="-2"/>
          <w:sz w:val="24"/>
          <w:szCs w:val="24"/>
        </w:rPr>
        <w:t>от внешних заинтересованных сторон, включая жалобы,</w:t>
      </w:r>
    </w:p>
    <w:p w:rsidR="008E2860" w:rsidRPr="00F65165" w:rsidRDefault="008E2860" w:rsidP="008E2860">
      <w:pPr>
        <w:numPr>
          <w:ilvl w:val="0"/>
          <w:numId w:val="11"/>
        </w:numPr>
        <w:tabs>
          <w:tab w:val="left" w:pos="322"/>
        </w:tabs>
        <w:autoSpaceDE w:val="0"/>
        <w:autoSpaceDN w:val="0"/>
        <w:adjustRightInd w:val="0"/>
        <w:spacing w:line="360" w:lineRule="auto"/>
        <w:rPr>
          <w:color w:val="000000"/>
          <w:spacing w:val="-2"/>
          <w:sz w:val="24"/>
          <w:szCs w:val="24"/>
        </w:rPr>
      </w:pPr>
      <w:proofErr w:type="gramStart"/>
      <w:r>
        <w:rPr>
          <w:color w:val="000000"/>
          <w:spacing w:val="-2"/>
          <w:sz w:val="24"/>
          <w:szCs w:val="24"/>
        </w:rPr>
        <w:t>об</w:t>
      </w:r>
      <w:proofErr w:type="gramEnd"/>
      <w:r>
        <w:rPr>
          <w:color w:val="000000"/>
          <w:spacing w:val="-2"/>
          <w:sz w:val="24"/>
          <w:szCs w:val="24"/>
        </w:rPr>
        <w:t xml:space="preserve"> </w:t>
      </w:r>
      <w:proofErr w:type="gramStart"/>
      <w:r w:rsidRPr="00F65165">
        <w:rPr>
          <w:color w:val="000000"/>
          <w:spacing w:val="-2"/>
          <w:sz w:val="24"/>
          <w:szCs w:val="24"/>
        </w:rPr>
        <w:t>экологическая</w:t>
      </w:r>
      <w:proofErr w:type="gramEnd"/>
      <w:r w:rsidRPr="00F65165">
        <w:rPr>
          <w:color w:val="000000"/>
          <w:spacing w:val="-2"/>
          <w:sz w:val="24"/>
          <w:szCs w:val="24"/>
        </w:rPr>
        <w:t xml:space="preserve"> деятельность организации,</w:t>
      </w:r>
    </w:p>
    <w:p w:rsidR="008E2860" w:rsidRPr="00F65165" w:rsidRDefault="008E2860" w:rsidP="008E2860">
      <w:pPr>
        <w:numPr>
          <w:ilvl w:val="0"/>
          <w:numId w:val="11"/>
        </w:numPr>
        <w:tabs>
          <w:tab w:val="left" w:pos="322"/>
        </w:tabs>
        <w:autoSpaceDE w:val="0"/>
        <w:autoSpaceDN w:val="0"/>
        <w:adjustRightInd w:val="0"/>
        <w:spacing w:line="360" w:lineRule="auto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о </w:t>
      </w:r>
      <w:r w:rsidRPr="00F65165">
        <w:rPr>
          <w:color w:val="000000"/>
          <w:spacing w:val="-2"/>
          <w:sz w:val="24"/>
          <w:szCs w:val="24"/>
        </w:rPr>
        <w:t>степень выполнения прогнозных и целевых показателей,</w:t>
      </w:r>
    </w:p>
    <w:p w:rsidR="008E2860" w:rsidRPr="00F65165" w:rsidRDefault="008E2860" w:rsidP="008E2860">
      <w:pPr>
        <w:numPr>
          <w:ilvl w:val="0"/>
          <w:numId w:val="11"/>
        </w:numPr>
        <w:tabs>
          <w:tab w:val="left" w:pos="322"/>
        </w:tabs>
        <w:autoSpaceDE w:val="0"/>
        <w:autoSpaceDN w:val="0"/>
        <w:adjustRightInd w:val="0"/>
        <w:spacing w:line="360" w:lineRule="auto"/>
        <w:rPr>
          <w:color w:val="000000"/>
          <w:spacing w:val="-2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 xml:space="preserve">о </w:t>
      </w:r>
      <w:r w:rsidRPr="00F65165">
        <w:rPr>
          <w:color w:val="000000"/>
          <w:spacing w:val="-3"/>
          <w:sz w:val="24"/>
          <w:szCs w:val="24"/>
        </w:rPr>
        <w:t>статус корректирующих и предупреждающих действий,</w:t>
      </w:r>
    </w:p>
    <w:p w:rsidR="008E2860" w:rsidRPr="00F65165" w:rsidRDefault="008E2860" w:rsidP="008E2860">
      <w:pPr>
        <w:numPr>
          <w:ilvl w:val="0"/>
          <w:numId w:val="11"/>
        </w:numPr>
        <w:tabs>
          <w:tab w:val="left" w:pos="322"/>
        </w:tabs>
        <w:autoSpaceDE w:val="0"/>
        <w:autoSpaceDN w:val="0"/>
        <w:adjustRightInd w:val="0"/>
        <w:spacing w:line="360" w:lineRule="auto"/>
        <w:rPr>
          <w:color w:val="000000"/>
          <w:spacing w:val="-2"/>
          <w:sz w:val="24"/>
          <w:szCs w:val="24"/>
        </w:rPr>
      </w:pPr>
      <w:r w:rsidRPr="00F65165">
        <w:rPr>
          <w:color w:val="000000"/>
          <w:spacing w:val="-3"/>
          <w:sz w:val="24"/>
          <w:szCs w:val="24"/>
        </w:rPr>
        <w:t>о действиях предпринятых после предыдущего анализа со стороны руководства,</w:t>
      </w:r>
    </w:p>
    <w:p w:rsidR="008E2860" w:rsidRPr="00F65165" w:rsidRDefault="008E2860" w:rsidP="008E2860">
      <w:pPr>
        <w:numPr>
          <w:ilvl w:val="0"/>
          <w:numId w:val="11"/>
        </w:numPr>
        <w:tabs>
          <w:tab w:val="left" w:pos="322"/>
        </w:tabs>
        <w:autoSpaceDE w:val="0"/>
        <w:autoSpaceDN w:val="0"/>
        <w:adjustRightInd w:val="0"/>
        <w:spacing w:line="360" w:lineRule="auto"/>
        <w:rPr>
          <w:color w:val="000000"/>
          <w:spacing w:val="-2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 xml:space="preserve">об </w:t>
      </w:r>
      <w:r w:rsidRPr="00F65165">
        <w:rPr>
          <w:color w:val="000000"/>
          <w:spacing w:val="-3"/>
          <w:sz w:val="24"/>
          <w:szCs w:val="24"/>
        </w:rPr>
        <w:t xml:space="preserve">изменение обстоятельств, включая изменения в законодательстве и других требованиях, связанных с </w:t>
      </w:r>
      <w:proofErr w:type="gramStart"/>
      <w:r w:rsidRPr="00F65165">
        <w:rPr>
          <w:color w:val="000000"/>
          <w:spacing w:val="-3"/>
          <w:sz w:val="24"/>
          <w:szCs w:val="24"/>
        </w:rPr>
        <w:t>экологическими</w:t>
      </w:r>
      <w:proofErr w:type="gramEnd"/>
      <w:r w:rsidRPr="00F65165">
        <w:rPr>
          <w:color w:val="000000"/>
          <w:spacing w:val="-3"/>
          <w:sz w:val="24"/>
          <w:szCs w:val="24"/>
        </w:rPr>
        <w:t xml:space="preserve"> аспекты,</w:t>
      </w:r>
    </w:p>
    <w:p w:rsidR="008E2860" w:rsidRPr="00F65165" w:rsidRDefault="008E2860" w:rsidP="008E2860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rPr>
          <w:color w:val="000000"/>
          <w:spacing w:val="-2"/>
          <w:sz w:val="24"/>
          <w:szCs w:val="24"/>
        </w:rPr>
      </w:pPr>
      <w:r w:rsidRPr="00F65165">
        <w:rPr>
          <w:color w:val="000000"/>
          <w:spacing w:val="-3"/>
          <w:sz w:val="24"/>
          <w:szCs w:val="24"/>
        </w:rPr>
        <w:t>рекомендации по усовершенствованию.</w:t>
      </w:r>
    </w:p>
    <w:p w:rsidR="008E2860" w:rsidRPr="00F65165" w:rsidRDefault="008E2860" w:rsidP="008E2860">
      <w:pPr>
        <w:spacing w:line="360" w:lineRule="auto"/>
        <w:ind w:firstLine="720"/>
        <w:rPr>
          <w:color w:val="000000"/>
          <w:sz w:val="24"/>
          <w:szCs w:val="24"/>
        </w:rPr>
      </w:pPr>
      <w:r w:rsidRPr="00F65165">
        <w:rPr>
          <w:color w:val="000000"/>
          <w:spacing w:val="-3"/>
          <w:sz w:val="24"/>
          <w:szCs w:val="24"/>
        </w:rPr>
        <w:t xml:space="preserve">Результаты анализа со стороны управления должны включать любые решения и действия, связанные с возможными изменениями </w:t>
      </w:r>
      <w:r w:rsidRPr="00F65165">
        <w:rPr>
          <w:color w:val="000000"/>
          <w:spacing w:val="-1"/>
          <w:sz w:val="24"/>
          <w:szCs w:val="24"/>
        </w:rPr>
        <w:t>экологической политики, задач, целей и других элементов системы управления окружающей средой,</w:t>
      </w:r>
      <w:r w:rsidRPr="00F65165">
        <w:rPr>
          <w:color w:val="000000"/>
          <w:spacing w:val="-2"/>
          <w:sz w:val="24"/>
          <w:szCs w:val="24"/>
        </w:rPr>
        <w:t xml:space="preserve"> и </w:t>
      </w:r>
      <w:r>
        <w:rPr>
          <w:color w:val="000000"/>
          <w:spacing w:val="-2"/>
          <w:sz w:val="24"/>
          <w:szCs w:val="24"/>
        </w:rPr>
        <w:t>о</w:t>
      </w:r>
      <w:r w:rsidRPr="00F65165">
        <w:rPr>
          <w:color w:val="000000"/>
          <w:spacing w:val="-2"/>
          <w:sz w:val="24"/>
          <w:szCs w:val="24"/>
        </w:rPr>
        <w:t>бязательным постоянным улучшением.</w:t>
      </w:r>
    </w:p>
    <w:p w:rsidR="008E2860" w:rsidRDefault="008E2860" w:rsidP="008E2860">
      <w:pPr>
        <w:pStyle w:val="Normal"/>
        <w:shd w:val="clear" w:color="auto" w:fill="FFFFFF"/>
        <w:spacing w:line="36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Официально стандарты </w:t>
      </w:r>
      <w:r>
        <w:rPr>
          <w:rFonts w:ascii="Times New Roman" w:hAnsi="Times New Roman"/>
          <w:color w:val="000000"/>
          <w:sz w:val="24"/>
          <w:lang w:val="en-US"/>
        </w:rPr>
        <w:t>ISO</w:t>
      </w:r>
      <w:r w:rsidRPr="00E571DA"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14000 являются добровольными. Они не заменяют законодательных требований, а обеспечивают систему определения того, каким образом фирма влияет на окружающую сре</w:t>
      </w:r>
      <w:r>
        <w:rPr>
          <w:rFonts w:ascii="Times New Roman" w:hAnsi="Times New Roman"/>
          <w:color w:val="000000"/>
          <w:sz w:val="24"/>
        </w:rPr>
        <w:softHyphen/>
        <w:t>ду и как выполняются требования законодательства. Организация мо</w:t>
      </w:r>
      <w:r>
        <w:rPr>
          <w:rFonts w:ascii="Times New Roman" w:hAnsi="Times New Roman"/>
          <w:color w:val="000000"/>
          <w:sz w:val="24"/>
        </w:rPr>
        <w:softHyphen/>
        <w:t>жет использовать их для внутренних нужд, т.е. как инструмент управ</w:t>
      </w:r>
      <w:r>
        <w:rPr>
          <w:rFonts w:ascii="Times New Roman" w:hAnsi="Times New Roman"/>
          <w:color w:val="000000"/>
          <w:sz w:val="24"/>
        </w:rPr>
        <w:softHyphen/>
        <w:t>ления всей совокупностью своих воздействий на окружающую среду, и приводить свою деятельность в соответствие с разнообразными требованиями. Стандарты могут использоваться и для удовлетворения внешних нужд, чтобы продемонстрировать общественности и любо</w:t>
      </w:r>
      <w:r>
        <w:rPr>
          <w:rFonts w:ascii="Times New Roman" w:hAnsi="Times New Roman"/>
          <w:color w:val="000000"/>
          <w:sz w:val="24"/>
        </w:rPr>
        <w:softHyphen/>
        <w:t>му клиенту соответствие СЭМ современным требованиям.</w:t>
      </w:r>
    </w:p>
    <w:p w:rsidR="008E2860" w:rsidRDefault="008E2860" w:rsidP="008E2860">
      <w:pPr>
        <w:pStyle w:val="Normal"/>
        <w:shd w:val="clear" w:color="auto" w:fill="FFFFFF"/>
        <w:spacing w:line="36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Наконец, фирма может получить формальную сертификацию от третьей (независимой) стороны. На основании опыта применения МС </w:t>
      </w:r>
      <w:r>
        <w:rPr>
          <w:rFonts w:ascii="Times New Roman" w:hAnsi="Times New Roman"/>
          <w:color w:val="000000"/>
          <w:sz w:val="24"/>
          <w:lang w:val="en-US"/>
        </w:rPr>
        <w:t>ISO</w:t>
      </w:r>
      <w:r w:rsidRPr="00E571DA"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9000 можно предположить, что именно стремление полу</w:t>
      </w:r>
      <w:r>
        <w:rPr>
          <w:rFonts w:ascii="Times New Roman" w:hAnsi="Times New Roman"/>
          <w:color w:val="000000"/>
          <w:sz w:val="24"/>
        </w:rPr>
        <w:softHyphen/>
        <w:t>чить формальную сертификацию (регистрацию) и документально обосновать заявление о выпуске «экологически чистой» продукции, и станет стимулом для внедрения СЭМ.</w:t>
      </w:r>
    </w:p>
    <w:p w:rsidR="00FD5215" w:rsidRPr="008E2860" w:rsidRDefault="008E2860" w:rsidP="008E2860">
      <w:pPr>
        <w:pStyle w:val="Normal"/>
        <w:shd w:val="clear" w:color="auto" w:fill="FFFFFF"/>
        <w:spacing w:line="360" w:lineRule="auto"/>
        <w:ind w:firstLine="72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Поскольку требования </w:t>
      </w:r>
      <w:r>
        <w:rPr>
          <w:rFonts w:ascii="Times New Roman" w:hAnsi="Times New Roman"/>
          <w:color w:val="000000"/>
          <w:sz w:val="24"/>
          <w:lang w:val="en-US"/>
        </w:rPr>
        <w:t>ISO</w:t>
      </w:r>
      <w:r w:rsidRPr="00E571DA"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14000 во многом пересекаются с </w:t>
      </w:r>
      <w:r>
        <w:rPr>
          <w:rFonts w:ascii="Times New Roman" w:hAnsi="Times New Roman"/>
          <w:color w:val="000000"/>
          <w:sz w:val="24"/>
          <w:lang w:val="en-US"/>
        </w:rPr>
        <w:t>ISO</w:t>
      </w:r>
      <w:r w:rsidRPr="00E571DA"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9000, возможна облегченная сертификация предприятий, кото</w:t>
      </w:r>
      <w:r>
        <w:rPr>
          <w:rFonts w:ascii="Times New Roman" w:hAnsi="Times New Roman"/>
          <w:color w:val="000000"/>
          <w:sz w:val="24"/>
        </w:rPr>
        <w:softHyphen/>
        <w:t xml:space="preserve">рые уже имеют документ соответствия </w:t>
      </w:r>
      <w:r>
        <w:rPr>
          <w:rFonts w:ascii="Times New Roman" w:hAnsi="Times New Roman"/>
          <w:color w:val="000000"/>
          <w:sz w:val="24"/>
          <w:lang w:val="en-US"/>
        </w:rPr>
        <w:t>ISO</w:t>
      </w:r>
      <w:r w:rsidRPr="00E571DA"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9000. В дальнейшем предполагается «двойная» сертификация для уменьшения общей стоимости. По некоторым оценкам  сер</w:t>
      </w:r>
      <w:r>
        <w:rPr>
          <w:rFonts w:ascii="Times New Roman" w:hAnsi="Times New Roman"/>
          <w:color w:val="000000"/>
          <w:sz w:val="24"/>
        </w:rPr>
        <w:softHyphen/>
        <w:t xml:space="preserve">тификация в рамках </w:t>
      </w:r>
      <w:r>
        <w:rPr>
          <w:rFonts w:ascii="Times New Roman" w:hAnsi="Times New Roman"/>
          <w:color w:val="000000"/>
          <w:sz w:val="24"/>
          <w:lang w:val="en-US"/>
        </w:rPr>
        <w:t>ISO</w:t>
      </w:r>
      <w:r>
        <w:rPr>
          <w:rFonts w:ascii="Times New Roman" w:hAnsi="Times New Roman"/>
          <w:color w:val="000000"/>
          <w:sz w:val="24"/>
        </w:rPr>
        <w:t xml:space="preserve"> 9000 составляет примерно 70% работы по сертификации в об</w:t>
      </w:r>
      <w:r>
        <w:rPr>
          <w:rFonts w:ascii="Times New Roman" w:hAnsi="Times New Roman"/>
          <w:color w:val="000000"/>
          <w:sz w:val="24"/>
        </w:rPr>
        <w:softHyphen/>
        <w:t xml:space="preserve">ласти </w:t>
      </w:r>
      <w:r>
        <w:rPr>
          <w:rFonts w:ascii="Times New Roman" w:hAnsi="Times New Roman"/>
          <w:color w:val="000000"/>
          <w:sz w:val="24"/>
          <w:lang w:val="en-US"/>
        </w:rPr>
        <w:t>ISO</w:t>
      </w:r>
      <w:r w:rsidRPr="00E571DA"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14000.</w:t>
      </w:r>
    </w:p>
    <w:sectPr w:rsidR="00FD5215" w:rsidRPr="008E2860" w:rsidSect="009F06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C614D8"/>
    <w:multiLevelType w:val="hybridMultilevel"/>
    <w:tmpl w:val="AE14B61C"/>
    <w:lvl w:ilvl="0" w:tplc="20E8C1F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color w:val="000000"/>
      </w:rPr>
    </w:lvl>
    <w:lvl w:ilvl="1" w:tplc="2F6CB1CE">
      <w:numFmt w:val="bullet"/>
      <w:lvlText w:val=""/>
      <w:lvlJc w:val="left"/>
      <w:pPr>
        <w:tabs>
          <w:tab w:val="num" w:pos="360"/>
        </w:tabs>
        <w:ind w:left="1080" w:firstLine="0"/>
      </w:pPr>
      <w:rPr>
        <w:rFonts w:ascii="Symbol" w:hAnsi="Symbol" w:hint="default"/>
        <w:color w:val="000000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56D51CB"/>
    <w:multiLevelType w:val="hybridMultilevel"/>
    <w:tmpl w:val="4B1AA9DC"/>
    <w:lvl w:ilvl="0" w:tplc="2F6CB1CE">
      <w:numFmt w:val="bullet"/>
      <w:lvlText w:val=""/>
      <w:lvlJc w:val="left"/>
      <w:pPr>
        <w:tabs>
          <w:tab w:val="num" w:pos="720"/>
        </w:tabs>
        <w:ind w:left="144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49E92784"/>
    <w:multiLevelType w:val="hybridMultilevel"/>
    <w:tmpl w:val="38CC68D6"/>
    <w:lvl w:ilvl="0" w:tplc="2F6CB1CE">
      <w:numFmt w:val="bullet"/>
      <w:lvlText w:val=""/>
      <w:lvlJc w:val="left"/>
      <w:pPr>
        <w:tabs>
          <w:tab w:val="num" w:pos="720"/>
        </w:tabs>
        <w:ind w:left="144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54DB230A"/>
    <w:multiLevelType w:val="hybridMultilevel"/>
    <w:tmpl w:val="B89CAB06"/>
    <w:lvl w:ilvl="0" w:tplc="2AAA30B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EE71580"/>
    <w:multiLevelType w:val="hybridMultilevel"/>
    <w:tmpl w:val="EC32D5CE"/>
    <w:lvl w:ilvl="0" w:tplc="2F6CB1CE">
      <w:numFmt w:val="bullet"/>
      <w:lvlText w:val=""/>
      <w:lvlJc w:val="left"/>
      <w:pPr>
        <w:tabs>
          <w:tab w:val="num" w:pos="720"/>
        </w:tabs>
        <w:ind w:left="144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61985FC2"/>
    <w:multiLevelType w:val="hybridMultilevel"/>
    <w:tmpl w:val="C45C890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F6CB1CE">
      <w:numFmt w:val="bullet"/>
      <w:lvlText w:val=""/>
      <w:lvlJc w:val="left"/>
      <w:pPr>
        <w:tabs>
          <w:tab w:val="num" w:pos="360"/>
        </w:tabs>
        <w:ind w:left="1080" w:firstLine="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93444C4"/>
    <w:multiLevelType w:val="hybridMultilevel"/>
    <w:tmpl w:val="5CCC83DA"/>
    <w:lvl w:ilvl="0" w:tplc="2F6CB1CE">
      <w:numFmt w:val="bullet"/>
      <w:lvlText w:val=""/>
      <w:lvlJc w:val="left"/>
      <w:pPr>
        <w:tabs>
          <w:tab w:val="num" w:pos="720"/>
        </w:tabs>
        <w:ind w:left="1440" w:firstLine="0"/>
      </w:pPr>
      <w:rPr>
        <w:rFonts w:ascii="Symbol" w:hAnsi="Symbol" w:hint="default"/>
      </w:rPr>
    </w:lvl>
    <w:lvl w:ilvl="1" w:tplc="20E8C1FA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  <w:rPr>
        <w:rFonts w:hint="default"/>
        <w:color w:val="000000"/>
      </w:rPr>
    </w:lvl>
    <w:lvl w:ilvl="2" w:tplc="EC1CB124">
      <w:start w:val="1"/>
      <w:numFmt w:val="lowerLetter"/>
      <w:lvlText w:val="%3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73281FEA"/>
    <w:multiLevelType w:val="hybridMultilevel"/>
    <w:tmpl w:val="140A13AC"/>
    <w:lvl w:ilvl="0" w:tplc="B64C0EF4">
      <w:numFmt w:val="bullet"/>
      <w:lvlText w:val=""/>
      <w:lvlJc w:val="left"/>
      <w:pPr>
        <w:tabs>
          <w:tab w:val="num" w:pos="720"/>
        </w:tabs>
        <w:ind w:left="72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3FA154C"/>
    <w:multiLevelType w:val="hybridMultilevel"/>
    <w:tmpl w:val="5F34A860"/>
    <w:lvl w:ilvl="0" w:tplc="2F6CB1CE">
      <w:numFmt w:val="bullet"/>
      <w:lvlText w:val=""/>
      <w:lvlJc w:val="left"/>
      <w:pPr>
        <w:tabs>
          <w:tab w:val="num" w:pos="720"/>
        </w:tabs>
        <w:ind w:left="144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75E76335"/>
    <w:multiLevelType w:val="hybridMultilevel"/>
    <w:tmpl w:val="86723EEE"/>
    <w:lvl w:ilvl="0" w:tplc="2F6CB1CE">
      <w:numFmt w:val="bullet"/>
      <w:lvlText w:val=""/>
      <w:lvlJc w:val="left"/>
      <w:pPr>
        <w:tabs>
          <w:tab w:val="num" w:pos="720"/>
        </w:tabs>
        <w:ind w:left="144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78C57066"/>
    <w:multiLevelType w:val="hybridMultilevel"/>
    <w:tmpl w:val="960E27A2"/>
    <w:lvl w:ilvl="0" w:tplc="2F6CB1CE">
      <w:numFmt w:val="bullet"/>
      <w:lvlText w:val=""/>
      <w:lvlJc w:val="left"/>
      <w:pPr>
        <w:tabs>
          <w:tab w:val="num" w:pos="720"/>
        </w:tabs>
        <w:ind w:left="144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4"/>
  </w:num>
  <w:num w:numId="5">
    <w:abstractNumId w:val="9"/>
  </w:num>
  <w:num w:numId="6">
    <w:abstractNumId w:val="2"/>
  </w:num>
  <w:num w:numId="7">
    <w:abstractNumId w:val="1"/>
  </w:num>
  <w:num w:numId="8">
    <w:abstractNumId w:val="6"/>
  </w:num>
  <w:num w:numId="9">
    <w:abstractNumId w:val="5"/>
  </w:num>
  <w:num w:numId="10">
    <w:abstractNumId w:val="10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5724"/>
  <w:defaultTabStop w:val="708"/>
  <w:characterSpacingControl w:val="doNotCompress"/>
  <w:compat/>
  <w:rsids>
    <w:rsidRoot w:val="007D7EEC"/>
    <w:rsid w:val="00100EDD"/>
    <w:rsid w:val="00172EB4"/>
    <w:rsid w:val="00274D01"/>
    <w:rsid w:val="00361CCB"/>
    <w:rsid w:val="00691238"/>
    <w:rsid w:val="00720A92"/>
    <w:rsid w:val="00794023"/>
    <w:rsid w:val="007A7103"/>
    <w:rsid w:val="007D7EEC"/>
    <w:rsid w:val="00805709"/>
    <w:rsid w:val="008212E0"/>
    <w:rsid w:val="00845E16"/>
    <w:rsid w:val="008E2860"/>
    <w:rsid w:val="0096674C"/>
    <w:rsid w:val="009B42D1"/>
    <w:rsid w:val="009D68D7"/>
    <w:rsid w:val="009F06DF"/>
    <w:rsid w:val="009F2ECA"/>
    <w:rsid w:val="00AC3D03"/>
    <w:rsid w:val="00C52F03"/>
    <w:rsid w:val="00CB2F33"/>
    <w:rsid w:val="00E9020C"/>
    <w:rsid w:val="00F55956"/>
    <w:rsid w:val="00FA67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EEC"/>
    <w:rPr>
      <w:rFonts w:ascii="Times New Roman" w:hAnsi="Times New Roman"/>
      <w:lang w:eastAsia="ja-JP"/>
    </w:rPr>
  </w:style>
  <w:style w:type="paragraph" w:styleId="1">
    <w:name w:val="heading 1"/>
    <w:basedOn w:val="a"/>
    <w:next w:val="a"/>
    <w:link w:val="10"/>
    <w:uiPriority w:val="9"/>
    <w:qFormat/>
    <w:rsid w:val="00100EDD"/>
    <w:pPr>
      <w:keepNext/>
      <w:keepLines/>
      <w:spacing w:before="480"/>
      <w:outlineLvl w:val="0"/>
    </w:pPr>
    <w:rPr>
      <w:rFonts w:ascii="Cambria" w:hAnsi="Cambria"/>
      <w:b/>
      <w:bCs/>
      <w:color w:val="365F91"/>
      <w:szCs w:val="28"/>
    </w:rPr>
  </w:style>
  <w:style w:type="paragraph" w:styleId="4">
    <w:name w:val="heading 4"/>
    <w:basedOn w:val="a"/>
    <w:next w:val="a"/>
    <w:link w:val="40"/>
    <w:qFormat/>
    <w:rsid w:val="00100EDD"/>
    <w:pPr>
      <w:keepNext/>
      <w:outlineLvl w:val="3"/>
    </w:pPr>
    <w:rPr>
      <w:b/>
      <w:bCs/>
      <w:szCs w:val="28"/>
    </w:rPr>
  </w:style>
  <w:style w:type="paragraph" w:styleId="6">
    <w:name w:val="heading 6"/>
    <w:basedOn w:val="a"/>
    <w:next w:val="a"/>
    <w:link w:val="60"/>
    <w:qFormat/>
    <w:rsid w:val="00100EDD"/>
    <w:pPr>
      <w:spacing w:before="240" w:after="60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Лекции"/>
    <w:basedOn w:val="a"/>
    <w:autoRedefine/>
    <w:rsid w:val="0096674C"/>
    <w:rPr>
      <w:szCs w:val="28"/>
    </w:rPr>
  </w:style>
  <w:style w:type="character" w:customStyle="1" w:styleId="10">
    <w:name w:val="Заголовок 1 Знак"/>
    <w:basedOn w:val="a0"/>
    <w:link w:val="1"/>
    <w:uiPriority w:val="9"/>
    <w:rsid w:val="00100EDD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100EDD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100EDD"/>
    <w:rPr>
      <w:rFonts w:ascii="Times New Roman" w:eastAsia="Times New Roman" w:hAnsi="Times New Roman" w:cs="Times New Roman"/>
      <w:b/>
      <w:bCs/>
      <w:lang w:eastAsia="ru-RU"/>
    </w:rPr>
  </w:style>
  <w:style w:type="character" w:styleId="a4">
    <w:name w:val="Strong"/>
    <w:qFormat/>
    <w:rsid w:val="00AC3D03"/>
    <w:rPr>
      <w:rFonts w:ascii="Times New Roman" w:hAnsi="Times New Roman"/>
      <w:bCs/>
      <w:sz w:val="28"/>
    </w:rPr>
  </w:style>
  <w:style w:type="paragraph" w:styleId="a5">
    <w:name w:val="List Paragraph"/>
    <w:basedOn w:val="a"/>
    <w:uiPriority w:val="34"/>
    <w:qFormat/>
    <w:rsid w:val="00100EDD"/>
    <w:pPr>
      <w:ind w:left="720"/>
      <w:contextualSpacing/>
    </w:pPr>
  </w:style>
  <w:style w:type="character" w:styleId="a6">
    <w:name w:val="Intense Reference"/>
    <w:basedOn w:val="a0"/>
    <w:uiPriority w:val="32"/>
    <w:qFormat/>
    <w:rsid w:val="00100EDD"/>
    <w:rPr>
      <w:b/>
      <w:bCs/>
      <w:smallCaps/>
      <w:color w:val="C0504D"/>
      <w:spacing w:val="5"/>
      <w:u w:val="single"/>
    </w:rPr>
  </w:style>
  <w:style w:type="paragraph" w:customStyle="1" w:styleId="11">
    <w:name w:val="Обычный1"/>
    <w:rsid w:val="007D7EEC"/>
    <w:pPr>
      <w:widowControl w:val="0"/>
    </w:pPr>
    <w:rPr>
      <w:rFonts w:ascii="Arial" w:hAnsi="Arial"/>
      <w:snapToGrid w:val="0"/>
    </w:rPr>
  </w:style>
  <w:style w:type="paragraph" w:styleId="a7">
    <w:name w:val="Balloon Text"/>
    <w:basedOn w:val="a"/>
    <w:link w:val="a8"/>
    <w:uiPriority w:val="99"/>
    <w:semiHidden/>
    <w:unhideWhenUsed/>
    <w:rsid w:val="007D7EE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7EEC"/>
    <w:rPr>
      <w:rFonts w:ascii="Tahoma" w:hAnsi="Tahoma" w:cs="Tahoma"/>
      <w:sz w:val="16"/>
      <w:szCs w:val="16"/>
      <w:lang w:eastAsia="ja-JP"/>
    </w:rPr>
  </w:style>
  <w:style w:type="paragraph" w:customStyle="1" w:styleId="Normal">
    <w:name w:val="Normal"/>
    <w:rsid w:val="008E2860"/>
    <w:pPr>
      <w:widowControl w:val="0"/>
    </w:pPr>
    <w:rPr>
      <w:rFonts w:ascii="Arial" w:hAnsi="Arial"/>
      <w:snapToGrid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1422</Words>
  <Characters>8110</Characters>
  <Application>Microsoft Office Word</Application>
  <DocSecurity>0</DocSecurity>
  <Lines>67</Lines>
  <Paragraphs>19</Paragraphs>
  <ScaleCrop>false</ScaleCrop>
  <Company/>
  <LinksUpToDate>false</LinksUpToDate>
  <CharactersWithSpaces>9513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ivs</dc:creator>
  <cp:lastModifiedBy>ivs</cp:lastModifiedBy>
  <cp:revision>2</cp:revision>
  <dcterms:created xsi:type="dcterms:W3CDTF">2020-11-23T00:08:00Z</dcterms:created>
  <dcterms:modified xsi:type="dcterms:W3CDTF">2020-11-29T23:37:00Z</dcterms:modified>
</cp:coreProperties>
</file>