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E" w:rsidRPr="00746AE1" w:rsidRDefault="003D3670" w:rsidP="003D3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7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7B2CD1">
        <w:rPr>
          <w:rFonts w:ascii="Times New Roman" w:hAnsi="Times New Roman" w:cs="Times New Roman"/>
          <w:b/>
          <w:sz w:val="24"/>
          <w:szCs w:val="24"/>
        </w:rPr>
        <w:t>7</w:t>
      </w:r>
    </w:p>
    <w:p w:rsidR="00794379" w:rsidRPr="00606A10" w:rsidRDefault="007B2CD1" w:rsidP="00AC6A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Методика измерений</w:t>
      </w:r>
      <w:r w:rsidR="006B1635" w:rsidRPr="006B16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B2CD1">
        <w:rPr>
          <w:rFonts w:ascii="Times New Roman" w:hAnsi="Times New Roman" w:cs="Times New Roman"/>
          <w:b/>
          <w:bCs/>
          <w:sz w:val="24"/>
          <w:szCs w:val="24"/>
        </w:rPr>
        <w:t>Технология разработки методики измерений</w:t>
      </w:r>
    </w:p>
    <w:p w:rsidR="006B1635" w:rsidRPr="00606A10" w:rsidRDefault="006B1635" w:rsidP="00AC6A0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0CE7" w:rsidRPr="006B1635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 w:rsidR="007B2CD1">
        <w:rPr>
          <w:rFonts w:ascii="Times New Roman" w:hAnsi="Times New Roman" w:cs="Times New Roman"/>
          <w:i/>
          <w:color w:val="000000"/>
          <w:sz w:val="24"/>
          <w:szCs w:val="24"/>
        </w:rPr>
        <w:t>Методика</w:t>
      </w:r>
      <w:r w:rsidR="006B1635" w:rsidRPr="006B163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измерений</w:t>
      </w:r>
    </w:p>
    <w:p w:rsidR="00480CE7" w:rsidRDefault="00480CE7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="006B1635" w:rsidRPr="006B163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Технология разработки методики </w:t>
      </w:r>
      <w:r w:rsidR="007B2CD1">
        <w:rPr>
          <w:rFonts w:ascii="Times New Roman" w:hAnsi="Times New Roman" w:cs="Times New Roman"/>
          <w:i/>
          <w:color w:val="000000"/>
          <w:sz w:val="24"/>
          <w:szCs w:val="24"/>
        </w:rPr>
        <w:t>измерений</w:t>
      </w:r>
    </w:p>
    <w:p w:rsidR="006B1635" w:rsidRPr="00480CE7" w:rsidRDefault="006B1635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6B1635">
        <w:t xml:space="preserve"> </w:t>
      </w:r>
      <w:r w:rsidRPr="006B1635">
        <w:rPr>
          <w:rFonts w:ascii="Times New Roman" w:hAnsi="Times New Roman" w:cs="Times New Roman"/>
          <w:i/>
          <w:color w:val="000000"/>
          <w:sz w:val="24"/>
          <w:szCs w:val="24"/>
        </w:rPr>
        <w:t>Основные нор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мативные документы по </w:t>
      </w:r>
      <w:r w:rsidR="007B2CD1">
        <w:rPr>
          <w:rFonts w:ascii="Times New Roman" w:hAnsi="Times New Roman" w:cs="Times New Roman"/>
          <w:i/>
          <w:color w:val="000000"/>
          <w:sz w:val="24"/>
          <w:szCs w:val="24"/>
        </w:rPr>
        <w:t>методике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измерений</w:t>
      </w:r>
    </w:p>
    <w:p w:rsidR="00480CE7" w:rsidRPr="00C7174D" w:rsidRDefault="00480CE7" w:rsidP="00ED71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D712A" w:rsidRPr="00794379" w:rsidRDefault="00480CE7" w:rsidP="00ED712A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 </w:t>
      </w:r>
      <w:r w:rsidR="007B2CD1" w:rsidRPr="007B2CD1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Методика измерений</w:t>
      </w:r>
    </w:p>
    <w:p w:rsidR="00BE450F" w:rsidRPr="00BE450F" w:rsidRDefault="00BE450F" w:rsidP="00BE4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50F">
        <w:rPr>
          <w:rFonts w:ascii="Times New Roman" w:hAnsi="Times New Roman" w:cs="Times New Roman"/>
          <w:sz w:val="24"/>
          <w:szCs w:val="24"/>
        </w:rPr>
        <w:t xml:space="preserve">Методика (метод) измерений (МИ)  ̶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50F">
        <w:rPr>
          <w:rFonts w:ascii="Times New Roman" w:hAnsi="Times New Roman" w:cs="Times New Roman"/>
          <w:sz w:val="24"/>
          <w:szCs w:val="24"/>
        </w:rPr>
        <w:t xml:space="preserve">совокупность конкретно описанных операций и правил, выполнение которых обеспечивает получение результатов измерений с установленными показателями точности. </w:t>
      </w:r>
    </w:p>
    <w:p w:rsidR="003854B4" w:rsidRDefault="00BE450F" w:rsidP="00BE4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50F">
        <w:rPr>
          <w:rFonts w:ascii="Times New Roman" w:hAnsi="Times New Roman" w:cs="Times New Roman"/>
          <w:sz w:val="24"/>
          <w:szCs w:val="24"/>
        </w:rPr>
        <w:t xml:space="preserve">МИ, предназначенные для выполнения прямых измерений, вносятся в эксплуатационную документацию на </w:t>
      </w:r>
      <w:r>
        <w:rPr>
          <w:rFonts w:ascii="Times New Roman" w:hAnsi="Times New Roman" w:cs="Times New Roman"/>
          <w:sz w:val="24"/>
          <w:szCs w:val="24"/>
        </w:rPr>
        <w:t>средство измерений</w:t>
      </w:r>
      <w:r w:rsidRPr="00BE450F">
        <w:rPr>
          <w:rFonts w:ascii="Times New Roman" w:hAnsi="Times New Roman" w:cs="Times New Roman"/>
          <w:sz w:val="24"/>
          <w:szCs w:val="24"/>
        </w:rPr>
        <w:t xml:space="preserve">. Подтверждение соответствия этих МИ обязательным метрологическим требованиям осуществляется в процессе утверждения типа данных </w:t>
      </w:r>
      <w:r>
        <w:rPr>
          <w:rFonts w:ascii="Times New Roman" w:hAnsi="Times New Roman" w:cs="Times New Roman"/>
          <w:sz w:val="24"/>
          <w:szCs w:val="24"/>
        </w:rPr>
        <w:t>средств измерений</w:t>
      </w:r>
      <w:r w:rsidRPr="00BE450F">
        <w:rPr>
          <w:rFonts w:ascii="Times New Roman" w:hAnsi="Times New Roman" w:cs="Times New Roman"/>
          <w:sz w:val="24"/>
          <w:szCs w:val="24"/>
        </w:rPr>
        <w:t>.</w:t>
      </w:r>
    </w:p>
    <w:p w:rsidR="009E04CE" w:rsidRDefault="009E04CE" w:rsidP="00BE4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E">
        <w:rPr>
          <w:rFonts w:ascii="Times New Roman" w:hAnsi="Times New Roman" w:cs="Times New Roman"/>
          <w:sz w:val="24"/>
          <w:szCs w:val="24"/>
        </w:rPr>
        <w:t>В остальных случаях подтверждение соответствия МИ обязательным метрологическим требованиям осуществляется путем аттестации МИ.</w:t>
      </w:r>
    </w:p>
    <w:p w:rsidR="009E04CE" w:rsidRDefault="009E04CE" w:rsidP="00BE4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E">
        <w:rPr>
          <w:rFonts w:ascii="Times New Roman" w:hAnsi="Times New Roman" w:cs="Times New Roman"/>
          <w:sz w:val="24"/>
          <w:szCs w:val="24"/>
        </w:rPr>
        <w:t xml:space="preserve">Аттестация МИ  ̶  исследование и подтверждение соответствия </w:t>
      </w:r>
      <w:proofErr w:type="gramStart"/>
      <w:r w:rsidRPr="009E04CE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9E04CE">
        <w:rPr>
          <w:rFonts w:ascii="Times New Roman" w:hAnsi="Times New Roman" w:cs="Times New Roman"/>
          <w:sz w:val="24"/>
          <w:szCs w:val="24"/>
        </w:rPr>
        <w:t xml:space="preserve"> установленным метрологическим требованиям к измерениям.</w:t>
      </w:r>
    </w:p>
    <w:p w:rsidR="009E04CE" w:rsidRPr="009E04CE" w:rsidRDefault="009E04CE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E">
        <w:rPr>
          <w:rFonts w:ascii="Times New Roman" w:hAnsi="Times New Roman" w:cs="Times New Roman"/>
          <w:sz w:val="24"/>
          <w:szCs w:val="24"/>
        </w:rPr>
        <w:t>Критерии аттестации методик измерений:</w:t>
      </w:r>
    </w:p>
    <w:p w:rsidR="009E04CE" w:rsidRPr="009E04CE" w:rsidRDefault="009E04CE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E">
        <w:rPr>
          <w:rFonts w:ascii="Times New Roman" w:hAnsi="Times New Roman" w:cs="Times New Roman"/>
          <w:sz w:val="24"/>
          <w:szCs w:val="24"/>
        </w:rPr>
        <w:t>- полнота изложения требований и операций в документе на методики измерений;</w:t>
      </w:r>
    </w:p>
    <w:p w:rsidR="009E04CE" w:rsidRPr="009E04CE" w:rsidRDefault="009E04CE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E">
        <w:rPr>
          <w:rFonts w:ascii="Times New Roman" w:hAnsi="Times New Roman" w:cs="Times New Roman"/>
          <w:sz w:val="24"/>
          <w:szCs w:val="24"/>
        </w:rPr>
        <w:t>- наличие и обоснованность показателей точности;</w:t>
      </w:r>
    </w:p>
    <w:p w:rsidR="009E04CE" w:rsidRDefault="009E04CE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E">
        <w:rPr>
          <w:rFonts w:ascii="Times New Roman" w:hAnsi="Times New Roman" w:cs="Times New Roman"/>
          <w:sz w:val="24"/>
          <w:szCs w:val="24"/>
        </w:rPr>
        <w:t>- соответствие требованиям нормативных правовых документов в области обеспечения единства измерений.</w:t>
      </w:r>
    </w:p>
    <w:p w:rsidR="00BB4816" w:rsidRDefault="00BB4816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 xml:space="preserve">Аттестацию МИ, </w:t>
      </w:r>
      <w:proofErr w:type="spellStart"/>
      <w:r w:rsidRPr="00BB4816">
        <w:rPr>
          <w:rFonts w:ascii="Times New Roman" w:hAnsi="Times New Roman" w:cs="Times New Roman"/>
          <w:sz w:val="24"/>
          <w:szCs w:val="24"/>
        </w:rPr>
        <w:t>референтных</w:t>
      </w:r>
      <w:proofErr w:type="spellEnd"/>
      <w:r w:rsidRPr="00BB4816">
        <w:rPr>
          <w:rFonts w:ascii="Times New Roman" w:hAnsi="Times New Roman" w:cs="Times New Roman"/>
          <w:sz w:val="24"/>
          <w:szCs w:val="24"/>
        </w:rPr>
        <w:t xml:space="preserve"> и первичных </w:t>
      </w:r>
      <w:proofErr w:type="spellStart"/>
      <w:r w:rsidRPr="00BB4816">
        <w:rPr>
          <w:rFonts w:ascii="Times New Roman" w:hAnsi="Times New Roman" w:cs="Times New Roman"/>
          <w:sz w:val="24"/>
          <w:szCs w:val="24"/>
        </w:rPr>
        <w:t>референтных</w:t>
      </w:r>
      <w:proofErr w:type="spellEnd"/>
      <w:r w:rsidRPr="00BB4816">
        <w:rPr>
          <w:rFonts w:ascii="Times New Roman" w:hAnsi="Times New Roman" w:cs="Times New Roman"/>
          <w:sz w:val="24"/>
          <w:szCs w:val="24"/>
        </w:rPr>
        <w:t xml:space="preserve"> МИ, относящихся к сфере государственного регулирования обеспечения единства измерений, проводят аккредитованные на право аттестации МИ в национальной системе аккредитации в области обеспечения единства измерений юридические лица и индивидуальные предприниматели.</w:t>
      </w:r>
    </w:p>
    <w:p w:rsidR="00BB4816" w:rsidRDefault="00BB4816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>Аттестация методик измерений, применяемых вне сферы государственного регулирования обеспечения единства измерений, может быть проведена в добровольном порядке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BB4816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B48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816">
        <w:rPr>
          <w:rFonts w:ascii="Times New Roman" w:hAnsi="Times New Roman" w:cs="Times New Roman"/>
          <w:sz w:val="24"/>
          <w:szCs w:val="24"/>
        </w:rPr>
        <w:t xml:space="preserve"> 8.563-2009 «ГСИ. Методики (методы) измерений»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4816" w:rsidRDefault="00BB4816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>Аттестация методик измерений включает в себя метрологическую экспертизу комплекта документов</w:t>
      </w:r>
      <w:r w:rsidRPr="00BB4816">
        <w:t xml:space="preserve"> </w:t>
      </w:r>
      <w:r w:rsidRPr="00BB4816">
        <w:rPr>
          <w:rFonts w:ascii="Times New Roman" w:hAnsi="Times New Roman" w:cs="Times New Roman"/>
          <w:sz w:val="24"/>
          <w:szCs w:val="24"/>
        </w:rPr>
        <w:t>с использованием 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8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816">
        <w:rPr>
          <w:rFonts w:ascii="Times New Roman" w:hAnsi="Times New Roman" w:cs="Times New Roman"/>
          <w:sz w:val="24"/>
          <w:szCs w:val="24"/>
        </w:rPr>
        <w:t xml:space="preserve"> 50.2.008-2001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4816">
        <w:rPr>
          <w:rFonts w:ascii="Times New Roman" w:hAnsi="Times New Roman" w:cs="Times New Roman"/>
          <w:sz w:val="24"/>
          <w:szCs w:val="24"/>
        </w:rPr>
        <w:t>ГСИ. Методики количественного химического анализа. Содержание и порядок проведения метрологической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BB4816">
        <w:rPr>
          <w:rFonts w:ascii="Times New Roman" w:hAnsi="Times New Roman" w:cs="Times New Roman"/>
          <w:sz w:val="24"/>
          <w:szCs w:val="24"/>
        </w:rPr>
        <w:t xml:space="preserve">РМГ 63-2003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4816">
        <w:rPr>
          <w:rFonts w:ascii="Times New Roman" w:hAnsi="Times New Roman" w:cs="Times New Roman"/>
          <w:sz w:val="24"/>
          <w:szCs w:val="24"/>
        </w:rPr>
        <w:t>ГСИ. Обеспечение эффективности измерений при управлении технологическими процессами. Метрологическая экспертиза технической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BB4816">
        <w:rPr>
          <w:rFonts w:ascii="Times New Roman" w:hAnsi="Times New Roman" w:cs="Times New Roman"/>
          <w:sz w:val="24"/>
          <w:szCs w:val="24"/>
        </w:rPr>
        <w:t>а также теоретические и экспериментальные исследования, подтверждающие соответствие аттестуемой методики измерений требованиям нормативных правовых документов в области обеспечения единства измерений.</w:t>
      </w:r>
    </w:p>
    <w:p w:rsidR="00BB4816" w:rsidRPr="00BB4816" w:rsidRDefault="00BB4816" w:rsidP="00BB4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 xml:space="preserve">При положительных результатах аттестации: </w:t>
      </w:r>
    </w:p>
    <w:p w:rsidR="00BB4816" w:rsidRPr="00BB4816" w:rsidRDefault="00BB4816" w:rsidP="00BB4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 xml:space="preserve">- документ, регламентирующий МИ, утверждают в установленном порядке, в котором (кроме национального стандарта) указывается «Методика аттестована» с </w:t>
      </w:r>
      <w:r w:rsidRPr="00BB4816">
        <w:rPr>
          <w:rFonts w:ascii="Times New Roman" w:hAnsi="Times New Roman" w:cs="Times New Roman"/>
          <w:sz w:val="24"/>
          <w:szCs w:val="24"/>
        </w:rPr>
        <w:lastRenderedPageBreak/>
        <w:t xml:space="preserve">обозначением предприятия (организации), МС которого осуществлена аттестация, либо ГНМИ или ГРЦМ, выполнившего аттестацию МИ; </w:t>
      </w:r>
    </w:p>
    <w:p w:rsidR="00BB4816" w:rsidRDefault="00BB4816" w:rsidP="00BB4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>- для МИ, применяемой в сфере государственного регулирования обеспечения единства измерений (кроме МИ, регламентируемых в национальных стандартах), оформляют свидетельство об аттестации МИ установленной формы, для других МИ такое свидетельство оформляют по требованию заказчика.</w:t>
      </w:r>
    </w:p>
    <w:p w:rsidR="00BB4816" w:rsidRDefault="00BB4816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>Сведения об аттестованных МИ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предпринимателями.</w:t>
      </w:r>
    </w:p>
    <w:p w:rsidR="00BB4816" w:rsidRDefault="00BB4816" w:rsidP="009E0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816">
        <w:rPr>
          <w:rFonts w:ascii="Times New Roman" w:hAnsi="Times New Roman" w:cs="Times New Roman"/>
          <w:sz w:val="24"/>
          <w:szCs w:val="24"/>
        </w:rPr>
        <w:t>Аттестованные МИ, применяемые в сфере распространения государственного контроля и надзора, подлежат федеральному государственному метрологическому надзору.</w:t>
      </w:r>
    </w:p>
    <w:p w:rsidR="00BE450F" w:rsidRPr="00C7174D" w:rsidRDefault="00BE450F" w:rsidP="00BE4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746AE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 </w:t>
      </w:r>
      <w:r w:rsidR="003854B4" w:rsidRPr="003854B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Технология разработки методики </w:t>
      </w:r>
      <w:r w:rsidR="00BB4816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измерений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4D3">
        <w:rPr>
          <w:rFonts w:ascii="Times New Roman" w:hAnsi="Times New Roman" w:cs="Times New Roman"/>
          <w:sz w:val="24"/>
          <w:szCs w:val="24"/>
        </w:rPr>
        <w:t>Методики измерений в зависимости от сложности и области применения излагают: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4D3">
        <w:rPr>
          <w:rFonts w:ascii="Times New Roman" w:hAnsi="Times New Roman" w:cs="Times New Roman"/>
          <w:sz w:val="24"/>
          <w:szCs w:val="24"/>
        </w:rPr>
        <w:t>- в отдельном документе (нормативном правовом документе, документе в области стандартизации, инструкции и т.п.);</w:t>
      </w:r>
    </w:p>
    <w:p w:rsidR="00ED712A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4D3">
        <w:rPr>
          <w:rFonts w:ascii="Times New Roman" w:hAnsi="Times New Roman" w:cs="Times New Roman"/>
          <w:sz w:val="24"/>
          <w:szCs w:val="24"/>
        </w:rPr>
        <w:t>- в разделе или части документа (разделе документа в области стандартизации, технических условий, конструкторского или технологического документа и т.п.).</w:t>
      </w:r>
    </w:p>
    <w:p w:rsid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Документы, предназначенные для применения в сфере государственного регулирования обеспечения единства измерений и содержащие методики измерений (стандарты, технические условия, конструкторские, технологические документы и т.п.), должны включать в себя сведения об аттестации методик измерений, а также сведения о наличии их в Федеральном информационном фонде по обеспечению единства измерений.</w:t>
      </w:r>
    </w:p>
    <w:p w:rsid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Разработку методик измерений осуществляют на основе исходных данных, которые могут быть приведены в техническом задании, технических условиях и других документах.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Разработка методик измерений, как правило, включает в себя следующее: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формулирование измерительной задачи и описание измеряемой величины; предварительный отбор возможных методов решения измерительной задачи;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выбор метода и средств измерений (в том числе стандартных образцов), вспомогательных устройств, материалов и реактивов;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установление последовательности и содержания операций при подготовке и выполнении измерений, включая требования по обеспечению безопасности труда и экологической безопасности и требования к квалификации операторов;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организацию и проведение теоретических и экспериментальных исследований по оценке показателей точности разработанной методики измерений; экспериментальное опробование методик измерений; анализ соответствия показателей точности исходным требованиям;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обработку промежуточных результатов измерений и вычисление окончательных результатов, полученных с помощью данной методики измерений;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 xml:space="preserve">- разработку процедур и установление </w:t>
      </w:r>
      <w:proofErr w:type="gramStart"/>
      <w:r w:rsidRPr="00ED64D3">
        <w:rPr>
          <w:rFonts w:ascii="Times New Roman" w:hAnsi="Times New Roman" w:cs="Times New Roman"/>
          <w:bCs/>
          <w:sz w:val="24"/>
          <w:szCs w:val="24"/>
        </w:rPr>
        <w:t>нормативов контроля точности получаемых результатов измерений</w:t>
      </w:r>
      <w:proofErr w:type="gramEnd"/>
      <w:r w:rsidRPr="00ED64D3">
        <w:rPr>
          <w:rFonts w:ascii="Times New Roman" w:hAnsi="Times New Roman" w:cs="Times New Roman"/>
          <w:bCs/>
          <w:sz w:val="24"/>
          <w:szCs w:val="24"/>
        </w:rPr>
        <w:t>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разработку проекта документа на методику измерений;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lastRenderedPageBreak/>
        <w:t>- аттестацию методик измерений;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утверждение и регистрацию документа на методику измерений, оформление свидетельства об аттестации;</w:t>
      </w: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4D3">
        <w:rPr>
          <w:rFonts w:ascii="Times New Roman" w:hAnsi="Times New Roman" w:cs="Times New Roman"/>
          <w:bCs/>
          <w:sz w:val="24"/>
          <w:szCs w:val="24"/>
        </w:rPr>
        <w:t>- передачу сведений об аттестованных методиках измерений в Федеральный информационный фонд по обеспечению единства измерений.</w:t>
      </w:r>
    </w:p>
    <w:p w:rsidR="00ED712A" w:rsidRPr="00ED712A" w:rsidRDefault="00ED712A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54B4" w:rsidRDefault="003854B4" w:rsidP="003854B4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854B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Основные нормативные документы по </w:t>
      </w:r>
      <w:r w:rsidR="00ED64D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методике измерений</w:t>
      </w:r>
    </w:p>
    <w:p w:rsidR="003854B4" w:rsidRDefault="003854B4" w:rsidP="003854B4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854B4" w:rsidRDefault="00ED64D3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64D3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МИ, порядок их разработки, исследования и утверждения установлены в ГОСТ </w:t>
      </w:r>
      <w:proofErr w:type="gramStart"/>
      <w:r w:rsidRPr="00ED64D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D64D3">
        <w:rPr>
          <w:rFonts w:ascii="Times New Roman" w:hAnsi="Times New Roman" w:cs="Times New Roman"/>
          <w:color w:val="000000"/>
          <w:sz w:val="24"/>
          <w:szCs w:val="24"/>
        </w:rPr>
        <w:t xml:space="preserve"> 8.563-2009 «ГСИ. Методики (методы) измерений»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64D3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Рекомендации по содержанию, изложению и аттестации МИ даны в МИ 3269-2010 «ГСИ. Построение, изложение, оформление и содержание документов на методики (методы) измерений»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54B4" w:rsidRDefault="003854B4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F6C07" w:rsidRDefault="005F6C07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C07">
        <w:rPr>
          <w:rFonts w:ascii="Times New Roman" w:hAnsi="Times New Roman" w:cs="Times New Roman"/>
          <w:b/>
          <w:bCs/>
          <w:i/>
          <w:sz w:val="24"/>
          <w:szCs w:val="24"/>
        </w:rPr>
        <w:t>Контрольные вопрос</w:t>
      </w:r>
      <w:r w:rsidR="00D3101F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5F6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00" w:rsidRPr="005F6C07" w:rsidRDefault="00051000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4D3" w:rsidRP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64D3">
        <w:rPr>
          <w:rFonts w:ascii="Times New Roman" w:hAnsi="Times New Roman" w:cs="Times New Roman"/>
          <w:sz w:val="24"/>
          <w:szCs w:val="24"/>
        </w:rPr>
        <w:t xml:space="preserve">Что представляет собой методика измерений? </w:t>
      </w:r>
    </w:p>
    <w:p w:rsidR="00ED64D3" w:rsidRDefault="00ED64D3" w:rsidP="00ED6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4D3">
        <w:rPr>
          <w:rFonts w:ascii="Times New Roman" w:hAnsi="Times New Roman" w:cs="Times New Roman"/>
          <w:sz w:val="24"/>
          <w:szCs w:val="24"/>
        </w:rPr>
        <w:t xml:space="preserve">2. Дайте общую характеристику документов на методики измерений. </w:t>
      </w:r>
    </w:p>
    <w:p w:rsidR="003854B4" w:rsidRPr="003854B4" w:rsidRDefault="003854B4" w:rsidP="00ED6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54B4">
        <w:rPr>
          <w:rFonts w:ascii="Times New Roman" w:hAnsi="Times New Roman" w:cs="Times New Roman"/>
          <w:sz w:val="24"/>
          <w:szCs w:val="24"/>
        </w:rPr>
        <w:t xml:space="preserve">. </w:t>
      </w:r>
      <w:r w:rsidR="003271DE">
        <w:rPr>
          <w:rFonts w:ascii="Times New Roman" w:hAnsi="Times New Roman" w:cs="Times New Roman"/>
          <w:sz w:val="24"/>
          <w:szCs w:val="24"/>
        </w:rPr>
        <w:t>В чем заключается аттестация методики измерений</w:t>
      </w:r>
      <w:r w:rsidRPr="003854B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854B4" w:rsidRPr="003854B4" w:rsidRDefault="003854B4" w:rsidP="003854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54B4">
        <w:rPr>
          <w:rFonts w:ascii="Times New Roman" w:hAnsi="Times New Roman" w:cs="Times New Roman"/>
          <w:sz w:val="24"/>
          <w:szCs w:val="24"/>
        </w:rPr>
        <w:t xml:space="preserve">. </w:t>
      </w:r>
      <w:r w:rsidR="003271DE">
        <w:rPr>
          <w:rFonts w:ascii="Times New Roman" w:hAnsi="Times New Roman" w:cs="Times New Roman"/>
          <w:sz w:val="24"/>
          <w:szCs w:val="24"/>
        </w:rPr>
        <w:t>Перечислите основные критерии аттестации методики измерений</w:t>
      </w:r>
      <w:r w:rsidRPr="003854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54B4" w:rsidRPr="003854B4" w:rsidRDefault="003854B4" w:rsidP="003854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54B4">
        <w:rPr>
          <w:rFonts w:ascii="Times New Roman" w:hAnsi="Times New Roman" w:cs="Times New Roman"/>
          <w:sz w:val="24"/>
          <w:szCs w:val="24"/>
        </w:rPr>
        <w:t xml:space="preserve">. </w:t>
      </w:r>
      <w:r w:rsidR="003271DE">
        <w:rPr>
          <w:rFonts w:ascii="Times New Roman" w:hAnsi="Times New Roman" w:cs="Times New Roman"/>
          <w:sz w:val="24"/>
          <w:szCs w:val="24"/>
        </w:rPr>
        <w:t xml:space="preserve">Кто проводит аттестацию методик измерений, </w:t>
      </w:r>
      <w:r w:rsidR="003271DE" w:rsidRPr="00BB4816">
        <w:rPr>
          <w:rFonts w:ascii="Times New Roman" w:hAnsi="Times New Roman" w:cs="Times New Roman"/>
          <w:sz w:val="24"/>
          <w:szCs w:val="24"/>
        </w:rPr>
        <w:t>относящихся к сфере государственного регулирования обеспечения единства измерений</w:t>
      </w:r>
      <w:r w:rsidRPr="003854B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84A38" w:rsidRDefault="003854B4" w:rsidP="003854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54B4">
        <w:rPr>
          <w:rFonts w:ascii="Times New Roman" w:hAnsi="Times New Roman" w:cs="Times New Roman"/>
          <w:sz w:val="24"/>
          <w:szCs w:val="24"/>
        </w:rPr>
        <w:t>. Поясните технологию разработки методики измерений.</w:t>
      </w:r>
    </w:p>
    <w:p w:rsidR="003271DE" w:rsidRDefault="003271DE" w:rsidP="003854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Перечислите основные нормативные документы на методики измерений.</w:t>
      </w:r>
    </w:p>
    <w:sectPr w:rsidR="003271DE" w:rsidSect="0044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670"/>
    <w:rsid w:val="00003C0B"/>
    <w:rsid w:val="00012B07"/>
    <w:rsid w:val="0001601F"/>
    <w:rsid w:val="00051000"/>
    <w:rsid w:val="000768A9"/>
    <w:rsid w:val="000A1573"/>
    <w:rsid w:val="00130801"/>
    <w:rsid w:val="00153EFB"/>
    <w:rsid w:val="00165CC4"/>
    <w:rsid w:val="00182D18"/>
    <w:rsid w:val="00183E59"/>
    <w:rsid w:val="001A412E"/>
    <w:rsid w:val="001D7C26"/>
    <w:rsid w:val="001F7CD4"/>
    <w:rsid w:val="00210EF3"/>
    <w:rsid w:val="00246B82"/>
    <w:rsid w:val="00255DF1"/>
    <w:rsid w:val="002B4F66"/>
    <w:rsid w:val="00326928"/>
    <w:rsid w:val="003271DE"/>
    <w:rsid w:val="003337DE"/>
    <w:rsid w:val="00352AB3"/>
    <w:rsid w:val="0036491A"/>
    <w:rsid w:val="00370E97"/>
    <w:rsid w:val="003753E1"/>
    <w:rsid w:val="003854B4"/>
    <w:rsid w:val="003B6390"/>
    <w:rsid w:val="003B7A31"/>
    <w:rsid w:val="003D3670"/>
    <w:rsid w:val="004234DA"/>
    <w:rsid w:val="004472FE"/>
    <w:rsid w:val="004801F0"/>
    <w:rsid w:val="00480CE7"/>
    <w:rsid w:val="004C7686"/>
    <w:rsid w:val="005022A8"/>
    <w:rsid w:val="0053277B"/>
    <w:rsid w:val="00592D6F"/>
    <w:rsid w:val="005D1CCF"/>
    <w:rsid w:val="005D5AC1"/>
    <w:rsid w:val="005F6C07"/>
    <w:rsid w:val="00606A10"/>
    <w:rsid w:val="006252AB"/>
    <w:rsid w:val="00637AF6"/>
    <w:rsid w:val="00691FAE"/>
    <w:rsid w:val="006A0E88"/>
    <w:rsid w:val="006B1635"/>
    <w:rsid w:val="006C1C89"/>
    <w:rsid w:val="006D54F2"/>
    <w:rsid w:val="006E375D"/>
    <w:rsid w:val="006F76D7"/>
    <w:rsid w:val="00727886"/>
    <w:rsid w:val="00746AE1"/>
    <w:rsid w:val="0077080A"/>
    <w:rsid w:val="00775CC7"/>
    <w:rsid w:val="00784708"/>
    <w:rsid w:val="00794379"/>
    <w:rsid w:val="007B2CD1"/>
    <w:rsid w:val="00816777"/>
    <w:rsid w:val="00833CE1"/>
    <w:rsid w:val="00844B27"/>
    <w:rsid w:val="008516F0"/>
    <w:rsid w:val="00862241"/>
    <w:rsid w:val="008709A5"/>
    <w:rsid w:val="00884A38"/>
    <w:rsid w:val="008C18B9"/>
    <w:rsid w:val="008F3F51"/>
    <w:rsid w:val="0097648A"/>
    <w:rsid w:val="0099269A"/>
    <w:rsid w:val="009E04CE"/>
    <w:rsid w:val="009E0BBF"/>
    <w:rsid w:val="009F6695"/>
    <w:rsid w:val="00A76A46"/>
    <w:rsid w:val="00AC6A01"/>
    <w:rsid w:val="00AD3028"/>
    <w:rsid w:val="00B254F2"/>
    <w:rsid w:val="00B40E8D"/>
    <w:rsid w:val="00B52BA7"/>
    <w:rsid w:val="00B83B1F"/>
    <w:rsid w:val="00BA5795"/>
    <w:rsid w:val="00BB4816"/>
    <w:rsid w:val="00BC5446"/>
    <w:rsid w:val="00BD0035"/>
    <w:rsid w:val="00BE450F"/>
    <w:rsid w:val="00C7174D"/>
    <w:rsid w:val="00C72F19"/>
    <w:rsid w:val="00CC0E0C"/>
    <w:rsid w:val="00CD3ED5"/>
    <w:rsid w:val="00D14B26"/>
    <w:rsid w:val="00D14D4A"/>
    <w:rsid w:val="00D26966"/>
    <w:rsid w:val="00D26D3F"/>
    <w:rsid w:val="00D3101F"/>
    <w:rsid w:val="00D6216B"/>
    <w:rsid w:val="00D64E22"/>
    <w:rsid w:val="00DA60FA"/>
    <w:rsid w:val="00DC1561"/>
    <w:rsid w:val="00DD433E"/>
    <w:rsid w:val="00E00645"/>
    <w:rsid w:val="00E028A7"/>
    <w:rsid w:val="00E758BB"/>
    <w:rsid w:val="00E81F36"/>
    <w:rsid w:val="00E951E6"/>
    <w:rsid w:val="00EA7305"/>
    <w:rsid w:val="00EC067F"/>
    <w:rsid w:val="00ED64D3"/>
    <w:rsid w:val="00ED712A"/>
    <w:rsid w:val="00EF3F11"/>
    <w:rsid w:val="00F00E5F"/>
    <w:rsid w:val="00F10D1B"/>
    <w:rsid w:val="00F25257"/>
    <w:rsid w:val="00F80C92"/>
    <w:rsid w:val="00FC3477"/>
    <w:rsid w:val="00FE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FE"/>
  </w:style>
  <w:style w:type="paragraph" w:styleId="1">
    <w:name w:val="heading 1"/>
    <w:basedOn w:val="a"/>
    <w:link w:val="10"/>
    <w:uiPriority w:val="9"/>
    <w:qFormat/>
    <w:rsid w:val="00CC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15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laceholder Text"/>
    <w:basedOn w:val="a0"/>
    <w:uiPriority w:val="99"/>
    <w:semiHidden/>
    <w:rsid w:val="00DA60FA"/>
    <w:rPr>
      <w:color w:val="808080"/>
    </w:rPr>
  </w:style>
  <w:style w:type="table" w:styleId="a7">
    <w:name w:val="Table Grid"/>
    <w:basedOn w:val="a1"/>
    <w:uiPriority w:val="59"/>
    <w:rsid w:val="0005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1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rsid w:val="00FE4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2019-02-14T11:56:00Z</dcterms:created>
  <dcterms:modified xsi:type="dcterms:W3CDTF">2020-11-12T00:51:00Z</dcterms:modified>
</cp:coreProperties>
</file>