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C6" w:rsidRPr="00630402" w:rsidRDefault="003048C6" w:rsidP="00630402">
      <w:pPr>
        <w:spacing w:before="100" w:line="360" w:lineRule="auto"/>
        <w:ind w:firstLine="708"/>
        <w:jc w:val="both"/>
        <w:rPr>
          <w:b/>
          <w:i/>
          <w:color w:val="000000" w:themeColor="text1"/>
          <w:sz w:val="32"/>
          <w:szCs w:val="32"/>
        </w:rPr>
      </w:pPr>
      <w:r w:rsidRPr="00630402">
        <w:rPr>
          <w:b/>
          <w:i/>
          <w:color w:val="000000" w:themeColor="text1"/>
          <w:sz w:val="32"/>
          <w:szCs w:val="32"/>
        </w:rPr>
        <w:t xml:space="preserve">Мы рассмотрели одну из методик испытаний подшипников качения и кинематические схемы стендов, одна из которых представлена ниже. В курсовом проекте Вы можете взять за основу любую из предложенных схем, на основе которой предстоит разработать рабочие чертежи стенда для испытаний конкретного подшипника (из задания на КП). </w:t>
      </w:r>
    </w:p>
    <w:p w:rsidR="003048C6" w:rsidRPr="00630402" w:rsidRDefault="003048C6" w:rsidP="00630402">
      <w:pPr>
        <w:spacing w:before="100" w:line="360" w:lineRule="auto"/>
        <w:ind w:firstLine="708"/>
        <w:jc w:val="both"/>
        <w:rPr>
          <w:b/>
          <w:i/>
          <w:color w:val="000000" w:themeColor="text1"/>
          <w:sz w:val="32"/>
          <w:szCs w:val="32"/>
        </w:rPr>
      </w:pPr>
      <w:bookmarkStart w:id="0" w:name="_GoBack"/>
      <w:bookmarkEnd w:id="0"/>
      <w:r w:rsidRPr="00630402">
        <w:rPr>
          <w:b/>
          <w:i/>
          <w:color w:val="000000" w:themeColor="text1"/>
          <w:sz w:val="32"/>
          <w:szCs w:val="32"/>
        </w:rPr>
        <w:t>Стенд должен содержать привод</w:t>
      </w:r>
      <w:r w:rsidR="00651A92" w:rsidRPr="00630402">
        <w:rPr>
          <w:b/>
          <w:i/>
          <w:color w:val="000000" w:themeColor="text1"/>
          <w:sz w:val="32"/>
          <w:szCs w:val="32"/>
        </w:rPr>
        <w:t xml:space="preserve"> (э/д и передачи), нагрузочный узел и приборы для контроля параметров. Ниже приведен эскиз стенда для испытаний 4 радиальных подшипников, который можно взять за основу. При этом необходимо подобрать э/д,  нагрузочное оборудование (винтовой домкрат, гидроцилиндр…) и др. согласно заданию.</w:t>
      </w:r>
    </w:p>
    <w:p w:rsidR="00651A92" w:rsidRDefault="00651A92" w:rsidP="003048C6">
      <w:pPr>
        <w:spacing w:before="100" w:line="360" w:lineRule="auto"/>
        <w:rPr>
          <w:b/>
          <w:i/>
          <w:color w:val="000080"/>
          <w:sz w:val="32"/>
          <w:szCs w:val="32"/>
        </w:rPr>
      </w:pPr>
    </w:p>
    <w:p w:rsidR="003048C6" w:rsidRPr="0049784B" w:rsidRDefault="003048C6" w:rsidP="003048C6">
      <w:pPr>
        <w:spacing w:before="100" w:line="360" w:lineRule="auto"/>
        <w:rPr>
          <w:b/>
          <w:i/>
          <w:color w:val="000080"/>
          <w:sz w:val="32"/>
          <w:szCs w:val="32"/>
        </w:rPr>
      </w:pPr>
      <w:r w:rsidRPr="0049784B">
        <w:rPr>
          <w:b/>
          <w:i/>
          <w:color w:val="000080"/>
          <w:sz w:val="32"/>
          <w:szCs w:val="32"/>
        </w:rPr>
        <w:t xml:space="preserve">Машины для испытаний подшипников на надежность и ресурс при нормальных условиях эксплуатации. </w:t>
      </w:r>
    </w:p>
    <w:p w:rsidR="003048C6" w:rsidRPr="0049784B" w:rsidRDefault="003048C6" w:rsidP="003048C6">
      <w:pPr>
        <w:spacing w:before="100" w:line="360" w:lineRule="auto"/>
        <w:ind w:firstLine="708"/>
        <w:jc w:val="both"/>
        <w:rPr>
          <w:sz w:val="32"/>
          <w:szCs w:val="32"/>
        </w:rPr>
      </w:pPr>
      <w:r w:rsidRPr="0049784B">
        <w:rPr>
          <w:sz w:val="32"/>
          <w:szCs w:val="32"/>
        </w:rPr>
        <w:t xml:space="preserve">Для ресурсных испытаний подшипников применяют машины, изготовленные по двум принципиальным схемам, отличающимся главным образом конструкцией испытательных головок. </w:t>
      </w:r>
    </w:p>
    <w:p w:rsidR="003048C6" w:rsidRPr="0049784B" w:rsidRDefault="003048C6" w:rsidP="003048C6">
      <w:pPr>
        <w:spacing w:before="100" w:line="360" w:lineRule="auto"/>
        <w:ind w:firstLine="708"/>
        <w:rPr>
          <w:b/>
          <w:i/>
          <w:color w:val="000080"/>
          <w:sz w:val="32"/>
          <w:szCs w:val="32"/>
        </w:rPr>
      </w:pPr>
      <w:r w:rsidRPr="0049784B">
        <w:rPr>
          <w:b/>
          <w:i/>
          <w:color w:val="000080"/>
          <w:sz w:val="32"/>
          <w:szCs w:val="32"/>
        </w:rPr>
        <w:t>Схема</w:t>
      </w:r>
      <w:proofErr w:type="gramStart"/>
      <w:r w:rsidRPr="0049784B">
        <w:rPr>
          <w:b/>
          <w:i/>
          <w:color w:val="000080"/>
          <w:sz w:val="32"/>
          <w:szCs w:val="32"/>
        </w:rPr>
        <w:t>1</w:t>
      </w:r>
      <w:proofErr w:type="gramEnd"/>
      <w:r w:rsidRPr="0049784B">
        <w:rPr>
          <w:b/>
          <w:i/>
          <w:color w:val="000080"/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>
            <wp:extent cx="4229100" cy="247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8C6" w:rsidRPr="0049784B" w:rsidRDefault="003048C6" w:rsidP="003048C6">
      <w:pPr>
        <w:spacing w:line="360" w:lineRule="auto"/>
        <w:ind w:firstLine="708"/>
        <w:jc w:val="both"/>
        <w:rPr>
          <w:sz w:val="32"/>
          <w:szCs w:val="32"/>
        </w:rPr>
      </w:pPr>
      <w:r w:rsidRPr="0049784B">
        <w:rPr>
          <w:sz w:val="32"/>
          <w:szCs w:val="32"/>
        </w:rPr>
        <w:lastRenderedPageBreak/>
        <w:t>В испы</w:t>
      </w:r>
      <w:r>
        <w:rPr>
          <w:sz w:val="32"/>
          <w:szCs w:val="32"/>
        </w:rPr>
        <w:t>та</w:t>
      </w:r>
      <w:r w:rsidRPr="0049784B">
        <w:rPr>
          <w:sz w:val="32"/>
          <w:szCs w:val="32"/>
        </w:rPr>
        <w:t>тельных головках, выполненных по схеме 1 , испытуемые подшипники расположены в отдельных корпусах 2</w:t>
      </w:r>
      <w:r w:rsidRPr="0049784B">
        <w:rPr>
          <w:i/>
          <w:sz w:val="32"/>
          <w:szCs w:val="32"/>
        </w:rPr>
        <w:t>.</w:t>
      </w:r>
      <w:r w:rsidRPr="0049784B">
        <w:rPr>
          <w:sz w:val="32"/>
          <w:szCs w:val="32"/>
        </w:rPr>
        <w:t xml:space="preserve">    Коренные подшипники в корпусе 1 также могут являться испытуемыми.   Коренной вал </w:t>
      </w:r>
      <w:r w:rsidRPr="0049784B">
        <w:rPr>
          <w:i/>
          <w:sz w:val="32"/>
          <w:szCs w:val="32"/>
        </w:rPr>
        <w:t>3</w:t>
      </w:r>
      <w:r w:rsidRPr="0049784B">
        <w:rPr>
          <w:sz w:val="32"/>
          <w:szCs w:val="32"/>
        </w:rPr>
        <w:t xml:space="preserve"> машины вращается от шкива </w:t>
      </w:r>
      <w:r w:rsidRPr="0049784B">
        <w:rPr>
          <w:i/>
          <w:sz w:val="32"/>
          <w:szCs w:val="32"/>
        </w:rPr>
        <w:t>4</w:t>
      </w:r>
      <w:r w:rsidRPr="0049784B">
        <w:rPr>
          <w:sz w:val="32"/>
          <w:szCs w:val="32"/>
        </w:rPr>
        <w:t xml:space="preserve"> ременной передачи.  Корпуса испытываемых подшипников подвижны в радиальном направлении относительно корпуса коренных. </w:t>
      </w:r>
      <w:proofErr w:type="spellStart"/>
      <w:r w:rsidRPr="0049784B">
        <w:rPr>
          <w:sz w:val="32"/>
          <w:szCs w:val="32"/>
        </w:rPr>
        <w:t>Нагружение</w:t>
      </w:r>
      <w:proofErr w:type="spellEnd"/>
      <w:r w:rsidRPr="0049784B">
        <w:rPr>
          <w:sz w:val="32"/>
          <w:szCs w:val="32"/>
        </w:rPr>
        <w:t xml:space="preserve"> радиальной силой </w:t>
      </w:r>
      <w:r w:rsidRPr="0049784B">
        <w:rPr>
          <w:i/>
          <w:sz w:val="32"/>
          <w:szCs w:val="32"/>
          <w:lang w:val="en-US"/>
        </w:rPr>
        <w:t>Fr</w:t>
      </w:r>
      <w:r w:rsidRPr="0049784B">
        <w:rPr>
          <w:i/>
          <w:sz w:val="32"/>
          <w:szCs w:val="32"/>
        </w:rPr>
        <w:t xml:space="preserve"> </w:t>
      </w:r>
      <w:r w:rsidRPr="0049784B">
        <w:rPr>
          <w:sz w:val="32"/>
          <w:szCs w:val="32"/>
        </w:rPr>
        <w:t xml:space="preserve">осуществляется с помощью рычажной или гидравлической системы. Принципиально возможно и </w:t>
      </w:r>
      <w:proofErr w:type="gramStart"/>
      <w:r w:rsidRPr="0049784B">
        <w:rPr>
          <w:sz w:val="32"/>
          <w:szCs w:val="32"/>
        </w:rPr>
        <w:t>осевое</w:t>
      </w:r>
      <w:proofErr w:type="gramEnd"/>
      <w:r w:rsidRPr="0049784B">
        <w:rPr>
          <w:sz w:val="32"/>
          <w:szCs w:val="32"/>
        </w:rPr>
        <w:t xml:space="preserve"> </w:t>
      </w:r>
      <w:proofErr w:type="spellStart"/>
      <w:r w:rsidRPr="0049784B">
        <w:rPr>
          <w:sz w:val="32"/>
          <w:szCs w:val="32"/>
        </w:rPr>
        <w:t>нагружение</w:t>
      </w:r>
      <w:proofErr w:type="spellEnd"/>
      <w:r w:rsidRPr="0049784B">
        <w:rPr>
          <w:sz w:val="32"/>
          <w:szCs w:val="32"/>
        </w:rPr>
        <w:t xml:space="preserve"> испытуемых подшипников, расположенных в корпусах </w:t>
      </w:r>
      <w:r w:rsidRPr="0049784B">
        <w:rPr>
          <w:i/>
          <w:sz w:val="32"/>
          <w:szCs w:val="32"/>
        </w:rPr>
        <w:t>2.</w:t>
      </w:r>
      <w:r w:rsidRPr="0049784B">
        <w:rPr>
          <w:sz w:val="32"/>
          <w:szCs w:val="32"/>
        </w:rPr>
        <w:t xml:space="preserve"> Расположение испытываемых подшипников в отдельных корпусах на консолях валов способствует перекосу колец, особенно если корпуса не имеют надежных направляющих.</w:t>
      </w:r>
    </w:p>
    <w:p w:rsidR="003048C6" w:rsidRPr="0049784B" w:rsidRDefault="003048C6" w:rsidP="003048C6">
      <w:pPr>
        <w:spacing w:line="360" w:lineRule="auto"/>
        <w:ind w:firstLine="708"/>
        <w:jc w:val="both"/>
        <w:rPr>
          <w:sz w:val="32"/>
          <w:szCs w:val="32"/>
        </w:rPr>
      </w:pPr>
      <w:r w:rsidRPr="0049784B">
        <w:rPr>
          <w:sz w:val="32"/>
          <w:szCs w:val="32"/>
        </w:rPr>
        <w:t>Наличие шкива ременной передачи между коренными подшипниками приводит к увеличению расстояния между ними, что неблагоприятно сказывается на величине перекоса.</w:t>
      </w:r>
    </w:p>
    <w:p w:rsidR="003048C6" w:rsidRDefault="003048C6" w:rsidP="003048C6">
      <w:pPr>
        <w:spacing w:before="100" w:line="360" w:lineRule="auto"/>
        <w:ind w:firstLine="708"/>
        <w:jc w:val="both"/>
        <w:rPr>
          <w:sz w:val="32"/>
          <w:szCs w:val="32"/>
        </w:rPr>
      </w:pPr>
      <w:r w:rsidRPr="0049784B">
        <w:rPr>
          <w:sz w:val="32"/>
          <w:szCs w:val="32"/>
        </w:rPr>
        <w:t xml:space="preserve">Усилие натяжения приводного ремня дополнительно нагружает коренные подшипники, поэтому при постановке на их место дополнительных испытываемых подшипников снижается точность оценки </w:t>
      </w:r>
      <w:proofErr w:type="spellStart"/>
      <w:r w:rsidRPr="0049784B">
        <w:rPr>
          <w:sz w:val="32"/>
          <w:szCs w:val="32"/>
        </w:rPr>
        <w:t>нагружения</w:t>
      </w:r>
      <w:proofErr w:type="spellEnd"/>
      <w:r w:rsidRPr="0049784B">
        <w:rPr>
          <w:sz w:val="32"/>
          <w:szCs w:val="32"/>
        </w:rPr>
        <w:t>.</w:t>
      </w:r>
    </w:p>
    <w:p w:rsidR="00651A92" w:rsidRDefault="00651A92" w:rsidP="003048C6">
      <w:pPr>
        <w:spacing w:before="100"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Ниже приведена конструкция</w:t>
      </w:r>
      <w:r w:rsidRPr="00651A92">
        <w:t xml:space="preserve"> </w:t>
      </w:r>
      <w:r w:rsidR="00630402">
        <w:rPr>
          <w:sz w:val="32"/>
          <w:szCs w:val="32"/>
        </w:rPr>
        <w:t>испытательной</w:t>
      </w:r>
      <w:r w:rsidR="00630402" w:rsidRPr="00651A92">
        <w:rPr>
          <w:sz w:val="32"/>
          <w:szCs w:val="32"/>
        </w:rPr>
        <w:t xml:space="preserve"> головк</w:t>
      </w:r>
      <w:r w:rsidR="00630402">
        <w:rPr>
          <w:sz w:val="32"/>
          <w:szCs w:val="32"/>
        </w:rPr>
        <w:t xml:space="preserve">и </w:t>
      </w:r>
      <w:r w:rsidR="00630402" w:rsidRPr="00651A92">
        <w:rPr>
          <w:sz w:val="32"/>
          <w:szCs w:val="32"/>
        </w:rPr>
        <w:t xml:space="preserve"> </w:t>
      </w:r>
      <w:r w:rsidR="00630402">
        <w:rPr>
          <w:sz w:val="32"/>
          <w:szCs w:val="32"/>
        </w:rPr>
        <w:t>(Машина ВНИПП-ГУ-50). Ваша задача разобраться в данной конструкции и выявить её недостатки.</w:t>
      </w:r>
    </w:p>
    <w:p w:rsidR="00630402" w:rsidRDefault="00630402" w:rsidP="003048C6">
      <w:pPr>
        <w:spacing w:before="100" w:line="360" w:lineRule="auto"/>
        <w:ind w:firstLine="708"/>
        <w:jc w:val="both"/>
        <w:rPr>
          <w:sz w:val="32"/>
          <w:szCs w:val="32"/>
        </w:rPr>
      </w:pPr>
    </w:p>
    <w:p w:rsidR="00651A92" w:rsidRPr="0049784B" w:rsidRDefault="00651A92" w:rsidP="00651A92">
      <w:pPr>
        <w:spacing w:before="100" w:line="360" w:lineRule="auto"/>
        <w:ind w:firstLine="708"/>
        <w:jc w:val="both"/>
        <w:rPr>
          <w:sz w:val="32"/>
          <w:szCs w:val="32"/>
        </w:rPr>
      </w:pPr>
      <w:r>
        <w:rPr>
          <w:noProof/>
          <w:sz w:val="24"/>
        </w:rPr>
        <w:lastRenderedPageBreak/>
        <w:drawing>
          <wp:inline distT="0" distB="0" distL="0" distR="0">
            <wp:extent cx="5940425" cy="297461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F7" w:rsidRDefault="002E6FF7"/>
    <w:sectPr w:rsidR="002E6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C9"/>
    <w:rsid w:val="002E6FF7"/>
    <w:rsid w:val="003048C6"/>
    <w:rsid w:val="00630402"/>
    <w:rsid w:val="00651A92"/>
    <w:rsid w:val="00A8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048C6"/>
    <w:pPr>
      <w:spacing w:after="0" w:line="260" w:lineRule="auto"/>
      <w:ind w:firstLine="3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8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8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048C6"/>
    <w:pPr>
      <w:spacing w:after="0" w:line="260" w:lineRule="auto"/>
      <w:ind w:firstLine="3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8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8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2020-05-20T23:54:00Z</dcterms:created>
  <dcterms:modified xsi:type="dcterms:W3CDTF">2020-05-21T00:20:00Z</dcterms:modified>
</cp:coreProperties>
</file>