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16" w:rsidRPr="005311BE" w:rsidRDefault="00F12BBB" w:rsidP="005311B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F07316">
        <w:rPr>
          <w:rFonts w:ascii="Times New Roman" w:hAnsi="Times New Roman"/>
          <w:b/>
          <w:sz w:val="28"/>
          <w:szCs w:val="28"/>
        </w:rPr>
        <w:t xml:space="preserve"> пара - </w:t>
      </w:r>
      <w:r w:rsidR="0081246C">
        <w:rPr>
          <w:rFonts w:ascii="Times New Roman" w:hAnsi="Times New Roman"/>
          <w:b/>
          <w:sz w:val="28"/>
          <w:szCs w:val="28"/>
        </w:rPr>
        <w:t>лекция</w:t>
      </w:r>
    </w:p>
    <w:p w:rsidR="00F07316" w:rsidRDefault="00F07316" w:rsidP="00F12BB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Самостоятельное изучение теоретического материала из главы </w:t>
      </w:r>
      <w:r w:rsidR="00BC0F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</w:t>
      </w:r>
      <w:r w:rsidR="00BC0F01">
        <w:rPr>
          <w:rFonts w:ascii="Times New Roman" w:hAnsi="Times New Roman"/>
          <w:sz w:val="28"/>
          <w:szCs w:val="28"/>
        </w:rPr>
        <w:t>Многоступенчатые паровые турбины</w:t>
      </w:r>
      <w:r>
        <w:rPr>
          <w:rFonts w:ascii="Times New Roman" w:hAnsi="Times New Roman"/>
          <w:sz w:val="28"/>
          <w:szCs w:val="28"/>
        </w:rPr>
        <w:t xml:space="preserve">», параграф </w:t>
      </w:r>
      <w:r w:rsidR="00BC0F0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BC0F0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</w:t>
      </w:r>
      <w:r w:rsidR="00BC0F01">
        <w:rPr>
          <w:rFonts w:ascii="Times New Roman" w:hAnsi="Times New Roman"/>
          <w:sz w:val="28"/>
          <w:szCs w:val="28"/>
        </w:rPr>
        <w:t>Тепловой процесс в м</w:t>
      </w:r>
      <w:r w:rsidR="00BC0F01">
        <w:rPr>
          <w:rFonts w:ascii="Times New Roman" w:hAnsi="Times New Roman"/>
          <w:sz w:val="28"/>
          <w:szCs w:val="28"/>
        </w:rPr>
        <w:t>ногоступенчат</w:t>
      </w:r>
      <w:r w:rsidR="00BC0F01">
        <w:rPr>
          <w:rFonts w:ascii="Times New Roman" w:hAnsi="Times New Roman"/>
          <w:sz w:val="28"/>
          <w:szCs w:val="28"/>
        </w:rPr>
        <w:t>ой</w:t>
      </w:r>
      <w:r w:rsidR="00BC0F01">
        <w:rPr>
          <w:rFonts w:ascii="Times New Roman" w:hAnsi="Times New Roman"/>
          <w:sz w:val="28"/>
          <w:szCs w:val="28"/>
        </w:rPr>
        <w:t xml:space="preserve"> паров</w:t>
      </w:r>
      <w:r w:rsidR="00BC0F01">
        <w:rPr>
          <w:rFonts w:ascii="Times New Roman" w:hAnsi="Times New Roman"/>
          <w:sz w:val="28"/>
          <w:szCs w:val="28"/>
        </w:rPr>
        <w:t>ой</w:t>
      </w:r>
      <w:r w:rsidR="00BC0F01">
        <w:rPr>
          <w:rFonts w:ascii="Times New Roman" w:hAnsi="Times New Roman"/>
          <w:sz w:val="28"/>
          <w:szCs w:val="28"/>
        </w:rPr>
        <w:t xml:space="preserve"> турбин</w:t>
      </w:r>
      <w:r w:rsidR="00BC0F01">
        <w:rPr>
          <w:rFonts w:ascii="Times New Roman" w:hAnsi="Times New Roman"/>
          <w:sz w:val="28"/>
          <w:szCs w:val="28"/>
        </w:rPr>
        <w:t>е</w:t>
      </w:r>
      <w:r w:rsidR="005A12A0">
        <w:rPr>
          <w:rFonts w:ascii="Times New Roman" w:hAnsi="Times New Roman"/>
          <w:sz w:val="28"/>
          <w:szCs w:val="28"/>
        </w:rPr>
        <w:t xml:space="preserve">» страницы </w:t>
      </w:r>
      <w:r w:rsidR="00BC0F01">
        <w:rPr>
          <w:rFonts w:ascii="Times New Roman" w:hAnsi="Times New Roman"/>
          <w:sz w:val="28"/>
          <w:szCs w:val="28"/>
        </w:rPr>
        <w:t>122</w:t>
      </w:r>
      <w:r w:rsidR="005A12A0">
        <w:rPr>
          <w:rFonts w:ascii="Times New Roman" w:hAnsi="Times New Roman"/>
          <w:sz w:val="28"/>
          <w:szCs w:val="28"/>
        </w:rPr>
        <w:t xml:space="preserve"> – </w:t>
      </w:r>
      <w:r w:rsidR="00BC0F01">
        <w:rPr>
          <w:rFonts w:ascii="Times New Roman" w:hAnsi="Times New Roman"/>
          <w:sz w:val="28"/>
          <w:szCs w:val="28"/>
        </w:rPr>
        <w:t>12</w:t>
      </w:r>
      <w:bookmarkStart w:id="0" w:name="_GoBack"/>
      <w:bookmarkEnd w:id="0"/>
      <w:r w:rsidR="00B62664">
        <w:rPr>
          <w:rFonts w:ascii="Times New Roman" w:hAnsi="Times New Roman"/>
          <w:sz w:val="28"/>
          <w:szCs w:val="28"/>
        </w:rPr>
        <w:t>4</w:t>
      </w:r>
      <w:r w:rsidR="005A12A0">
        <w:rPr>
          <w:rFonts w:ascii="Times New Roman" w:hAnsi="Times New Roman"/>
          <w:sz w:val="28"/>
          <w:szCs w:val="28"/>
        </w:rPr>
        <w:t>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Учебник: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 xml:space="preserve">Турбины тепловых и атомных электрических станций: Учебник для вузов. – 2-е изд., </w:t>
      </w:r>
      <w:proofErr w:type="spellStart"/>
      <w:r w:rsidRPr="005311B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. и </w:t>
      </w:r>
      <w:proofErr w:type="spellStart"/>
      <w:r w:rsidRPr="005311BE">
        <w:rPr>
          <w:rFonts w:ascii="Times New Roman" w:hAnsi="Times New Roman"/>
          <w:sz w:val="28"/>
          <w:szCs w:val="28"/>
        </w:rPr>
        <w:t>доп</w:t>
      </w:r>
      <w:proofErr w:type="gramStart"/>
      <w:r w:rsidRPr="005311BE">
        <w:rPr>
          <w:rFonts w:ascii="Times New Roman" w:hAnsi="Times New Roman"/>
          <w:sz w:val="28"/>
          <w:szCs w:val="28"/>
        </w:rPr>
        <w:t>.П</w:t>
      </w:r>
      <w:proofErr w:type="gramEnd"/>
      <w:r w:rsidRPr="005311BE">
        <w:rPr>
          <w:rFonts w:ascii="Times New Roman" w:hAnsi="Times New Roman"/>
          <w:sz w:val="28"/>
          <w:szCs w:val="28"/>
        </w:rPr>
        <w:t>од</w:t>
      </w:r>
      <w:proofErr w:type="spellEnd"/>
      <w:r w:rsidRPr="005311BE">
        <w:rPr>
          <w:rFonts w:ascii="Times New Roman" w:hAnsi="Times New Roman"/>
          <w:sz w:val="28"/>
          <w:szCs w:val="28"/>
        </w:rPr>
        <w:t xml:space="preserve"> редакцией А. Г. Костюка, В. В. </w:t>
      </w:r>
      <w:proofErr w:type="spellStart"/>
      <w:r w:rsidRPr="005311BE">
        <w:rPr>
          <w:rFonts w:ascii="Times New Roman" w:hAnsi="Times New Roman"/>
          <w:sz w:val="28"/>
          <w:szCs w:val="28"/>
        </w:rPr>
        <w:t>ФроловаМ</w:t>
      </w:r>
      <w:proofErr w:type="spellEnd"/>
      <w:r w:rsidRPr="005311BE">
        <w:rPr>
          <w:rFonts w:ascii="Times New Roman" w:hAnsi="Times New Roman"/>
          <w:sz w:val="28"/>
          <w:szCs w:val="28"/>
        </w:rPr>
        <w:t>.: Издательство МЭИ, 2001. – 488 с.</w:t>
      </w:r>
    </w:p>
    <w:p w:rsidR="00F07316" w:rsidRDefault="00F07316" w:rsidP="005311BE">
      <w:pPr>
        <w:spacing w:line="360" w:lineRule="auto"/>
        <w:rPr>
          <w:rFonts w:ascii="Times New Roman" w:hAnsi="Times New Roman"/>
          <w:sz w:val="28"/>
          <w:szCs w:val="28"/>
        </w:rPr>
      </w:pPr>
      <w:r w:rsidRPr="00955C9A">
        <w:rPr>
          <w:rFonts w:ascii="Times New Roman" w:hAnsi="Times New Roman"/>
          <w:b/>
          <w:sz w:val="28"/>
          <w:szCs w:val="28"/>
        </w:rPr>
        <w:t>Открытый источник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11BE">
        <w:rPr>
          <w:rFonts w:ascii="Times New Roman" w:hAnsi="Times New Roman"/>
          <w:sz w:val="28"/>
          <w:szCs w:val="28"/>
        </w:rPr>
        <w:t>http://lib.prometey.org/?id=11250</w:t>
      </w:r>
    </w:p>
    <w:p w:rsidR="00F07316" w:rsidRPr="005311BE" w:rsidRDefault="00F07316" w:rsidP="005311BE">
      <w:pPr>
        <w:rPr>
          <w:rFonts w:ascii="Times New Roman" w:hAnsi="Times New Roman"/>
          <w:sz w:val="28"/>
          <w:szCs w:val="28"/>
        </w:rPr>
      </w:pPr>
      <w:r w:rsidRPr="005311BE">
        <w:rPr>
          <w:rFonts w:ascii="Times New Roman" w:hAnsi="Times New Roman"/>
          <w:sz w:val="28"/>
          <w:szCs w:val="28"/>
        </w:rPr>
        <w:br w:type="page"/>
      </w:r>
    </w:p>
    <w:p w:rsidR="00F07316" w:rsidRDefault="00F07316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2 пара </w:t>
      </w:r>
      <w:r w:rsidR="004F175F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Pr="005311BE">
        <w:rPr>
          <w:rFonts w:ascii="Times New Roman" w:hAnsi="Times New Roman"/>
          <w:b/>
          <w:sz w:val="28"/>
          <w:szCs w:val="28"/>
        </w:rPr>
        <w:t>рактика</w:t>
      </w:r>
    </w:p>
    <w:p w:rsidR="00B62664" w:rsidRPr="00B62664" w:rsidRDefault="00B62664" w:rsidP="00B6266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b/>
          <w:sz w:val="24"/>
          <w:szCs w:val="24"/>
          <w:lang w:eastAsia="ru-RU"/>
        </w:rPr>
        <w:t>Модуль №2 (часть 2)</w:t>
      </w:r>
    </w:p>
    <w:p w:rsidR="00B62664" w:rsidRPr="00B62664" w:rsidRDefault="00B62664" w:rsidP="00B62664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Номера  контрольных заданий выбираются согласно последней цифре шифра зачетной книжки студента (см. табл. 2), числовые значения указанных в задаче величин – по предпоследней цифре шифра зачетной книжки студента (варианты в соответствующих задачах).</w:t>
      </w:r>
    </w:p>
    <w:p w:rsidR="00B62664" w:rsidRPr="00B62664" w:rsidRDefault="00B62664" w:rsidP="00B62664">
      <w:pPr>
        <w:shd w:val="clear" w:color="auto" w:fill="FFFFFF"/>
        <w:tabs>
          <w:tab w:val="left" w:pos="874"/>
        </w:tabs>
        <w:spacing w:after="0" w:line="240" w:lineRule="auto"/>
        <w:ind w:firstLine="3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Таблица 2. </w:t>
      </w:r>
    </w:p>
    <w:p w:rsidR="00B62664" w:rsidRPr="00B62664" w:rsidRDefault="00B62664" w:rsidP="00B62664">
      <w:pPr>
        <w:shd w:val="clear" w:color="auto" w:fill="FFFFFF"/>
        <w:tabs>
          <w:tab w:val="left" w:pos="874"/>
        </w:tabs>
        <w:spacing w:after="0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Номера задач в контрольных работах</w:t>
      </w:r>
    </w:p>
    <w:tbl>
      <w:tblPr>
        <w:tblStyle w:val="20"/>
        <w:tblW w:w="0" w:type="auto"/>
        <w:tblInd w:w="608" w:type="dxa"/>
        <w:tblLook w:val="01E0" w:firstRow="1" w:lastRow="1" w:firstColumn="1" w:lastColumn="1" w:noHBand="0" w:noVBand="0"/>
      </w:tblPr>
      <w:tblGrid>
        <w:gridCol w:w="4410"/>
        <w:gridCol w:w="5120"/>
      </w:tblGrid>
      <w:tr w:rsidR="00B62664" w:rsidRPr="00B62664" w:rsidTr="003D77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Последняя цифра шифра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Номера задач</w:t>
            </w:r>
          </w:p>
        </w:tc>
      </w:tr>
      <w:tr w:rsidR="00B62664" w:rsidRPr="00B62664" w:rsidTr="003D7705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0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1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3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4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5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6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7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8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22, 29, 36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23, 30, 37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24, 31, 38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25, 32, 39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26, 33, 40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27, 34, 41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28, 35, 42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24, 30, 36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>26, 32, 38</w:t>
            </w:r>
          </w:p>
          <w:p w:rsidR="00B62664" w:rsidRPr="00B62664" w:rsidRDefault="00B62664" w:rsidP="00B62664">
            <w:pPr>
              <w:tabs>
                <w:tab w:val="left" w:pos="874"/>
              </w:tabs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B62664">
              <w:rPr>
                <w:sz w:val="24"/>
                <w:szCs w:val="24"/>
                <w:lang w:eastAsia="ru-RU"/>
              </w:rPr>
              <w:t xml:space="preserve">28, 34, 40 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2.22. 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=1,6 МПа. Определить действительную скорость истечения пара из сопл и окружную скорость на середине лопатки, если скоростной коэффициент сопла φ=0,96, средний диаметр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 и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=50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2.23.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реактивной ступени пар с начальным 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=1,7 МПа. Определить действительную скорость истечения пара из сопл и окружную скорость на середине лопатки, если скоростной коэффициент сопла φ=0,965;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ρ=0,5 и отношение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=0,45.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</w:tr>
    </w:tbl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2.24.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=1,6 МПа. Определить действительную скорость истечения пара из сопл, окружную скорость на середине лопатки и относительную скорость входа пара на лопатки, если скоростной коэффициент сопла φ=0,96,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=16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=3000 об/мин, начальная скорость пара перед соплом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ρ=0,12.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0,84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1,26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2.25.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действительную скорость истечения пара из сопл, окружную скорость на середине лопатки и относительную скорость входа пара на лопатки, если скоростной коэффициент сопла φ=0,94,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=18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=3600 об/мин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ρ=0,5.</w:t>
      </w:r>
      <w:proofErr w:type="gramEnd"/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1,12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2.26.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=1,7 МПа. Определить относительную скорость выхода пара из канала между рабочими лопатками, если скоростной коэффициент сопла φ=0,955, скоростной коэффициент лопаток ψ=0,87,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=18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=0,44.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2.27.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=1,4 МПа. Определить относительную скорость выхода пара из канала между рабочими лопатками, если скоростной коэффициент сопла φ=0,96, окружная скорость на середине лопатки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=17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скоростной коэффициент лопаток ψ=0,88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ρ=0,45.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u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</w:t>
            </w:r>
          </w:p>
        </w:tc>
      </w:tr>
    </w:tbl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2.28.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абсолютную скорость выхода пара из канала между рабочими лопатками, если скоростной коэффициент сопла φ=0,945, скоростной коэффициент лопаток ψ=0,87,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=18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=23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=0,45.</w:t>
      </w:r>
      <w:proofErr w:type="gramEnd"/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2.29.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=1,8 МПа. Определить абсолютную скорость выхода пара из канала между рабочими лопатками, если скоростной коэффициент сопла φ=0,95,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=17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скоростной коэффициент лопаток ψ=0,88,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=50 об/с, 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начальная скорость пара перед соплом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0,96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2.30.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=1,6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абсолютную скорость выхода пара из канала между рабочими лопатками, если скоростной коэффициент сопла φ=0,96,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=0,45, относительная скорость выхода пара из канала между рабочими лопатками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w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=21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30`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ρ=0,48.</w:t>
      </w:r>
      <w:proofErr w:type="gramEnd"/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2.31.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=1,7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относительную и абсолютную скорости выхода пара из канала между рабочими лопатками, если скоростной коэффициент сопла φ=0,94, скоростной коэффициент лопаток ψ=0,88,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=16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=3000 об/мин, угол выхода пара из рабочей лопатки равен углу входа пара на рабочую лопатку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начальная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скорость пара перед соплом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м/с.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2.32. 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=1,5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относительную и абсолютную скорости выхода пара из канала между рабочими лопатками, если скоростной коэффициент сопла φ=0,945, скоростной коэффициент лопаток ψ=0,9,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=16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=0,45, угол входа пара на рабочую лопатку </w:t>
      </w:r>
      <w:r w:rsidRPr="00B62664">
        <w:rPr>
          <w:rFonts w:ascii="Times New Roman" w:eastAsia="Times New Roman" w:hAnsi="Times New Roman"/>
          <w:sz w:val="24"/>
          <w:szCs w:val="24"/>
          <w:lang w:val="en-US" w:eastAsia="ru-RU"/>
        </w:rPr>
        <w:t>β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=23 </w:t>
      </w:r>
      <w:r w:rsidRPr="00B626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- 3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2.33. 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=2,2 МПа. Построить треугольники скоростей, если скоростной коэффициент сопла φ=0,95, скоростной коэффициент лопаток ψ=0,87,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=0,43 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30`.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2.34. 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=1,3 МПа.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Построить треугольники скоростей и определить относительную и абсолютную скорости выхода пара из канала между рабочими лопатками, если скоростной коэффициент сопла φ=0,96, скоростной коэффициент лопаток ψ=0,88,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=3600 об/мин, угол входа пара на рабочую лопатку </w:t>
      </w:r>
      <w:r w:rsidRPr="00B62664">
        <w:rPr>
          <w:rFonts w:ascii="Times New Roman" w:eastAsia="Times New Roman" w:hAnsi="Times New Roman"/>
          <w:sz w:val="24"/>
          <w:szCs w:val="24"/>
          <w:lang w:val="en-US" w:eastAsia="ru-RU"/>
        </w:rPr>
        <w:t>β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=22 </w:t>
      </w:r>
      <w:r w:rsidRPr="00B626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1,23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0,87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2.35. В реактивной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=1,9 МПа. Построить треугольники скоростей, если скоростной коэффициент сопла φ=0,965, скоростной коэффициент лопаток ψ=0,88,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=0,44,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30`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ρ=0,5.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 w:hanging="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2.36.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работу 1 кг пара на лопатках в активной ступени, если угол наклона сопла к плоскости диска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=3600 об/мин,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=0,44, относительная скорость выхода пара из канала между рабочими лопатками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w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</w:t>
      </w:r>
      <w:proofErr w:type="gram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=21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угол наклона абсолютной скорости выхода пара из канала между рабочими лопатками 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=72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1,16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2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2.37. В активной ступени пар с начальным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давлением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МПа и температурой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t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расширяется до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=1 МПа. Определить работу 1 кг пара на лопатках, если скоростной коэффициент сопла φ=0,955, скоростной коэффициент лопаток 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ψ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0,9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/с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0,435, угол входа пара на рабочую лопатку </w:t>
      </w:r>
      <w:r w:rsidRPr="00B62664">
        <w:rPr>
          <w:rFonts w:ascii="Times New Roman" w:eastAsia="Times New Roman" w:hAnsi="Times New Roman"/>
          <w:sz w:val="24"/>
          <w:szCs w:val="24"/>
          <w:lang w:val="en-US" w:eastAsia="ru-RU"/>
        </w:rPr>
        <w:t>β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=24 </w:t>
      </w:r>
      <w:r w:rsidRPr="00B626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-2</w:t>
      </w:r>
      <w:r w:rsidRPr="00B62664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30`.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МПа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2,1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2.38. 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работу 1 кг пара на лопатках в реактивной ступени, если располагаемый </w:t>
      </w:r>
      <w:proofErr w:type="spell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теплоперепад</w:t>
      </w:r>
      <w:proofErr w:type="spell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h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кДж/кг, скоростной коэффициент сопла φ=0,95, скоростной коэффициент лопаток 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ψ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0,88,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°, средний диаметр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d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м, частота вращения вала турбины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n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=3600 об/мин, 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=20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степень реактивности ступени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ρ=0,5.</w:t>
      </w:r>
      <w:proofErr w:type="gramEnd"/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h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кДж/кг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d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1,39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1,43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0,94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2.39.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работу 1 кг пара на лопатках в реактивной ступени, если располагаемый </w:t>
      </w:r>
      <w:proofErr w:type="spell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теплоперепад</w:t>
      </w:r>
      <w:proofErr w:type="spell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ступени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h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кДж/кг, скоростной коэффициент сопла φ=0,96, скоростной коэффициент лопаток 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ψ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=</w:t>
      </w:r>
      <w:r w:rsidRPr="00B62664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0,9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°, отношение окружной скорости на середине лопатки к действительной скорости истечения пара из сопл 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/с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proofErr w:type="gram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0,44,   относительная скорость входа пара на лопатки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м/с, угол выхода пара из рабочей лопатки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2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= β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-2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0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степень реактивности ступени ρ=0,48.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h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0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кДж/кг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α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en-US"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</w:t>
      </w:r>
      <w:proofErr w:type="spell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теплоперепад</w:t>
      </w:r>
      <w:proofErr w:type="spellEnd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сопловой решетки, если теоретическая скорость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t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, м/с, а начальная скорость</w:t>
      </w:r>
      <w:r w:rsidRPr="00B6266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</w:t>
      </w:r>
      <w:proofErr w:type="gramStart"/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proofErr w:type="gram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t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. Определить </w:t>
      </w:r>
      <w:proofErr w:type="spellStart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теплопоперепад</w:t>
      </w:r>
      <w:proofErr w:type="spell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сопла реактивной ступени, если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степень реактивности ступени ρ=0,2, 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начальная скорость</w:t>
      </w:r>
      <w:r w:rsidRPr="00B6266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0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м/с, действительная скорость выхода пара из сопловой решетки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 м/</w:t>
      </w:r>
      <w:proofErr w:type="gramStart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скоростной коэффициент сопла φ=0,98.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</w:t>
            </w:r>
            <w:proofErr w:type="gramStart"/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0</w:t>
            </w:r>
            <w:proofErr w:type="gramEnd"/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2.42.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Определить окружную скорость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u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действительная скорость выхода пара из сопловой решетки </w:t>
      </w:r>
      <w:r w:rsidRPr="00B62664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c</w:t>
      </w:r>
      <w:r w:rsidRPr="00B62664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относительная скорость входа пара на лопатки </w:t>
      </w:r>
      <w:r w:rsidRPr="00B62664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w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м/с,</w:t>
      </w:r>
      <w:proofErr w:type="gramStart"/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</w:t>
      </w:r>
      <w:proofErr w:type="gramEnd"/>
      <w:r w:rsidRPr="00B62664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угол наклона сопла к плоскости диска 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α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ru-RU"/>
        </w:rPr>
        <w:t>1</w:t>
      </w:r>
      <w:r w:rsidRPr="00B626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= 15°.</w:t>
      </w:r>
    </w:p>
    <w:tbl>
      <w:tblPr>
        <w:tblW w:w="0" w:type="auto"/>
        <w:tblInd w:w="4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04"/>
        <w:gridCol w:w="787"/>
        <w:gridCol w:w="787"/>
        <w:gridCol w:w="806"/>
        <w:gridCol w:w="816"/>
        <w:gridCol w:w="797"/>
        <w:gridCol w:w="797"/>
        <w:gridCol w:w="778"/>
        <w:gridCol w:w="797"/>
        <w:gridCol w:w="787"/>
        <w:gridCol w:w="787"/>
      </w:tblGrid>
      <w:tr w:rsidR="00B62664" w:rsidRPr="00B62664" w:rsidTr="003D7705">
        <w:trPr>
          <w:trHeight w:hRule="exact" w:val="336"/>
        </w:trPr>
        <w:tc>
          <w:tcPr>
            <w:tcW w:w="2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88" w:lineRule="exact"/>
              <w:ind w:right="-3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Исходные данные</w:t>
            </w: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Варианты</w:t>
            </w:r>
          </w:p>
        </w:tc>
      </w:tr>
      <w:tr w:rsidR="00B62664" w:rsidRPr="00B62664" w:rsidTr="003D7705">
        <w:trPr>
          <w:trHeight w:hRule="exact" w:val="352"/>
        </w:trPr>
        <w:tc>
          <w:tcPr>
            <w:tcW w:w="2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c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</w:t>
            </w:r>
          </w:p>
        </w:tc>
      </w:tr>
      <w:tr w:rsidR="00B62664" w:rsidRPr="00B62664" w:rsidTr="003D7705">
        <w:trPr>
          <w:trHeight w:hRule="exact" w:val="327"/>
        </w:trPr>
        <w:tc>
          <w:tcPr>
            <w:tcW w:w="2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w</w:t>
            </w:r>
            <w:r w:rsidRPr="00B62664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ru-RU"/>
              </w:rPr>
              <w:t>1</w:t>
            </w: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м/с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2664" w:rsidRPr="00B62664" w:rsidRDefault="00B62664" w:rsidP="00B626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626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670</w:t>
            </w:r>
          </w:p>
        </w:tc>
      </w:tr>
    </w:tbl>
    <w:p w:rsidR="00B62664" w:rsidRPr="00B62664" w:rsidRDefault="00B62664" w:rsidP="00B6266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2664" w:rsidRDefault="00B62664" w:rsidP="00BF20D4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B62664" w:rsidSect="00B875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05D7B"/>
    <w:multiLevelType w:val="singleLevel"/>
    <w:tmpl w:val="17AC65B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2E"/>
    <w:rsid w:val="00067F2C"/>
    <w:rsid w:val="000E4657"/>
    <w:rsid w:val="00111260"/>
    <w:rsid w:val="00184B47"/>
    <w:rsid w:val="001A65A1"/>
    <w:rsid w:val="00264D79"/>
    <w:rsid w:val="002A0AD9"/>
    <w:rsid w:val="00333B5A"/>
    <w:rsid w:val="003574DF"/>
    <w:rsid w:val="00483E15"/>
    <w:rsid w:val="00497DF8"/>
    <w:rsid w:val="004F175F"/>
    <w:rsid w:val="004F4CC1"/>
    <w:rsid w:val="00515CE1"/>
    <w:rsid w:val="005311BE"/>
    <w:rsid w:val="005A12A0"/>
    <w:rsid w:val="005D1F64"/>
    <w:rsid w:val="00627C1A"/>
    <w:rsid w:val="0069454F"/>
    <w:rsid w:val="006C7E47"/>
    <w:rsid w:val="006E38E9"/>
    <w:rsid w:val="00725EC0"/>
    <w:rsid w:val="007345CD"/>
    <w:rsid w:val="00792B2F"/>
    <w:rsid w:val="0081246C"/>
    <w:rsid w:val="00830C9F"/>
    <w:rsid w:val="00884813"/>
    <w:rsid w:val="00892C91"/>
    <w:rsid w:val="00936AD9"/>
    <w:rsid w:val="0095136A"/>
    <w:rsid w:val="00955C9A"/>
    <w:rsid w:val="009D3C13"/>
    <w:rsid w:val="00A57862"/>
    <w:rsid w:val="00B14A9D"/>
    <w:rsid w:val="00B62664"/>
    <w:rsid w:val="00B721E4"/>
    <w:rsid w:val="00B810E3"/>
    <w:rsid w:val="00B875AA"/>
    <w:rsid w:val="00BB66C7"/>
    <w:rsid w:val="00BC0F01"/>
    <w:rsid w:val="00BF20D4"/>
    <w:rsid w:val="00C90E92"/>
    <w:rsid w:val="00D67FFB"/>
    <w:rsid w:val="00DB5827"/>
    <w:rsid w:val="00E6241E"/>
    <w:rsid w:val="00E70230"/>
    <w:rsid w:val="00EF3C2E"/>
    <w:rsid w:val="00F07316"/>
    <w:rsid w:val="00F12BBB"/>
    <w:rsid w:val="00FC5B19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B62664"/>
  </w:style>
  <w:style w:type="table" w:customStyle="1" w:styleId="20">
    <w:name w:val="Сетка таблицы2"/>
    <w:basedOn w:val="a1"/>
    <w:next w:val="a3"/>
    <w:rsid w:val="00B62664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3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20D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B87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875AA"/>
    <w:rPr>
      <w:rFonts w:ascii="Tahoma" w:hAnsi="Tahoma" w:cs="Tahoma"/>
      <w:sz w:val="16"/>
      <w:szCs w:val="16"/>
      <w:lang w:eastAsia="en-US"/>
    </w:rPr>
  </w:style>
  <w:style w:type="paragraph" w:styleId="a6">
    <w:name w:val="footer"/>
    <w:basedOn w:val="a"/>
    <w:link w:val="a7"/>
    <w:rsid w:val="00B875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B875AA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B875AA"/>
    <w:rPr>
      <w:rFonts w:cs="Times New Roman"/>
    </w:rPr>
  </w:style>
  <w:style w:type="numbering" w:customStyle="1" w:styleId="1">
    <w:name w:val="Нет списка1"/>
    <w:next w:val="a2"/>
    <w:semiHidden/>
    <w:rsid w:val="004F175F"/>
  </w:style>
  <w:style w:type="table" w:customStyle="1" w:styleId="10">
    <w:name w:val="Сетка таблицы1"/>
    <w:basedOn w:val="a1"/>
    <w:next w:val="a3"/>
    <w:rsid w:val="004F175F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B62664"/>
  </w:style>
  <w:style w:type="table" w:customStyle="1" w:styleId="20">
    <w:name w:val="Сетка таблицы2"/>
    <w:basedOn w:val="a1"/>
    <w:next w:val="a3"/>
    <w:rsid w:val="00B62664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2434</Words>
  <Characters>11289</Characters>
  <Application>Microsoft Office Word</Application>
  <DocSecurity>0</DocSecurity>
  <Lines>94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</vt:lpstr>
    </vt:vector>
  </TitlesOfParts>
  <Company/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</dc:title>
  <dc:creator>Techno</dc:creator>
  <cp:lastModifiedBy>Techno</cp:lastModifiedBy>
  <cp:revision>4</cp:revision>
  <dcterms:created xsi:type="dcterms:W3CDTF">2020-12-04T00:00:00Z</dcterms:created>
  <dcterms:modified xsi:type="dcterms:W3CDTF">2020-12-04T00:05:00Z</dcterms:modified>
</cp:coreProperties>
</file>