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63BCC" w14:textId="77777777" w:rsidR="0073640C" w:rsidRDefault="0073640C" w:rsidP="0073640C">
      <w:pPr>
        <w:pStyle w:val="4"/>
        <w:ind w:left="1957" w:right="0"/>
        <w:jc w:val="left"/>
      </w:pPr>
      <w:r>
        <w:t>Уголовная ответственность</w:t>
      </w:r>
    </w:p>
    <w:p w14:paraId="02A0FF4B" w14:textId="47DCD670" w:rsidR="0073640C" w:rsidRDefault="0073640C" w:rsidP="0073640C">
      <w:pPr>
        <w:pStyle w:val="a3"/>
        <w:spacing w:before="223" w:line="249" w:lineRule="auto"/>
        <w:ind w:right="105"/>
      </w:pPr>
      <w:r>
        <w:rPr>
          <w:b/>
        </w:rPr>
        <w:t xml:space="preserve">Понятие, задачи и принципы уголовного права. </w:t>
      </w:r>
      <w:r>
        <w:t>Уголовное право — это совокупность юридических норм, установленных законом и определяющих преступность и наказуемость общественно опасных деяний, основания уголовной ответственности, виды наказаний и иных мер уголовно-правового характера и условия их применения, основания и порядок освобождения от уголовной ответственности и наказания. Единственным уголовным законом в России является Уголовный кодекс (УК) Российской Федерации (РФ), который был принят 13 июня 1996 г. № 63-ФЗ и вступил в силу с 1 января 1997 г.</w:t>
      </w:r>
    </w:p>
    <w:p w14:paraId="756E8F39" w14:textId="7C27A324" w:rsidR="0073640C" w:rsidRDefault="0073640C" w:rsidP="0073640C">
      <w:pPr>
        <w:pStyle w:val="a3"/>
        <w:spacing w:line="249" w:lineRule="auto"/>
        <w:ind w:right="111"/>
      </w:pPr>
      <w:r>
        <w:rPr>
          <w:b/>
        </w:rPr>
        <w:t>Задачами</w:t>
      </w:r>
      <w:r>
        <w:rPr>
          <w:b/>
          <w:spacing w:val="-8"/>
        </w:rPr>
        <w:t xml:space="preserve"> </w:t>
      </w:r>
      <w:r>
        <w:t>уголовного</w:t>
      </w:r>
      <w:r>
        <w:rPr>
          <w:spacing w:val="-8"/>
        </w:rPr>
        <w:t xml:space="preserve"> </w:t>
      </w:r>
      <w:r>
        <w:t>права</w:t>
      </w:r>
      <w:r>
        <w:rPr>
          <w:spacing w:val="-8"/>
        </w:rPr>
        <w:t xml:space="preserve"> </w:t>
      </w:r>
      <w:r>
        <w:t>Российской</w:t>
      </w:r>
      <w:r>
        <w:rPr>
          <w:spacing w:val="-8"/>
        </w:rPr>
        <w:t xml:space="preserve"> </w:t>
      </w:r>
      <w:r>
        <w:t>Федерации</w:t>
      </w:r>
      <w:r>
        <w:rPr>
          <w:spacing w:val="-7"/>
        </w:rPr>
        <w:t xml:space="preserve"> </w:t>
      </w:r>
      <w:r>
        <w:t>являются</w:t>
      </w:r>
      <w:r>
        <w:rPr>
          <w:spacing w:val="-8"/>
        </w:rPr>
        <w:t xml:space="preserve"> </w:t>
      </w:r>
      <w:r>
        <w:t xml:space="preserve">охрана прав и свобод человека и гражданина, собственности, общественного порядка и </w:t>
      </w:r>
      <w:r>
        <w:rPr>
          <w:spacing w:val="2"/>
        </w:rPr>
        <w:t xml:space="preserve">общественной безопасности, </w:t>
      </w:r>
      <w:r>
        <w:t xml:space="preserve">окружающей среды, </w:t>
      </w:r>
      <w:r>
        <w:rPr>
          <w:spacing w:val="2"/>
        </w:rPr>
        <w:t>консти</w:t>
      </w:r>
      <w:r>
        <w:t>туционного строя РФ от преступных посягательств, обеспечение мира  и</w:t>
      </w:r>
      <w:r>
        <w:rPr>
          <w:spacing w:val="17"/>
        </w:rPr>
        <w:t xml:space="preserve"> </w:t>
      </w:r>
      <w:r>
        <w:t>безопасности</w:t>
      </w:r>
      <w:r>
        <w:rPr>
          <w:spacing w:val="17"/>
        </w:rPr>
        <w:t xml:space="preserve"> </w:t>
      </w:r>
      <w:r>
        <w:t>человечества,</w:t>
      </w:r>
      <w:r>
        <w:rPr>
          <w:spacing w:val="17"/>
        </w:rPr>
        <w:t xml:space="preserve"> </w:t>
      </w:r>
      <w:r>
        <w:t>а</w:t>
      </w:r>
      <w:r>
        <w:rPr>
          <w:spacing w:val="17"/>
        </w:rPr>
        <w:t xml:space="preserve"> </w:t>
      </w:r>
      <w:r>
        <w:t>также</w:t>
      </w:r>
      <w:r>
        <w:rPr>
          <w:spacing w:val="18"/>
        </w:rPr>
        <w:t xml:space="preserve"> </w:t>
      </w:r>
      <w:r>
        <w:t>предупреждение</w:t>
      </w:r>
      <w:r>
        <w:rPr>
          <w:spacing w:val="17"/>
        </w:rPr>
        <w:t xml:space="preserve"> </w:t>
      </w:r>
      <w:r>
        <w:t>преступлений.</w:t>
      </w:r>
    </w:p>
    <w:p w14:paraId="2D7979A4" w14:textId="0773C552" w:rsidR="0073640C" w:rsidRDefault="0073640C" w:rsidP="00585E4E">
      <w:pPr>
        <w:pStyle w:val="a3"/>
        <w:spacing w:line="249" w:lineRule="auto"/>
        <w:ind w:left="73" w:right="107"/>
      </w:pPr>
      <w:r>
        <w:t>Для осуществления этих задач Уголовный кодекс устанавливает</w:t>
      </w:r>
      <w:r>
        <w:rPr>
          <w:w w:val="98"/>
        </w:rPr>
        <w:t xml:space="preserve"> </w:t>
      </w:r>
      <w:r>
        <w:t>основание и принципы уголовной ответственности, определяет, какие из числа опасных для личности, общества и государства деяний признаются преступлениями, и устанавливает виды наказаний и иные меры</w:t>
      </w:r>
      <w:r>
        <w:rPr>
          <w:w w:val="99"/>
        </w:rPr>
        <w:t xml:space="preserve"> </w:t>
      </w:r>
      <w:r>
        <w:t>уголовно-правового характера за совершение преступлений (ст. 2 УК).</w:t>
      </w:r>
    </w:p>
    <w:p w14:paraId="283C63C5" w14:textId="0F15B74C" w:rsidR="0073640C" w:rsidRDefault="0073640C" w:rsidP="0073640C">
      <w:pPr>
        <w:pStyle w:val="a3"/>
        <w:spacing w:line="249" w:lineRule="auto"/>
        <w:ind w:right="107"/>
      </w:pPr>
      <w:r>
        <w:rPr>
          <w:spacing w:val="4"/>
        </w:rPr>
        <w:t xml:space="preserve">Нормы уголовного </w:t>
      </w:r>
      <w:r w:rsidR="00585E4E">
        <w:rPr>
          <w:spacing w:val="4"/>
        </w:rPr>
        <w:t>права применяются в</w:t>
      </w:r>
      <w:r w:rsidR="00585E4E">
        <w:t xml:space="preserve"> строгом</w:t>
      </w:r>
      <w:r w:rsidR="00585E4E">
        <w:rPr>
          <w:spacing w:val="4"/>
        </w:rPr>
        <w:t xml:space="preserve"> соответствии</w:t>
      </w:r>
      <w:r>
        <w:rPr>
          <w:spacing w:val="5"/>
        </w:rPr>
        <w:t xml:space="preserve"> </w:t>
      </w:r>
      <w:r>
        <w:t xml:space="preserve">с </w:t>
      </w:r>
      <w:r>
        <w:rPr>
          <w:b/>
          <w:spacing w:val="4"/>
        </w:rPr>
        <w:t>принципами</w:t>
      </w:r>
      <w:r>
        <w:rPr>
          <w:spacing w:val="4"/>
        </w:rPr>
        <w:t xml:space="preserve">, сформулированными </w:t>
      </w:r>
      <w:r>
        <w:t xml:space="preserve">в </w:t>
      </w:r>
      <w:r>
        <w:rPr>
          <w:spacing w:val="4"/>
        </w:rPr>
        <w:t xml:space="preserve">Уголовном </w:t>
      </w:r>
      <w:r>
        <w:rPr>
          <w:spacing w:val="3"/>
        </w:rPr>
        <w:t xml:space="preserve">кодексе. </w:t>
      </w:r>
      <w:r>
        <w:rPr>
          <w:b/>
          <w:spacing w:val="5"/>
        </w:rPr>
        <w:t>Прин</w:t>
      </w:r>
      <w:r>
        <w:rPr>
          <w:b/>
        </w:rPr>
        <w:t xml:space="preserve">цип законности </w:t>
      </w:r>
      <w:r>
        <w:t xml:space="preserve">(ст. 3 УК) означает, что преступность, наказуемость     и иные </w:t>
      </w:r>
      <w:r>
        <w:rPr>
          <w:spacing w:val="2"/>
        </w:rPr>
        <w:t xml:space="preserve">уголовно-правовые последствия </w:t>
      </w:r>
      <w:r>
        <w:t xml:space="preserve">деяния определяются </w:t>
      </w:r>
      <w:r>
        <w:rPr>
          <w:spacing w:val="2"/>
        </w:rPr>
        <w:t xml:space="preserve">только </w:t>
      </w:r>
      <w:r>
        <w:t>УК</w:t>
      </w:r>
      <w:r>
        <w:rPr>
          <w:spacing w:val="14"/>
        </w:rPr>
        <w:t xml:space="preserve"> </w:t>
      </w:r>
      <w:r>
        <w:t>РФ</w:t>
      </w:r>
      <w:r>
        <w:rPr>
          <w:spacing w:val="14"/>
        </w:rPr>
        <w:t xml:space="preserve"> </w:t>
      </w:r>
      <w:r>
        <w:t>и</w:t>
      </w:r>
      <w:r>
        <w:rPr>
          <w:spacing w:val="14"/>
        </w:rPr>
        <w:t xml:space="preserve"> </w:t>
      </w:r>
      <w:r>
        <w:t>применение</w:t>
      </w:r>
      <w:r>
        <w:rPr>
          <w:spacing w:val="14"/>
        </w:rPr>
        <w:t xml:space="preserve"> </w:t>
      </w:r>
      <w:r>
        <w:t>уголовного</w:t>
      </w:r>
      <w:r>
        <w:rPr>
          <w:spacing w:val="14"/>
        </w:rPr>
        <w:t xml:space="preserve"> </w:t>
      </w:r>
      <w:r>
        <w:t>закона</w:t>
      </w:r>
      <w:r>
        <w:rPr>
          <w:spacing w:val="15"/>
        </w:rPr>
        <w:t xml:space="preserve"> </w:t>
      </w:r>
      <w:r>
        <w:t>по</w:t>
      </w:r>
      <w:r>
        <w:rPr>
          <w:spacing w:val="14"/>
        </w:rPr>
        <w:t xml:space="preserve"> </w:t>
      </w:r>
      <w:r>
        <w:t>аналогии</w:t>
      </w:r>
      <w:r>
        <w:rPr>
          <w:spacing w:val="14"/>
        </w:rPr>
        <w:t xml:space="preserve"> </w:t>
      </w:r>
      <w:r>
        <w:t>не</w:t>
      </w:r>
      <w:r>
        <w:rPr>
          <w:spacing w:val="14"/>
        </w:rPr>
        <w:t xml:space="preserve"> </w:t>
      </w:r>
      <w:r>
        <w:t>допускается.</w:t>
      </w:r>
    </w:p>
    <w:p w14:paraId="2FCC3237" w14:textId="287ECD32" w:rsidR="0073640C" w:rsidRDefault="0073640C" w:rsidP="0073640C">
      <w:pPr>
        <w:pStyle w:val="a3"/>
        <w:spacing w:line="249" w:lineRule="auto"/>
        <w:ind w:right="109"/>
      </w:pPr>
      <w:r>
        <w:t xml:space="preserve">В соответствии с </w:t>
      </w:r>
      <w:r>
        <w:rPr>
          <w:b/>
        </w:rPr>
        <w:t xml:space="preserve">принципом равенства </w:t>
      </w:r>
      <w:r>
        <w:t>граждан перед законом лица, совершившие преступления,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4 УК).</w:t>
      </w:r>
    </w:p>
    <w:p w14:paraId="47AF43EB" w14:textId="670A3405" w:rsidR="0073640C" w:rsidRDefault="0073640C" w:rsidP="0073640C">
      <w:pPr>
        <w:pStyle w:val="a3"/>
        <w:spacing w:line="249" w:lineRule="auto"/>
        <w:ind w:right="111"/>
      </w:pPr>
      <w:r>
        <w:rPr>
          <w:b/>
        </w:rPr>
        <w:t xml:space="preserve">Принцип вины </w:t>
      </w:r>
      <w:r>
        <w:t>заключается в том, что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(т.е. умысел или неосторожность), и что</w:t>
      </w:r>
    </w:p>
    <w:p w14:paraId="29CD6357" w14:textId="77777777" w:rsidR="0073640C" w:rsidRDefault="0073640C" w:rsidP="0073640C">
      <w:pPr>
        <w:spacing w:line="249" w:lineRule="auto"/>
        <w:sectPr w:rsidR="0073640C">
          <w:pgSz w:w="8790" w:h="13500"/>
          <w:pgMar w:top="700" w:right="820" w:bottom="900" w:left="820" w:header="0" w:footer="712" w:gutter="0"/>
          <w:cols w:space="720"/>
        </w:sectPr>
      </w:pPr>
    </w:p>
    <w:p w14:paraId="4768D9B2" w14:textId="77777777" w:rsidR="0073640C" w:rsidRDefault="0073640C" w:rsidP="0073640C">
      <w:pPr>
        <w:pStyle w:val="a3"/>
        <w:spacing w:before="92" w:line="244" w:lineRule="auto"/>
        <w:ind w:right="113" w:firstLine="0"/>
      </w:pPr>
      <w:r>
        <w:lastRenderedPageBreak/>
        <w:t>объективное вменение, т.е. уголовная ответственность за невиновное, случайное причинение вреда, не допускается (ст. 5 УК).</w:t>
      </w:r>
    </w:p>
    <w:p w14:paraId="1C745A62" w14:textId="7249B301" w:rsidR="0073640C" w:rsidRDefault="0073640C" w:rsidP="0073640C">
      <w:pPr>
        <w:pStyle w:val="a3"/>
        <w:spacing w:before="2" w:line="244" w:lineRule="auto"/>
        <w:ind w:right="106"/>
      </w:pPr>
      <w:r>
        <w:rPr>
          <w:b/>
        </w:rPr>
        <w:t xml:space="preserve">Принцип справедливости </w:t>
      </w:r>
      <w:r>
        <w:t>означает, что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виновного. Принцип справедливости предполагает также, что никто не может нести уголовную ответственность дважды за одно и то же преступление (ст. 6 УК).</w:t>
      </w:r>
    </w:p>
    <w:p w14:paraId="36BC177A" w14:textId="55E9988E" w:rsidR="0073640C" w:rsidRDefault="0073640C" w:rsidP="0073640C">
      <w:pPr>
        <w:pStyle w:val="a3"/>
        <w:spacing w:before="6" w:line="244" w:lineRule="auto"/>
        <w:ind w:right="109"/>
      </w:pPr>
      <w:r>
        <w:t xml:space="preserve">Исходя из </w:t>
      </w:r>
      <w:r>
        <w:rPr>
          <w:b/>
        </w:rPr>
        <w:t>принципа гуманизма</w:t>
      </w:r>
      <w:r>
        <w:t>, уголовное законодательство РФ обеспечивает безопасность человека.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 (ст. 7 УК).</w:t>
      </w:r>
    </w:p>
    <w:p w14:paraId="68DD6DCC" w14:textId="2066181C" w:rsidR="0073640C" w:rsidRDefault="0073640C" w:rsidP="00585E4E">
      <w:pPr>
        <w:pStyle w:val="a3"/>
        <w:spacing w:before="5" w:line="244" w:lineRule="auto"/>
        <w:ind w:right="108"/>
      </w:pPr>
      <w:r>
        <w:rPr>
          <w:b/>
          <w:spacing w:val="2"/>
        </w:rPr>
        <w:t xml:space="preserve">Уголовный закон </w:t>
      </w:r>
      <w:r>
        <w:rPr>
          <w:b/>
        </w:rPr>
        <w:t xml:space="preserve">и его </w:t>
      </w:r>
      <w:r>
        <w:rPr>
          <w:b/>
          <w:spacing w:val="3"/>
        </w:rPr>
        <w:t xml:space="preserve">действие. </w:t>
      </w:r>
      <w:r>
        <w:rPr>
          <w:spacing w:val="3"/>
        </w:rPr>
        <w:t>Преступность</w:t>
      </w:r>
      <w:r>
        <w:rPr>
          <w:spacing w:val="50"/>
        </w:rPr>
        <w:t xml:space="preserve"> </w:t>
      </w:r>
      <w:r>
        <w:t>и</w:t>
      </w:r>
      <w:r>
        <w:rPr>
          <w:spacing w:val="33"/>
        </w:rPr>
        <w:t xml:space="preserve"> </w:t>
      </w:r>
      <w:r>
        <w:rPr>
          <w:spacing w:val="3"/>
        </w:rPr>
        <w:t>наказуемость</w:t>
      </w:r>
      <w:r>
        <w:rPr>
          <w:spacing w:val="3"/>
          <w:w w:val="94"/>
        </w:rPr>
        <w:t xml:space="preserve"> </w:t>
      </w:r>
      <w:r>
        <w:rPr>
          <w:spacing w:val="2"/>
        </w:rPr>
        <w:t>деяния</w:t>
      </w:r>
      <w:r>
        <w:rPr>
          <w:spacing w:val="32"/>
        </w:rPr>
        <w:t xml:space="preserve"> </w:t>
      </w:r>
      <w:r>
        <w:rPr>
          <w:spacing w:val="2"/>
        </w:rPr>
        <w:t>определяются</w:t>
      </w:r>
      <w:r>
        <w:rPr>
          <w:spacing w:val="33"/>
        </w:rPr>
        <w:t xml:space="preserve"> </w:t>
      </w:r>
      <w:r>
        <w:rPr>
          <w:spacing w:val="2"/>
        </w:rPr>
        <w:t>уголовным</w:t>
      </w:r>
      <w:r>
        <w:rPr>
          <w:spacing w:val="32"/>
        </w:rPr>
        <w:t xml:space="preserve"> </w:t>
      </w:r>
      <w:r>
        <w:rPr>
          <w:spacing w:val="3"/>
        </w:rPr>
        <w:t>законом,</w:t>
      </w:r>
      <w:r>
        <w:rPr>
          <w:spacing w:val="33"/>
        </w:rPr>
        <w:t xml:space="preserve"> </w:t>
      </w:r>
      <w:r>
        <w:rPr>
          <w:spacing w:val="3"/>
        </w:rPr>
        <w:t>действовавшим</w:t>
      </w:r>
      <w:r>
        <w:rPr>
          <w:spacing w:val="32"/>
        </w:rPr>
        <w:t xml:space="preserve"> </w:t>
      </w:r>
      <w:r>
        <w:rPr>
          <w:spacing w:val="3"/>
        </w:rPr>
        <w:t>во</w:t>
      </w:r>
      <w:r>
        <w:rPr>
          <w:spacing w:val="33"/>
        </w:rPr>
        <w:t xml:space="preserve"> </w:t>
      </w:r>
      <w:r>
        <w:rPr>
          <w:spacing w:val="3"/>
        </w:rPr>
        <w:t>время</w:t>
      </w:r>
      <w:r>
        <w:rPr>
          <w:spacing w:val="3"/>
          <w:w w:val="99"/>
        </w:rPr>
        <w:t xml:space="preserve"> </w:t>
      </w:r>
      <w:r>
        <w:t xml:space="preserve">совершения этого деяния. В </w:t>
      </w:r>
      <w:r>
        <w:rPr>
          <w:spacing w:val="-3"/>
        </w:rPr>
        <w:t xml:space="preserve">ст. </w:t>
      </w:r>
      <w:r>
        <w:rPr>
          <w:spacing w:val="-4"/>
        </w:rPr>
        <w:t xml:space="preserve">10 </w:t>
      </w:r>
      <w:r>
        <w:t>УК РФ раскрывается</w:t>
      </w:r>
      <w:r>
        <w:rPr>
          <w:spacing w:val="9"/>
        </w:rPr>
        <w:t xml:space="preserve"> </w:t>
      </w:r>
      <w:r>
        <w:t>понятие</w:t>
      </w:r>
      <w:r>
        <w:rPr>
          <w:spacing w:val="15"/>
        </w:rPr>
        <w:t xml:space="preserve"> </w:t>
      </w:r>
      <w:r>
        <w:t>обратной</w:t>
      </w:r>
      <w:r>
        <w:rPr>
          <w:spacing w:val="17"/>
        </w:rPr>
        <w:t xml:space="preserve"> </w:t>
      </w:r>
      <w:r>
        <w:t>силы</w:t>
      </w:r>
      <w:r>
        <w:rPr>
          <w:spacing w:val="17"/>
        </w:rPr>
        <w:t xml:space="preserve"> </w:t>
      </w:r>
      <w:r>
        <w:t>уголовного</w:t>
      </w:r>
      <w:r>
        <w:rPr>
          <w:spacing w:val="17"/>
        </w:rPr>
        <w:t xml:space="preserve"> </w:t>
      </w:r>
      <w:r>
        <w:t>закона.</w:t>
      </w:r>
      <w:r>
        <w:rPr>
          <w:spacing w:val="17"/>
        </w:rPr>
        <w:t xml:space="preserve"> </w:t>
      </w:r>
      <w:r>
        <w:t>Уголовный</w:t>
      </w:r>
      <w:r>
        <w:rPr>
          <w:spacing w:val="17"/>
        </w:rPr>
        <w:t xml:space="preserve"> </w:t>
      </w:r>
      <w:r>
        <w:t>закон,</w:t>
      </w:r>
      <w:r>
        <w:rPr>
          <w:spacing w:val="17"/>
        </w:rPr>
        <w:t xml:space="preserve"> </w:t>
      </w:r>
      <w:r>
        <w:t>устраняющий</w:t>
      </w:r>
      <w:r>
        <w:rPr>
          <w:spacing w:val="17"/>
        </w:rPr>
        <w:t xml:space="preserve"> </w:t>
      </w:r>
      <w:r>
        <w:t>преступность</w:t>
      </w:r>
      <w:r>
        <w:rPr>
          <w:spacing w:val="14"/>
        </w:rPr>
        <w:t xml:space="preserve"> </w:t>
      </w:r>
      <w:r>
        <w:t>деяния,</w:t>
      </w:r>
      <w:r>
        <w:rPr>
          <w:spacing w:val="14"/>
        </w:rPr>
        <w:t xml:space="preserve"> </w:t>
      </w:r>
      <w:r>
        <w:t>смягчающий</w:t>
      </w:r>
      <w:r>
        <w:rPr>
          <w:spacing w:val="14"/>
        </w:rPr>
        <w:t xml:space="preserve"> </w:t>
      </w:r>
      <w:r>
        <w:t>наказание</w:t>
      </w:r>
      <w:r>
        <w:rPr>
          <w:spacing w:val="14"/>
        </w:rPr>
        <w:t xml:space="preserve"> </w:t>
      </w:r>
      <w:r>
        <w:t>или</w:t>
      </w:r>
      <w:r>
        <w:rPr>
          <w:spacing w:val="14"/>
        </w:rPr>
        <w:t xml:space="preserve"> </w:t>
      </w:r>
      <w:r>
        <w:t>иным</w:t>
      </w:r>
      <w:r>
        <w:rPr>
          <w:spacing w:val="14"/>
        </w:rPr>
        <w:t xml:space="preserve"> </w:t>
      </w:r>
      <w:r>
        <w:t>образом</w:t>
      </w:r>
      <w:r>
        <w:rPr>
          <w:spacing w:val="14"/>
        </w:rPr>
        <w:t xml:space="preserve"> </w:t>
      </w:r>
      <w:r>
        <w:t>улучшающий положение лица, совершившего преступление, имеет</w:t>
      </w:r>
      <w:r>
        <w:rPr>
          <w:spacing w:val="15"/>
        </w:rPr>
        <w:t xml:space="preserve"> </w:t>
      </w:r>
      <w:r>
        <w:t>обратную</w:t>
      </w:r>
      <w:r>
        <w:rPr>
          <w:spacing w:val="40"/>
        </w:rPr>
        <w:t xml:space="preserve"> </w:t>
      </w:r>
      <w:r>
        <w:t>силу,</w:t>
      </w:r>
      <w:r>
        <w:rPr>
          <w:w w:val="135"/>
        </w:rPr>
        <w:t xml:space="preserve"> </w:t>
      </w:r>
      <w:r>
        <w:t>то</w:t>
      </w:r>
      <w:r>
        <w:rPr>
          <w:spacing w:val="17"/>
        </w:rPr>
        <w:t xml:space="preserve"> </w:t>
      </w:r>
      <w:r>
        <w:t>есть</w:t>
      </w:r>
      <w:r>
        <w:rPr>
          <w:spacing w:val="18"/>
        </w:rPr>
        <w:t xml:space="preserve"> </w:t>
      </w:r>
      <w:r>
        <w:t>распространяется</w:t>
      </w:r>
      <w:r>
        <w:rPr>
          <w:spacing w:val="17"/>
        </w:rPr>
        <w:t xml:space="preserve"> </w:t>
      </w:r>
      <w:r>
        <w:t>на</w:t>
      </w:r>
      <w:r>
        <w:rPr>
          <w:spacing w:val="17"/>
        </w:rPr>
        <w:t xml:space="preserve"> </w:t>
      </w:r>
      <w:r>
        <w:t>лиц,</w:t>
      </w:r>
      <w:r>
        <w:rPr>
          <w:spacing w:val="18"/>
        </w:rPr>
        <w:t xml:space="preserve"> </w:t>
      </w:r>
      <w:r>
        <w:t>совершивших</w:t>
      </w:r>
      <w:r>
        <w:rPr>
          <w:spacing w:val="17"/>
        </w:rPr>
        <w:t xml:space="preserve"> </w:t>
      </w:r>
      <w:r>
        <w:t>соответствующие</w:t>
      </w:r>
      <w:r>
        <w:rPr>
          <w:spacing w:val="18"/>
        </w:rPr>
        <w:t xml:space="preserve"> </w:t>
      </w:r>
      <w:r>
        <w:t>деяния</w:t>
      </w:r>
      <w:r>
        <w:rPr>
          <w:spacing w:val="26"/>
        </w:rPr>
        <w:t xml:space="preserve"> </w:t>
      </w:r>
      <w:r>
        <w:t>до</w:t>
      </w:r>
      <w:r>
        <w:rPr>
          <w:spacing w:val="27"/>
        </w:rPr>
        <w:t xml:space="preserve"> </w:t>
      </w:r>
      <w:r>
        <w:t>вступления</w:t>
      </w:r>
      <w:r>
        <w:rPr>
          <w:spacing w:val="27"/>
        </w:rPr>
        <w:t xml:space="preserve"> </w:t>
      </w:r>
      <w:r>
        <w:t>такого</w:t>
      </w:r>
      <w:r>
        <w:rPr>
          <w:spacing w:val="26"/>
        </w:rPr>
        <w:t xml:space="preserve"> </w:t>
      </w:r>
      <w:r>
        <w:t>закона</w:t>
      </w:r>
      <w:r>
        <w:rPr>
          <w:spacing w:val="27"/>
        </w:rPr>
        <w:t xml:space="preserve"> </w:t>
      </w:r>
      <w:r>
        <w:t>в</w:t>
      </w:r>
      <w:r>
        <w:rPr>
          <w:spacing w:val="27"/>
        </w:rPr>
        <w:t xml:space="preserve"> </w:t>
      </w:r>
      <w:r>
        <w:t>силу,</w:t>
      </w:r>
      <w:r>
        <w:rPr>
          <w:spacing w:val="27"/>
        </w:rPr>
        <w:t xml:space="preserve"> </w:t>
      </w:r>
      <w:r>
        <w:t>в</w:t>
      </w:r>
      <w:r>
        <w:rPr>
          <w:spacing w:val="26"/>
        </w:rPr>
        <w:t xml:space="preserve"> </w:t>
      </w:r>
      <w:r>
        <w:t>том</w:t>
      </w:r>
      <w:r>
        <w:rPr>
          <w:spacing w:val="27"/>
        </w:rPr>
        <w:t xml:space="preserve"> </w:t>
      </w:r>
      <w:r>
        <w:t>числе</w:t>
      </w:r>
      <w:r>
        <w:rPr>
          <w:spacing w:val="27"/>
        </w:rPr>
        <w:t xml:space="preserve"> </w:t>
      </w:r>
      <w:r>
        <w:t>на</w:t>
      </w:r>
      <w:r>
        <w:rPr>
          <w:spacing w:val="26"/>
        </w:rPr>
        <w:t xml:space="preserve"> </w:t>
      </w:r>
      <w:r>
        <w:t>лиц,</w:t>
      </w:r>
      <w:r>
        <w:rPr>
          <w:spacing w:val="27"/>
        </w:rPr>
        <w:t xml:space="preserve"> </w:t>
      </w:r>
      <w:r>
        <w:t>отбывающих</w:t>
      </w:r>
      <w:r>
        <w:rPr>
          <w:spacing w:val="31"/>
        </w:rPr>
        <w:t xml:space="preserve"> </w:t>
      </w:r>
      <w:r>
        <w:t>наказание</w:t>
      </w:r>
      <w:r>
        <w:rPr>
          <w:spacing w:val="31"/>
        </w:rPr>
        <w:t xml:space="preserve"> </w:t>
      </w:r>
      <w:r>
        <w:t>или</w:t>
      </w:r>
      <w:r>
        <w:rPr>
          <w:spacing w:val="31"/>
        </w:rPr>
        <w:t xml:space="preserve"> </w:t>
      </w:r>
      <w:r>
        <w:t>имеющих</w:t>
      </w:r>
      <w:r>
        <w:rPr>
          <w:spacing w:val="31"/>
        </w:rPr>
        <w:t xml:space="preserve"> </w:t>
      </w:r>
      <w:r>
        <w:t>судимость.</w:t>
      </w:r>
      <w:r>
        <w:rPr>
          <w:spacing w:val="31"/>
        </w:rPr>
        <w:t xml:space="preserve"> </w:t>
      </w:r>
      <w:r>
        <w:t>В</w:t>
      </w:r>
      <w:r>
        <w:rPr>
          <w:spacing w:val="31"/>
        </w:rPr>
        <w:t xml:space="preserve"> </w:t>
      </w:r>
      <w:r>
        <w:t>данном</w:t>
      </w:r>
      <w:r>
        <w:rPr>
          <w:spacing w:val="31"/>
        </w:rPr>
        <w:t xml:space="preserve"> </w:t>
      </w:r>
      <w:r>
        <w:t>случае</w:t>
      </w:r>
      <w:r>
        <w:rPr>
          <w:spacing w:val="31"/>
        </w:rPr>
        <w:t xml:space="preserve"> </w:t>
      </w:r>
      <w:r>
        <w:t>подлежат</w:t>
      </w:r>
      <w:r>
        <w:rPr>
          <w:spacing w:val="1"/>
          <w:w w:val="98"/>
        </w:rPr>
        <w:t xml:space="preserve"> </w:t>
      </w:r>
      <w:r>
        <w:t>прекращению</w:t>
      </w:r>
      <w:r>
        <w:rPr>
          <w:spacing w:val="9"/>
        </w:rPr>
        <w:t xml:space="preserve"> </w:t>
      </w:r>
      <w:r>
        <w:t>все</w:t>
      </w:r>
      <w:r>
        <w:rPr>
          <w:spacing w:val="10"/>
        </w:rPr>
        <w:t xml:space="preserve"> </w:t>
      </w:r>
      <w:r>
        <w:t>возбужденные</w:t>
      </w:r>
      <w:r>
        <w:rPr>
          <w:spacing w:val="9"/>
        </w:rPr>
        <w:t xml:space="preserve"> </w:t>
      </w:r>
      <w:r>
        <w:t>уголовные</w:t>
      </w:r>
      <w:r>
        <w:rPr>
          <w:spacing w:val="10"/>
        </w:rPr>
        <w:t xml:space="preserve"> </w:t>
      </w:r>
      <w:r>
        <w:t>дела</w:t>
      </w:r>
      <w:r>
        <w:rPr>
          <w:spacing w:val="10"/>
        </w:rPr>
        <w:t xml:space="preserve"> </w:t>
      </w:r>
      <w:r>
        <w:t>о</w:t>
      </w:r>
      <w:r>
        <w:rPr>
          <w:spacing w:val="9"/>
        </w:rPr>
        <w:t xml:space="preserve"> </w:t>
      </w:r>
      <w:r>
        <w:t>деяниях,</w:t>
      </w:r>
      <w:r>
        <w:rPr>
          <w:spacing w:val="10"/>
        </w:rPr>
        <w:t xml:space="preserve"> </w:t>
      </w:r>
      <w:r>
        <w:t>не</w:t>
      </w:r>
      <w:r>
        <w:rPr>
          <w:spacing w:val="9"/>
        </w:rPr>
        <w:t xml:space="preserve"> </w:t>
      </w:r>
      <w:r>
        <w:t>признающихся преступлениями по новому УК. В то же время</w:t>
      </w:r>
      <w:r>
        <w:rPr>
          <w:spacing w:val="-1"/>
        </w:rPr>
        <w:t xml:space="preserve"> </w:t>
      </w:r>
      <w:r>
        <w:t>уголовный закон,</w:t>
      </w:r>
      <w:r>
        <w:rPr>
          <w:spacing w:val="-1"/>
          <w:w w:val="104"/>
        </w:rPr>
        <w:t xml:space="preserve"> </w:t>
      </w:r>
      <w:r>
        <w:t>устанавливающий</w:t>
      </w:r>
      <w:r>
        <w:rPr>
          <w:spacing w:val="24"/>
        </w:rPr>
        <w:t xml:space="preserve"> </w:t>
      </w:r>
      <w:r>
        <w:t>преступность</w:t>
      </w:r>
      <w:r>
        <w:rPr>
          <w:spacing w:val="24"/>
        </w:rPr>
        <w:t xml:space="preserve"> </w:t>
      </w:r>
      <w:r>
        <w:t>деяния,</w:t>
      </w:r>
      <w:r>
        <w:rPr>
          <w:spacing w:val="24"/>
        </w:rPr>
        <w:t xml:space="preserve"> </w:t>
      </w:r>
      <w:r>
        <w:t>усиливающий</w:t>
      </w:r>
      <w:r>
        <w:rPr>
          <w:spacing w:val="25"/>
        </w:rPr>
        <w:t xml:space="preserve"> </w:t>
      </w:r>
      <w:r>
        <w:t>наказание</w:t>
      </w:r>
      <w:r>
        <w:rPr>
          <w:spacing w:val="24"/>
        </w:rPr>
        <w:t xml:space="preserve"> </w:t>
      </w:r>
      <w:r>
        <w:t>или</w:t>
      </w:r>
      <w:r>
        <w:rPr>
          <w:w w:val="98"/>
        </w:rPr>
        <w:t xml:space="preserve"> </w:t>
      </w:r>
      <w:r>
        <w:t>иным</w:t>
      </w:r>
      <w:r>
        <w:rPr>
          <w:spacing w:val="13"/>
        </w:rPr>
        <w:t xml:space="preserve"> </w:t>
      </w:r>
      <w:r>
        <w:t>образом</w:t>
      </w:r>
      <w:r>
        <w:rPr>
          <w:spacing w:val="13"/>
        </w:rPr>
        <w:t xml:space="preserve"> </w:t>
      </w:r>
      <w:r>
        <w:t>ухудшающий</w:t>
      </w:r>
      <w:r>
        <w:rPr>
          <w:spacing w:val="13"/>
        </w:rPr>
        <w:t xml:space="preserve"> </w:t>
      </w:r>
      <w:r>
        <w:t>положение</w:t>
      </w:r>
      <w:r>
        <w:rPr>
          <w:spacing w:val="13"/>
        </w:rPr>
        <w:t xml:space="preserve"> </w:t>
      </w:r>
      <w:r>
        <w:t>лица,</w:t>
      </w:r>
      <w:r>
        <w:rPr>
          <w:spacing w:val="13"/>
        </w:rPr>
        <w:t xml:space="preserve"> </w:t>
      </w:r>
      <w:r>
        <w:t>обратной</w:t>
      </w:r>
      <w:r>
        <w:rPr>
          <w:spacing w:val="13"/>
        </w:rPr>
        <w:t xml:space="preserve"> </w:t>
      </w:r>
      <w:r>
        <w:t>силы</w:t>
      </w:r>
      <w:r>
        <w:rPr>
          <w:spacing w:val="13"/>
        </w:rPr>
        <w:t xml:space="preserve"> </w:t>
      </w:r>
      <w:r>
        <w:t>не</w:t>
      </w:r>
      <w:r>
        <w:rPr>
          <w:spacing w:val="13"/>
        </w:rPr>
        <w:t xml:space="preserve"> </w:t>
      </w:r>
      <w:r>
        <w:t>имеет.</w:t>
      </w:r>
      <w:r>
        <w:rPr>
          <w:w w:val="136"/>
        </w:rPr>
        <w:t xml:space="preserve"> </w:t>
      </w:r>
      <w:r>
        <w:t>Лицо,</w:t>
      </w:r>
      <w:r>
        <w:rPr>
          <w:spacing w:val="12"/>
        </w:rPr>
        <w:t xml:space="preserve"> </w:t>
      </w:r>
      <w:r>
        <w:t>совершившее</w:t>
      </w:r>
      <w:r>
        <w:rPr>
          <w:spacing w:val="13"/>
        </w:rPr>
        <w:t xml:space="preserve"> </w:t>
      </w:r>
      <w:r>
        <w:t>преступление</w:t>
      </w:r>
      <w:r>
        <w:rPr>
          <w:spacing w:val="13"/>
        </w:rPr>
        <w:t xml:space="preserve"> </w:t>
      </w:r>
      <w:r>
        <w:t>на</w:t>
      </w:r>
      <w:r>
        <w:rPr>
          <w:spacing w:val="13"/>
        </w:rPr>
        <w:t xml:space="preserve"> </w:t>
      </w:r>
      <w:r>
        <w:t>территории</w:t>
      </w:r>
      <w:r>
        <w:rPr>
          <w:spacing w:val="13"/>
        </w:rPr>
        <w:t xml:space="preserve"> </w:t>
      </w:r>
      <w:r>
        <w:t>РФ,</w:t>
      </w:r>
      <w:r>
        <w:rPr>
          <w:spacing w:val="13"/>
        </w:rPr>
        <w:t xml:space="preserve"> </w:t>
      </w:r>
      <w:r>
        <w:t>подлежит</w:t>
      </w:r>
      <w:r>
        <w:rPr>
          <w:spacing w:val="13"/>
        </w:rPr>
        <w:t xml:space="preserve"> </w:t>
      </w:r>
      <w:r>
        <w:t>уголовной</w:t>
      </w:r>
      <w:r>
        <w:rPr>
          <w:spacing w:val="12"/>
        </w:rPr>
        <w:t xml:space="preserve"> </w:t>
      </w:r>
      <w:r>
        <w:t>ответственности</w:t>
      </w:r>
      <w:r>
        <w:rPr>
          <w:spacing w:val="12"/>
        </w:rPr>
        <w:t xml:space="preserve"> </w:t>
      </w:r>
      <w:r>
        <w:t>по</w:t>
      </w:r>
      <w:r>
        <w:rPr>
          <w:spacing w:val="13"/>
        </w:rPr>
        <w:t xml:space="preserve"> </w:t>
      </w:r>
      <w:r>
        <w:t>УК</w:t>
      </w:r>
      <w:r>
        <w:rPr>
          <w:spacing w:val="12"/>
        </w:rPr>
        <w:t xml:space="preserve"> </w:t>
      </w:r>
      <w:r>
        <w:t>РФ.</w:t>
      </w:r>
      <w:r>
        <w:rPr>
          <w:spacing w:val="13"/>
        </w:rPr>
        <w:t xml:space="preserve"> </w:t>
      </w:r>
      <w:r>
        <w:t>Вопрос</w:t>
      </w:r>
      <w:r>
        <w:rPr>
          <w:spacing w:val="12"/>
        </w:rPr>
        <w:t xml:space="preserve"> </w:t>
      </w:r>
      <w:r>
        <w:t>об</w:t>
      </w:r>
      <w:r>
        <w:rPr>
          <w:spacing w:val="12"/>
        </w:rPr>
        <w:t xml:space="preserve"> </w:t>
      </w:r>
      <w:r>
        <w:t>уголовной</w:t>
      </w:r>
      <w:r>
        <w:rPr>
          <w:spacing w:val="13"/>
        </w:rPr>
        <w:t xml:space="preserve"> </w:t>
      </w:r>
      <w:r>
        <w:t>ответственно</w:t>
      </w:r>
      <w:r>
        <w:rPr>
          <w:spacing w:val="2"/>
        </w:rPr>
        <w:t xml:space="preserve">сти </w:t>
      </w:r>
      <w:r>
        <w:t xml:space="preserve">дипломатических </w:t>
      </w:r>
      <w:r>
        <w:rPr>
          <w:spacing w:val="2"/>
        </w:rPr>
        <w:t>представителей иностранных государств</w:t>
      </w:r>
      <w:r>
        <w:rPr>
          <w:spacing w:val="20"/>
        </w:rPr>
        <w:t xml:space="preserve"> </w:t>
      </w:r>
      <w:r>
        <w:t>в</w:t>
      </w:r>
      <w:r>
        <w:rPr>
          <w:spacing w:val="24"/>
        </w:rPr>
        <w:t xml:space="preserve"> </w:t>
      </w:r>
      <w:r>
        <w:t>случае</w:t>
      </w:r>
      <w:r>
        <w:rPr>
          <w:spacing w:val="14"/>
        </w:rPr>
        <w:t xml:space="preserve"> </w:t>
      </w:r>
      <w:r>
        <w:t>совершения</w:t>
      </w:r>
      <w:r>
        <w:rPr>
          <w:spacing w:val="14"/>
        </w:rPr>
        <w:t xml:space="preserve"> </w:t>
      </w:r>
      <w:r>
        <w:t>ими</w:t>
      </w:r>
      <w:r>
        <w:rPr>
          <w:spacing w:val="14"/>
        </w:rPr>
        <w:t xml:space="preserve"> </w:t>
      </w:r>
      <w:r>
        <w:t>преступлений</w:t>
      </w:r>
      <w:r>
        <w:rPr>
          <w:spacing w:val="14"/>
        </w:rPr>
        <w:t xml:space="preserve"> </w:t>
      </w:r>
      <w:r>
        <w:t>на</w:t>
      </w:r>
      <w:r>
        <w:rPr>
          <w:spacing w:val="14"/>
        </w:rPr>
        <w:t xml:space="preserve"> </w:t>
      </w:r>
      <w:r>
        <w:t>территории</w:t>
      </w:r>
      <w:r>
        <w:rPr>
          <w:spacing w:val="14"/>
        </w:rPr>
        <w:t xml:space="preserve"> </w:t>
      </w:r>
      <w:r>
        <w:t>России</w:t>
      </w:r>
      <w:r>
        <w:rPr>
          <w:spacing w:val="14"/>
        </w:rPr>
        <w:t xml:space="preserve"> </w:t>
      </w:r>
      <w:r>
        <w:t>разрешается</w:t>
      </w:r>
    </w:p>
    <w:p w14:paraId="11CA1A15" w14:textId="77777777" w:rsidR="0073640C" w:rsidRDefault="0073640C" w:rsidP="0073640C">
      <w:pPr>
        <w:pStyle w:val="a3"/>
        <w:spacing w:before="14"/>
        <w:ind w:firstLine="0"/>
      </w:pPr>
      <w:r>
        <w:t>дипломатическим путем (ст. 11 УК).</w:t>
      </w:r>
    </w:p>
    <w:p w14:paraId="11574B7C" w14:textId="007503FF" w:rsidR="0073640C" w:rsidRDefault="0073640C" w:rsidP="0073640C">
      <w:pPr>
        <w:pStyle w:val="a3"/>
        <w:spacing w:before="6" w:line="244" w:lineRule="auto"/>
        <w:ind w:right="108"/>
      </w:pPr>
      <w:r>
        <w:rPr>
          <w:b/>
          <w:spacing w:val="4"/>
        </w:rPr>
        <w:t xml:space="preserve">Преступлением </w:t>
      </w:r>
      <w:r>
        <w:rPr>
          <w:spacing w:val="3"/>
        </w:rPr>
        <w:t xml:space="preserve">признается виновно </w:t>
      </w:r>
      <w:r>
        <w:rPr>
          <w:spacing w:val="4"/>
        </w:rPr>
        <w:t xml:space="preserve">совершенное общественно </w:t>
      </w:r>
      <w:r>
        <w:t xml:space="preserve">опасное деяние, запрещенное Уголовным кодексом под угрозой наказания (ч. 1 </w:t>
      </w:r>
      <w:r>
        <w:rPr>
          <w:spacing w:val="-3"/>
        </w:rPr>
        <w:t xml:space="preserve">ст. </w:t>
      </w:r>
      <w:r>
        <w:t xml:space="preserve">14 УК). Нужно иметь в </w:t>
      </w:r>
      <w:r>
        <w:rPr>
          <w:spacing w:val="-3"/>
        </w:rPr>
        <w:t xml:space="preserve">виду, </w:t>
      </w:r>
      <w:r>
        <w:t xml:space="preserve">что преступлением является </w:t>
      </w:r>
      <w:r>
        <w:rPr>
          <w:spacing w:val="2"/>
        </w:rPr>
        <w:t xml:space="preserve">предусмотренное уголовным </w:t>
      </w:r>
      <w:r>
        <w:rPr>
          <w:spacing w:val="3"/>
        </w:rPr>
        <w:t xml:space="preserve">законом общественно </w:t>
      </w:r>
      <w:r>
        <w:rPr>
          <w:spacing w:val="2"/>
        </w:rPr>
        <w:t xml:space="preserve">опасное </w:t>
      </w:r>
      <w:r>
        <w:rPr>
          <w:spacing w:val="3"/>
        </w:rPr>
        <w:t xml:space="preserve">деяние, </w:t>
      </w:r>
      <w:r>
        <w:t>не только доведенное до своего завершения, но и прерванное на стадиях приготовления или</w:t>
      </w:r>
      <w:r>
        <w:rPr>
          <w:spacing w:val="35"/>
        </w:rPr>
        <w:t xml:space="preserve"> </w:t>
      </w:r>
      <w:r>
        <w:t>покушения.</w:t>
      </w:r>
    </w:p>
    <w:p w14:paraId="5CF77BD5" w14:textId="3612E7E5" w:rsidR="0073640C" w:rsidRDefault="0073640C" w:rsidP="0073640C">
      <w:pPr>
        <w:pStyle w:val="a3"/>
        <w:spacing w:before="6" w:line="244" w:lineRule="auto"/>
        <w:ind w:right="111"/>
      </w:pPr>
      <w:r>
        <w:t xml:space="preserve">Преступлением может быть признано только </w:t>
      </w:r>
      <w:r>
        <w:rPr>
          <w:b/>
        </w:rPr>
        <w:t>деяние</w:t>
      </w:r>
      <w:r>
        <w:t xml:space="preserve">, </w:t>
      </w:r>
      <w:r>
        <w:rPr>
          <w:spacing w:val="-3"/>
        </w:rPr>
        <w:t xml:space="preserve">т.е. </w:t>
      </w:r>
      <w:r>
        <w:t xml:space="preserve">выраженное в объективной форме поведение человека, но не его мысли, </w:t>
      </w:r>
      <w:r>
        <w:rPr>
          <w:spacing w:val="-3"/>
        </w:rPr>
        <w:t>наме</w:t>
      </w:r>
      <w:r>
        <w:t xml:space="preserve">рения, цели </w:t>
      </w:r>
      <w:r w:rsidR="00585E4E">
        <w:t>или настроения</w:t>
      </w:r>
      <w:r>
        <w:rPr>
          <w:spacing w:val="2"/>
        </w:rPr>
        <w:t xml:space="preserve">. </w:t>
      </w:r>
      <w:r w:rsidR="00585E4E">
        <w:t>Деяние может объективно</w:t>
      </w:r>
      <w:r>
        <w:rPr>
          <w:spacing w:val="2"/>
        </w:rPr>
        <w:t xml:space="preserve"> </w:t>
      </w:r>
      <w:r w:rsidR="00585E4E">
        <w:t>выражаться в</w:t>
      </w:r>
      <w:r>
        <w:rPr>
          <w:spacing w:val="16"/>
        </w:rPr>
        <w:t xml:space="preserve"> </w:t>
      </w:r>
      <w:r>
        <w:t>действии</w:t>
      </w:r>
      <w:r>
        <w:rPr>
          <w:spacing w:val="16"/>
        </w:rPr>
        <w:t xml:space="preserve"> </w:t>
      </w:r>
      <w:r>
        <w:t>(активная</w:t>
      </w:r>
      <w:r>
        <w:rPr>
          <w:spacing w:val="16"/>
        </w:rPr>
        <w:t xml:space="preserve"> </w:t>
      </w:r>
      <w:r>
        <w:t>форма)</w:t>
      </w:r>
      <w:r>
        <w:rPr>
          <w:spacing w:val="16"/>
        </w:rPr>
        <w:t xml:space="preserve"> </w:t>
      </w:r>
      <w:r>
        <w:t>либо</w:t>
      </w:r>
      <w:r>
        <w:rPr>
          <w:spacing w:val="16"/>
        </w:rPr>
        <w:t xml:space="preserve"> </w:t>
      </w:r>
      <w:r>
        <w:t>в</w:t>
      </w:r>
      <w:r>
        <w:rPr>
          <w:spacing w:val="16"/>
        </w:rPr>
        <w:t xml:space="preserve"> </w:t>
      </w:r>
      <w:r>
        <w:t>бездействии</w:t>
      </w:r>
      <w:r>
        <w:rPr>
          <w:spacing w:val="16"/>
        </w:rPr>
        <w:t xml:space="preserve"> </w:t>
      </w:r>
      <w:r>
        <w:t>(пассивная</w:t>
      </w:r>
      <w:r>
        <w:rPr>
          <w:spacing w:val="16"/>
        </w:rPr>
        <w:t xml:space="preserve"> </w:t>
      </w:r>
      <w:r>
        <w:t>форма).</w:t>
      </w:r>
    </w:p>
    <w:p w14:paraId="01D4B197" w14:textId="4EF0F521" w:rsidR="0073640C" w:rsidRDefault="0073640C" w:rsidP="00585E4E">
      <w:pPr>
        <w:pStyle w:val="a3"/>
        <w:spacing w:before="3" w:line="244" w:lineRule="auto"/>
        <w:ind w:right="112"/>
      </w:pPr>
      <w:r>
        <w:t xml:space="preserve">Поведение человека может иметь уголовное значение только в случае, если оно обладает свойством </w:t>
      </w:r>
      <w:r>
        <w:rPr>
          <w:b/>
        </w:rPr>
        <w:t>общественной опасности</w:t>
      </w:r>
      <w:r>
        <w:t>, т.е. способностью причинять или создавать угрозу причинения существенного вреда личности, обществу или государству. С учетом этого не является</w:t>
      </w:r>
      <w:r w:rsidR="00585E4E">
        <w:t xml:space="preserve"> </w:t>
      </w:r>
      <w:r>
        <w:t>преступлением действие или бездействие, хотя формально и содержащее</w:t>
      </w:r>
      <w:r>
        <w:rPr>
          <w:spacing w:val="-14"/>
        </w:rPr>
        <w:t xml:space="preserve"> </w:t>
      </w:r>
      <w:r>
        <w:t>признаки</w:t>
      </w:r>
      <w:r>
        <w:rPr>
          <w:spacing w:val="-13"/>
        </w:rPr>
        <w:t xml:space="preserve"> </w:t>
      </w:r>
      <w:r>
        <w:t>какого-либо</w:t>
      </w:r>
      <w:r>
        <w:rPr>
          <w:spacing w:val="-14"/>
        </w:rPr>
        <w:t xml:space="preserve"> </w:t>
      </w:r>
      <w:r>
        <w:t>деяния,</w:t>
      </w:r>
      <w:r>
        <w:rPr>
          <w:spacing w:val="-13"/>
        </w:rPr>
        <w:t xml:space="preserve"> </w:t>
      </w:r>
      <w:r>
        <w:t>предусмотренного</w:t>
      </w:r>
      <w:r>
        <w:rPr>
          <w:spacing w:val="-14"/>
        </w:rPr>
        <w:t xml:space="preserve"> </w:t>
      </w:r>
      <w:r>
        <w:t>Уголовным</w:t>
      </w:r>
      <w:r>
        <w:rPr>
          <w:spacing w:val="-13"/>
        </w:rPr>
        <w:t xml:space="preserve"> </w:t>
      </w:r>
      <w:r>
        <w:rPr>
          <w:spacing w:val="-3"/>
        </w:rPr>
        <w:t xml:space="preserve">кодек- </w:t>
      </w:r>
      <w:r>
        <w:t xml:space="preserve">сом, но в силу малозначительности не представляющее общественной </w:t>
      </w:r>
      <w:r>
        <w:rPr>
          <w:spacing w:val="2"/>
        </w:rPr>
        <w:t xml:space="preserve">опасности </w:t>
      </w:r>
      <w:r>
        <w:t xml:space="preserve">(ч. 2 ст. 14 УК).  </w:t>
      </w:r>
      <w:r w:rsidR="00585E4E">
        <w:t>Такое деяние может содержать признаки</w:t>
      </w:r>
      <w:r>
        <w:t xml:space="preserve"> не </w:t>
      </w:r>
      <w:r>
        <w:rPr>
          <w:spacing w:val="2"/>
        </w:rPr>
        <w:t xml:space="preserve">уголовного </w:t>
      </w:r>
      <w:r>
        <w:rPr>
          <w:spacing w:val="3"/>
        </w:rPr>
        <w:t xml:space="preserve">правонарушения </w:t>
      </w:r>
      <w:r>
        <w:rPr>
          <w:spacing w:val="2"/>
        </w:rPr>
        <w:t xml:space="preserve">(дисциплинарного, </w:t>
      </w:r>
      <w:r>
        <w:rPr>
          <w:spacing w:val="3"/>
        </w:rPr>
        <w:t>административ</w:t>
      </w:r>
      <w:r>
        <w:t xml:space="preserve">ного и </w:t>
      </w:r>
      <w:r>
        <w:rPr>
          <w:spacing w:val="-3"/>
        </w:rPr>
        <w:t xml:space="preserve">т.д.) </w:t>
      </w:r>
      <w:r>
        <w:t>либо влечь моральную</w:t>
      </w:r>
      <w:r>
        <w:rPr>
          <w:spacing w:val="35"/>
        </w:rPr>
        <w:t xml:space="preserve"> </w:t>
      </w:r>
      <w:r>
        <w:t>ответственность.</w:t>
      </w:r>
    </w:p>
    <w:p w14:paraId="57AD9F88" w14:textId="77777777" w:rsidR="0073640C" w:rsidRDefault="0073640C" w:rsidP="0073640C">
      <w:pPr>
        <w:pStyle w:val="a3"/>
        <w:spacing w:line="244" w:lineRule="auto"/>
        <w:ind w:right="111"/>
      </w:pPr>
      <w:r>
        <w:t xml:space="preserve">Преступлением является только </w:t>
      </w:r>
      <w:r>
        <w:rPr>
          <w:b/>
        </w:rPr>
        <w:t xml:space="preserve">уголовно-противоправное </w:t>
      </w:r>
      <w:r>
        <w:rPr>
          <w:spacing w:val="-3"/>
        </w:rPr>
        <w:t xml:space="preserve">деяние, т.е. </w:t>
      </w:r>
      <w:r>
        <w:t xml:space="preserve">запрещенное конкретной нормой Особенной части УК, </w:t>
      </w:r>
      <w:r>
        <w:rPr>
          <w:spacing w:val="-3"/>
        </w:rPr>
        <w:t xml:space="preserve">содержащее </w:t>
      </w:r>
      <w:r>
        <w:rPr>
          <w:spacing w:val="2"/>
        </w:rPr>
        <w:t xml:space="preserve">все </w:t>
      </w:r>
      <w:r>
        <w:t xml:space="preserve">юридические признаки </w:t>
      </w:r>
      <w:r>
        <w:rPr>
          <w:spacing w:val="2"/>
        </w:rPr>
        <w:t xml:space="preserve">преступления, </w:t>
      </w:r>
      <w:r>
        <w:t xml:space="preserve">описанного в этой </w:t>
      </w:r>
      <w:r>
        <w:rPr>
          <w:spacing w:val="2"/>
        </w:rPr>
        <w:t xml:space="preserve">норме. </w:t>
      </w:r>
      <w:r>
        <w:t>При отсутствии хотя бы одного из этих признаков деяние не является противоправным и не влечет уголовной ответственности.</w:t>
      </w:r>
    </w:p>
    <w:p w14:paraId="3ACE0EA8" w14:textId="1944B8F6" w:rsidR="0073640C" w:rsidRDefault="0073640C" w:rsidP="0073640C">
      <w:pPr>
        <w:pStyle w:val="a3"/>
        <w:spacing w:line="244" w:lineRule="auto"/>
        <w:ind w:right="110"/>
      </w:pPr>
      <w:r>
        <w:rPr>
          <w:b/>
        </w:rPr>
        <w:t xml:space="preserve">Виновность </w:t>
      </w:r>
      <w:r>
        <w:t xml:space="preserve">как обязательный признак преступления означает, что деяние </w:t>
      </w:r>
      <w:r>
        <w:rPr>
          <w:spacing w:val="2"/>
        </w:rPr>
        <w:t xml:space="preserve">совершено </w:t>
      </w:r>
      <w:r>
        <w:t xml:space="preserve">умышленно либо по </w:t>
      </w:r>
      <w:r>
        <w:rPr>
          <w:spacing w:val="2"/>
        </w:rPr>
        <w:t xml:space="preserve">неосторожности. </w:t>
      </w:r>
      <w:r>
        <w:t xml:space="preserve">При умышленной форме вины лицо, </w:t>
      </w:r>
      <w:r>
        <w:rPr>
          <w:spacing w:val="2"/>
        </w:rPr>
        <w:t xml:space="preserve">сознавая общественную опасность своего </w:t>
      </w:r>
      <w:r>
        <w:t>деяния и предвидя его общественно опасные последствия, желает их наступления</w:t>
      </w:r>
      <w:r>
        <w:rPr>
          <w:spacing w:val="-8"/>
        </w:rPr>
        <w:t xml:space="preserve"> </w:t>
      </w:r>
      <w:r>
        <w:t>(прямой</w:t>
      </w:r>
      <w:r>
        <w:rPr>
          <w:spacing w:val="-8"/>
        </w:rPr>
        <w:t xml:space="preserve"> </w:t>
      </w:r>
      <w:r>
        <w:t>умысел)</w:t>
      </w:r>
      <w:r>
        <w:rPr>
          <w:spacing w:val="-8"/>
        </w:rPr>
        <w:t xml:space="preserve"> </w:t>
      </w:r>
      <w:r>
        <w:t>либо</w:t>
      </w:r>
      <w:r>
        <w:rPr>
          <w:spacing w:val="-8"/>
        </w:rPr>
        <w:t xml:space="preserve"> </w:t>
      </w:r>
      <w:r>
        <w:t>сознательно</w:t>
      </w:r>
      <w:r>
        <w:rPr>
          <w:spacing w:val="-7"/>
        </w:rPr>
        <w:t xml:space="preserve"> </w:t>
      </w:r>
      <w:r>
        <w:t>их</w:t>
      </w:r>
      <w:r>
        <w:rPr>
          <w:spacing w:val="-8"/>
        </w:rPr>
        <w:t xml:space="preserve"> </w:t>
      </w:r>
      <w:r>
        <w:t>допускает</w:t>
      </w:r>
      <w:r>
        <w:rPr>
          <w:spacing w:val="-8"/>
        </w:rPr>
        <w:t xml:space="preserve"> </w:t>
      </w:r>
      <w:r>
        <w:t>или</w:t>
      </w:r>
      <w:r>
        <w:rPr>
          <w:spacing w:val="-8"/>
        </w:rPr>
        <w:t xml:space="preserve"> </w:t>
      </w:r>
      <w:r>
        <w:t>относится к ним безразлично (косвенный</w:t>
      </w:r>
      <w:r>
        <w:rPr>
          <w:spacing w:val="15"/>
        </w:rPr>
        <w:t xml:space="preserve"> </w:t>
      </w:r>
      <w:r>
        <w:t>умысел).</w:t>
      </w:r>
    </w:p>
    <w:p w14:paraId="0E15233E" w14:textId="1D17A67D" w:rsidR="0073640C" w:rsidRDefault="0073640C" w:rsidP="0073640C">
      <w:pPr>
        <w:pStyle w:val="a3"/>
        <w:spacing w:line="244" w:lineRule="auto"/>
        <w:ind w:right="109"/>
      </w:pPr>
      <w:r>
        <w:t>Неосторожность в виде легкомыслия характеризуется тем, что лицо, предвидя</w:t>
      </w:r>
      <w:r>
        <w:rPr>
          <w:spacing w:val="-10"/>
        </w:rPr>
        <w:t xml:space="preserve"> </w:t>
      </w:r>
      <w:r>
        <w:t>возможность</w:t>
      </w:r>
      <w:r>
        <w:rPr>
          <w:spacing w:val="-10"/>
        </w:rPr>
        <w:t xml:space="preserve"> </w:t>
      </w:r>
      <w:r>
        <w:t>наступления</w:t>
      </w:r>
      <w:r>
        <w:rPr>
          <w:spacing w:val="-9"/>
        </w:rPr>
        <w:t xml:space="preserve"> </w:t>
      </w:r>
      <w:r>
        <w:t>общественно</w:t>
      </w:r>
      <w:r>
        <w:rPr>
          <w:spacing w:val="-10"/>
        </w:rPr>
        <w:t xml:space="preserve"> </w:t>
      </w:r>
      <w:r>
        <w:t>опасных</w:t>
      </w:r>
      <w:r>
        <w:rPr>
          <w:spacing w:val="-10"/>
        </w:rPr>
        <w:t xml:space="preserve"> </w:t>
      </w:r>
      <w:r>
        <w:t>последствий своего деяния, без достаточных к тому оснований самонадеянно рас</w:t>
      </w:r>
      <w:r>
        <w:rPr>
          <w:spacing w:val="3"/>
        </w:rPr>
        <w:t xml:space="preserve">считывает </w:t>
      </w:r>
      <w:r>
        <w:t xml:space="preserve">на </w:t>
      </w:r>
      <w:r>
        <w:rPr>
          <w:spacing w:val="2"/>
        </w:rPr>
        <w:t xml:space="preserve">предотвращение этих </w:t>
      </w:r>
      <w:r>
        <w:rPr>
          <w:spacing w:val="3"/>
        </w:rPr>
        <w:t xml:space="preserve">последствий. </w:t>
      </w:r>
      <w:r>
        <w:t xml:space="preserve">При </w:t>
      </w:r>
      <w:r>
        <w:rPr>
          <w:spacing w:val="3"/>
        </w:rPr>
        <w:t xml:space="preserve">небрежности </w:t>
      </w:r>
      <w:r>
        <w:t xml:space="preserve">лицо не видит возможности наступления общественно опасных последствий своего деяния, хотя при необходимой внимательности и предусмотрительности должно было </w:t>
      </w:r>
      <w:r>
        <w:lastRenderedPageBreak/>
        <w:t>и могло предвидеть эти</w:t>
      </w:r>
      <w:r>
        <w:rPr>
          <w:spacing w:val="43"/>
        </w:rPr>
        <w:t xml:space="preserve"> </w:t>
      </w:r>
      <w:r>
        <w:t>последствия.</w:t>
      </w:r>
    </w:p>
    <w:p w14:paraId="5BF5BDB1" w14:textId="77777777" w:rsidR="0073640C" w:rsidRDefault="0073640C" w:rsidP="0073640C">
      <w:pPr>
        <w:pStyle w:val="a3"/>
        <w:ind w:left="0" w:firstLine="0"/>
        <w:jc w:val="left"/>
        <w:rPr>
          <w:sz w:val="13"/>
        </w:rPr>
      </w:pPr>
      <w:r>
        <w:rPr>
          <w:noProof/>
        </w:rPr>
        <mc:AlternateContent>
          <mc:Choice Requires="wps">
            <w:drawing>
              <wp:anchor distT="0" distB="0" distL="0" distR="0" simplePos="0" relativeHeight="251659264" behindDoc="1" locked="0" layoutInCell="1" allowOverlap="1" wp14:anchorId="4DE58108" wp14:editId="7893E253">
                <wp:simplePos x="0" y="0"/>
                <wp:positionH relativeFrom="page">
                  <wp:posOffset>593725</wp:posOffset>
                </wp:positionH>
                <wp:positionV relativeFrom="paragraph">
                  <wp:posOffset>124460</wp:posOffset>
                </wp:positionV>
                <wp:extent cx="4392295" cy="0"/>
                <wp:effectExtent l="0" t="0" r="0" b="0"/>
                <wp:wrapTopAndBottom/>
                <wp:docPr id="17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47928" id="Line 2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9.8pt" to="392.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" strokeweight=".5pt">
                <v:stroke dashstyle="1 1"/>
                <w10:wrap type="topAndBottom" anchorx="page"/>
              </v:line>
            </w:pict>
          </mc:Fallback>
        </mc:AlternateContent>
      </w:r>
    </w:p>
    <w:p w14:paraId="7D7B03AB" w14:textId="48ED2C8A" w:rsidR="0073640C" w:rsidRDefault="0073640C" w:rsidP="0073640C">
      <w:pPr>
        <w:pStyle w:val="a3"/>
        <w:spacing w:before="30" w:after="113" w:line="235" w:lineRule="auto"/>
        <w:ind w:left="398" w:right="112" w:firstLine="0"/>
        <w:rPr>
          <w:rFonts w:ascii="Calibri" w:hAnsi="Calibri"/>
        </w:rPr>
      </w:pPr>
      <w:r>
        <w:rPr>
          <w:rFonts w:ascii="Calibri" w:hAnsi="Calibri"/>
          <w:b/>
          <w:w w:val="105"/>
        </w:rPr>
        <w:t xml:space="preserve">Наказуемость </w:t>
      </w:r>
      <w:r>
        <w:rPr>
          <w:rFonts w:ascii="Calibri" w:hAnsi="Calibri"/>
          <w:w w:val="105"/>
        </w:rPr>
        <w:t>— признак преступления, указывающий на закономерность</w:t>
      </w:r>
      <w:r>
        <w:rPr>
          <w:rFonts w:ascii="Calibri" w:hAnsi="Calibri"/>
          <w:spacing w:val="-33"/>
          <w:w w:val="105"/>
        </w:rPr>
        <w:t xml:space="preserve"> </w:t>
      </w:r>
      <w:r>
        <w:rPr>
          <w:rFonts w:ascii="Calibri" w:hAnsi="Calibri"/>
          <w:w w:val="105"/>
        </w:rPr>
        <w:t>наступления</w:t>
      </w:r>
      <w:r>
        <w:rPr>
          <w:rFonts w:ascii="Calibri" w:hAnsi="Calibri"/>
          <w:spacing w:val="-32"/>
          <w:w w:val="105"/>
        </w:rPr>
        <w:t xml:space="preserve"> </w:t>
      </w:r>
      <w:r>
        <w:rPr>
          <w:rFonts w:ascii="Calibri" w:hAnsi="Calibri"/>
          <w:spacing w:val="-3"/>
          <w:w w:val="105"/>
        </w:rPr>
        <w:t>неблагоприятного</w:t>
      </w:r>
      <w:r>
        <w:rPr>
          <w:rFonts w:ascii="Calibri" w:hAnsi="Calibri"/>
          <w:spacing w:val="-32"/>
          <w:w w:val="105"/>
        </w:rPr>
        <w:t xml:space="preserve"> </w:t>
      </w:r>
      <w:r>
        <w:rPr>
          <w:rFonts w:ascii="Calibri" w:hAnsi="Calibri"/>
          <w:w w:val="105"/>
        </w:rPr>
        <w:t>для</w:t>
      </w:r>
      <w:r>
        <w:rPr>
          <w:rFonts w:ascii="Calibri" w:hAnsi="Calibri"/>
          <w:spacing w:val="-32"/>
          <w:w w:val="105"/>
        </w:rPr>
        <w:t xml:space="preserve"> </w:t>
      </w:r>
      <w:r>
        <w:rPr>
          <w:rFonts w:ascii="Calibri" w:hAnsi="Calibri"/>
          <w:spacing w:val="-3"/>
          <w:w w:val="105"/>
        </w:rPr>
        <w:t>правонарушителя</w:t>
      </w:r>
      <w:r>
        <w:rPr>
          <w:rFonts w:ascii="Calibri" w:hAnsi="Calibri"/>
          <w:spacing w:val="-32"/>
          <w:w w:val="105"/>
        </w:rPr>
        <w:t xml:space="preserve"> </w:t>
      </w:r>
      <w:r>
        <w:rPr>
          <w:rFonts w:ascii="Calibri" w:hAnsi="Calibri"/>
          <w:w w:val="105"/>
        </w:rPr>
        <w:t>последствия в виде</w:t>
      </w:r>
      <w:r>
        <w:rPr>
          <w:rFonts w:ascii="Calibri" w:hAnsi="Calibri"/>
          <w:spacing w:val="4"/>
          <w:w w:val="105"/>
        </w:rPr>
        <w:t xml:space="preserve"> </w:t>
      </w:r>
      <w:r>
        <w:rPr>
          <w:rFonts w:ascii="Calibri" w:hAnsi="Calibri"/>
          <w:w w:val="105"/>
        </w:rPr>
        <w:t>наказания.</w:t>
      </w:r>
    </w:p>
    <w:p w14:paraId="7348A530" w14:textId="77777777" w:rsidR="0073640C" w:rsidRDefault="0073640C" w:rsidP="0073640C">
      <w:pPr>
        <w:pStyle w:val="a3"/>
        <w:spacing w:line="20" w:lineRule="exact"/>
        <w:ind w:left="110" w:firstLine="0"/>
        <w:jc w:val="left"/>
        <w:rPr>
          <w:rFonts w:ascii="Calibri"/>
          <w:sz w:val="2"/>
        </w:rPr>
      </w:pPr>
      <w:r>
        <w:rPr>
          <w:rFonts w:ascii="Calibri"/>
          <w:noProof/>
          <w:sz w:val="2"/>
        </w:rPr>
        <mc:AlternateContent>
          <mc:Choice Requires="wpg">
            <w:drawing>
              <wp:inline distT="0" distB="0" distL="0" distR="0" wp14:anchorId="5C5E82DC" wp14:editId="30CF23BD">
                <wp:extent cx="4392295" cy="6350"/>
                <wp:effectExtent l="9525" t="9525" r="8255" b="3175"/>
                <wp:docPr id="17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2295" cy="6350"/>
                          <a:chOff x="0" y="0"/>
                          <a:chExt cx="6917" cy="10"/>
                        </a:xfrm>
                      </wpg:grpSpPr>
                      <wps:wsp>
                        <wps:cNvPr id="174" name="Line 26"/>
                        <wps:cNvCnPr>
                          <a:cxnSpLocks noChangeShapeType="1"/>
                        </wps:cNvCnPr>
                        <wps:spPr bwMode="auto">
                          <a:xfrm>
                            <a:off x="0" y="5"/>
                            <a:ext cx="6917"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44BDD6" id="Group 25" o:spid="_x0000_s1026" style="width:345.85pt;height:.5pt;mso-position-horizontal-relative:char;mso-position-vertical-relative:line" coordsize="6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">
                <v:line id="Line 26" o:spid="_x0000_s1027" style="position:absolute;visibility:visible;mso-wrap-style:square" from="0,5" to="6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" strokeweight=".5pt">
                  <v:stroke dashstyle="1 1"/>
                </v:line>
                <w10:anchorlock/>
              </v:group>
            </w:pict>
          </mc:Fallback>
        </mc:AlternateContent>
      </w:r>
    </w:p>
    <w:p w14:paraId="44F61C32" w14:textId="7A00A347" w:rsidR="0073640C" w:rsidRDefault="0073640C" w:rsidP="0073640C">
      <w:pPr>
        <w:pStyle w:val="a3"/>
        <w:spacing w:before="144" w:line="244" w:lineRule="auto"/>
        <w:ind w:right="108"/>
      </w:pPr>
      <w:r>
        <w:t>В</w:t>
      </w:r>
      <w:r>
        <w:rPr>
          <w:spacing w:val="-9"/>
        </w:rPr>
        <w:t xml:space="preserve"> </w:t>
      </w:r>
      <w:r>
        <w:t>зависимости</w:t>
      </w:r>
      <w:r>
        <w:rPr>
          <w:spacing w:val="-9"/>
        </w:rPr>
        <w:t xml:space="preserve"> </w:t>
      </w:r>
      <w:r>
        <w:t>от</w:t>
      </w:r>
      <w:r>
        <w:rPr>
          <w:spacing w:val="-9"/>
        </w:rPr>
        <w:t xml:space="preserve"> </w:t>
      </w:r>
      <w:r>
        <w:t>степени</w:t>
      </w:r>
      <w:r>
        <w:rPr>
          <w:spacing w:val="-8"/>
        </w:rPr>
        <w:t xml:space="preserve"> </w:t>
      </w:r>
      <w:r>
        <w:t>общественной</w:t>
      </w:r>
      <w:r>
        <w:rPr>
          <w:spacing w:val="-9"/>
        </w:rPr>
        <w:t xml:space="preserve"> </w:t>
      </w:r>
      <w:r>
        <w:t>опасности</w:t>
      </w:r>
      <w:r>
        <w:rPr>
          <w:spacing w:val="-9"/>
        </w:rPr>
        <w:t xml:space="preserve"> </w:t>
      </w:r>
      <w:r>
        <w:t>и</w:t>
      </w:r>
      <w:r>
        <w:rPr>
          <w:spacing w:val="-8"/>
        </w:rPr>
        <w:t xml:space="preserve"> </w:t>
      </w:r>
      <w:r>
        <w:t>с</w:t>
      </w:r>
      <w:r>
        <w:rPr>
          <w:spacing w:val="-9"/>
        </w:rPr>
        <w:t xml:space="preserve"> </w:t>
      </w:r>
      <w:r>
        <w:t>учетом</w:t>
      </w:r>
      <w:r>
        <w:rPr>
          <w:spacing w:val="-9"/>
        </w:rPr>
        <w:t xml:space="preserve"> </w:t>
      </w:r>
      <w:r>
        <w:t xml:space="preserve">формы вины все преступления подразделяют на </w:t>
      </w:r>
      <w:r>
        <w:rPr>
          <w:b/>
        </w:rPr>
        <w:t xml:space="preserve">четыре категории </w:t>
      </w:r>
      <w:r>
        <w:rPr>
          <w:spacing w:val="-3"/>
        </w:rPr>
        <w:t xml:space="preserve">(ст. 15 </w:t>
      </w:r>
      <w:r>
        <w:t xml:space="preserve">УК). К </w:t>
      </w:r>
      <w:r>
        <w:rPr>
          <w:spacing w:val="4"/>
        </w:rPr>
        <w:t xml:space="preserve">преступлениям </w:t>
      </w:r>
      <w:r>
        <w:rPr>
          <w:b/>
          <w:spacing w:val="3"/>
        </w:rPr>
        <w:t xml:space="preserve">небольшой </w:t>
      </w:r>
      <w:r>
        <w:rPr>
          <w:b/>
          <w:spacing w:val="4"/>
        </w:rPr>
        <w:t xml:space="preserve">тяжести </w:t>
      </w:r>
      <w:r w:rsidR="00585E4E">
        <w:rPr>
          <w:spacing w:val="3"/>
        </w:rPr>
        <w:t>относятся все</w:t>
      </w:r>
      <w:r>
        <w:rPr>
          <w:spacing w:val="4"/>
        </w:rPr>
        <w:t xml:space="preserve"> </w:t>
      </w:r>
      <w:r w:rsidR="00585E4E">
        <w:rPr>
          <w:spacing w:val="4"/>
        </w:rPr>
        <w:t>умышленные и</w:t>
      </w:r>
      <w:r>
        <w:t xml:space="preserve"> неосторожные преступления, </w:t>
      </w:r>
      <w:r>
        <w:rPr>
          <w:spacing w:val="3"/>
        </w:rPr>
        <w:t xml:space="preserve">за </w:t>
      </w:r>
      <w:r>
        <w:t xml:space="preserve">которые максимальное наказание, предусмотренное законом, не превышает двух лет лишения свободы. Преступлениями </w:t>
      </w:r>
      <w:r>
        <w:rPr>
          <w:b/>
        </w:rPr>
        <w:t xml:space="preserve">средней тяжести </w:t>
      </w:r>
      <w:r>
        <w:t xml:space="preserve">признаются умышленные и неосторожные деяния, </w:t>
      </w:r>
      <w:r>
        <w:rPr>
          <w:spacing w:val="2"/>
        </w:rPr>
        <w:t xml:space="preserve">за </w:t>
      </w:r>
      <w:r>
        <w:t xml:space="preserve">которые закон устанавливает максимальное наказание в виде лишения свободы на срок свыше двух, но не свыше пяти </w:t>
      </w:r>
      <w:r>
        <w:rPr>
          <w:spacing w:val="-3"/>
        </w:rPr>
        <w:t xml:space="preserve">лет. </w:t>
      </w:r>
      <w:r>
        <w:t xml:space="preserve">К </w:t>
      </w:r>
      <w:r>
        <w:rPr>
          <w:b/>
        </w:rPr>
        <w:t xml:space="preserve">тяжким </w:t>
      </w:r>
      <w:r>
        <w:t xml:space="preserve">относятся умышленные и неосторожные преступления, наказуемые по закону лишением свободы на срок свыше пяти, но не свыше десяти лет. </w:t>
      </w:r>
      <w:r>
        <w:rPr>
          <w:b/>
        </w:rPr>
        <w:t xml:space="preserve">Особо тяжкими </w:t>
      </w:r>
      <w:r>
        <w:t>признаются только умышленные преступления, за которые законом установлено наказание в виде лишения</w:t>
      </w:r>
      <w:r>
        <w:rPr>
          <w:spacing w:val="9"/>
        </w:rPr>
        <w:t xml:space="preserve"> </w:t>
      </w:r>
      <w:r>
        <w:t>свободы</w:t>
      </w:r>
      <w:r>
        <w:rPr>
          <w:spacing w:val="10"/>
        </w:rPr>
        <w:t xml:space="preserve"> </w:t>
      </w:r>
      <w:r>
        <w:t>на</w:t>
      </w:r>
      <w:r>
        <w:rPr>
          <w:spacing w:val="10"/>
        </w:rPr>
        <w:t xml:space="preserve"> </w:t>
      </w:r>
      <w:r>
        <w:t>срок</w:t>
      </w:r>
      <w:r>
        <w:rPr>
          <w:spacing w:val="10"/>
        </w:rPr>
        <w:t xml:space="preserve"> </w:t>
      </w:r>
      <w:r>
        <w:t>свыше</w:t>
      </w:r>
      <w:r>
        <w:rPr>
          <w:spacing w:val="10"/>
        </w:rPr>
        <w:t xml:space="preserve"> </w:t>
      </w:r>
      <w:r>
        <w:t>десяти</w:t>
      </w:r>
      <w:r>
        <w:rPr>
          <w:spacing w:val="10"/>
        </w:rPr>
        <w:t xml:space="preserve"> </w:t>
      </w:r>
      <w:r>
        <w:t>лет</w:t>
      </w:r>
      <w:r>
        <w:rPr>
          <w:spacing w:val="10"/>
        </w:rPr>
        <w:t xml:space="preserve"> </w:t>
      </w:r>
      <w:r>
        <w:t>или</w:t>
      </w:r>
      <w:r>
        <w:rPr>
          <w:spacing w:val="10"/>
        </w:rPr>
        <w:t xml:space="preserve"> </w:t>
      </w:r>
      <w:r>
        <w:t>более</w:t>
      </w:r>
      <w:r>
        <w:rPr>
          <w:spacing w:val="10"/>
        </w:rPr>
        <w:t xml:space="preserve"> </w:t>
      </w:r>
      <w:r>
        <w:t>строгое</w:t>
      </w:r>
      <w:r>
        <w:rPr>
          <w:spacing w:val="10"/>
        </w:rPr>
        <w:t xml:space="preserve"> </w:t>
      </w:r>
      <w:r>
        <w:t>наказание.</w:t>
      </w:r>
    </w:p>
    <w:p w14:paraId="30A48A73" w14:textId="76FE93CC" w:rsidR="0073640C" w:rsidRDefault="00585E4E" w:rsidP="0073640C">
      <w:pPr>
        <w:spacing w:line="232" w:lineRule="exact"/>
        <w:ind w:left="398"/>
        <w:jc w:val="both"/>
        <w:rPr>
          <w:sz w:val="21"/>
        </w:rPr>
      </w:pPr>
      <w:r>
        <w:rPr>
          <w:b/>
          <w:spacing w:val="2"/>
          <w:sz w:val="21"/>
        </w:rPr>
        <w:t>Сущность уголовной</w:t>
      </w:r>
      <w:r>
        <w:rPr>
          <w:b/>
          <w:sz w:val="21"/>
        </w:rPr>
        <w:t xml:space="preserve"> ответственности</w:t>
      </w:r>
      <w:r w:rsidR="0073640C">
        <w:rPr>
          <w:b/>
          <w:spacing w:val="2"/>
          <w:sz w:val="21"/>
        </w:rPr>
        <w:t xml:space="preserve">.  </w:t>
      </w:r>
      <w:r>
        <w:rPr>
          <w:sz w:val="21"/>
        </w:rPr>
        <w:t>В Уголовном кодексе</w:t>
      </w:r>
      <w:r w:rsidR="0073640C">
        <w:rPr>
          <w:spacing w:val="-7"/>
          <w:sz w:val="21"/>
        </w:rPr>
        <w:t xml:space="preserve"> </w:t>
      </w:r>
      <w:r w:rsidR="0073640C">
        <w:rPr>
          <w:sz w:val="21"/>
        </w:rPr>
        <w:t>РФ</w:t>
      </w:r>
    </w:p>
    <w:p w14:paraId="44FA890F" w14:textId="12608A39" w:rsidR="0073640C" w:rsidRDefault="0073640C" w:rsidP="00585E4E">
      <w:pPr>
        <w:pStyle w:val="a3"/>
        <w:spacing w:before="3" w:line="244" w:lineRule="auto"/>
        <w:ind w:right="112" w:firstLine="0"/>
      </w:pPr>
      <w:r>
        <w:t>отсутствует определение понятия уголовной ответственности. Однако в теории и на практике давно существует мнение о том, что уголовная ответственность</w:t>
      </w:r>
      <w:r>
        <w:rPr>
          <w:spacing w:val="16"/>
        </w:rPr>
        <w:t xml:space="preserve"> </w:t>
      </w:r>
      <w:r>
        <w:t>заключается</w:t>
      </w:r>
      <w:r>
        <w:rPr>
          <w:spacing w:val="17"/>
        </w:rPr>
        <w:t xml:space="preserve"> </w:t>
      </w:r>
      <w:r>
        <w:t>в</w:t>
      </w:r>
      <w:r>
        <w:rPr>
          <w:spacing w:val="17"/>
        </w:rPr>
        <w:t xml:space="preserve"> </w:t>
      </w:r>
      <w:r>
        <w:t>обязанности</w:t>
      </w:r>
      <w:r>
        <w:rPr>
          <w:spacing w:val="17"/>
        </w:rPr>
        <w:t xml:space="preserve"> </w:t>
      </w:r>
      <w:r>
        <w:t>лица</w:t>
      </w:r>
      <w:r>
        <w:rPr>
          <w:spacing w:val="17"/>
        </w:rPr>
        <w:t xml:space="preserve"> </w:t>
      </w:r>
      <w:r>
        <w:t>отвечать</w:t>
      </w:r>
      <w:r>
        <w:rPr>
          <w:spacing w:val="17"/>
        </w:rPr>
        <w:t xml:space="preserve"> </w:t>
      </w:r>
      <w:r>
        <w:t>на</w:t>
      </w:r>
      <w:r>
        <w:rPr>
          <w:spacing w:val="17"/>
        </w:rPr>
        <w:t xml:space="preserve"> </w:t>
      </w:r>
      <w:r>
        <w:t>основании норм УК за совершенное деяние, в отрицательной оценке государством данного деяния и в порицании лица, его совершившего, а также назначении ему мер уголовно-правового характера и судимости.</w:t>
      </w:r>
    </w:p>
    <w:p w14:paraId="5A68D43F" w14:textId="58EAF87D" w:rsidR="0073640C" w:rsidRDefault="0073640C" w:rsidP="0073640C">
      <w:pPr>
        <w:pStyle w:val="a3"/>
        <w:spacing w:before="4" w:line="244" w:lineRule="auto"/>
        <w:ind w:right="109"/>
      </w:pPr>
      <w:r>
        <w:rPr>
          <w:spacing w:val="2"/>
        </w:rPr>
        <w:t xml:space="preserve">Уголовная </w:t>
      </w:r>
      <w:r>
        <w:rPr>
          <w:spacing w:val="3"/>
        </w:rPr>
        <w:t xml:space="preserve">ответственность </w:t>
      </w:r>
      <w:r>
        <w:rPr>
          <w:spacing w:val="2"/>
        </w:rPr>
        <w:t xml:space="preserve">имеет отличительные черты </w:t>
      </w:r>
      <w:r>
        <w:t xml:space="preserve">по </w:t>
      </w:r>
      <w:r>
        <w:rPr>
          <w:spacing w:val="3"/>
        </w:rPr>
        <w:t>срав</w:t>
      </w:r>
      <w:r>
        <w:rPr>
          <w:spacing w:val="2"/>
        </w:rPr>
        <w:t xml:space="preserve">нению </w:t>
      </w:r>
      <w:r>
        <w:t xml:space="preserve">с </w:t>
      </w:r>
      <w:r>
        <w:rPr>
          <w:spacing w:val="2"/>
        </w:rPr>
        <w:t xml:space="preserve">другими видами юридической </w:t>
      </w:r>
      <w:r>
        <w:rPr>
          <w:spacing w:val="3"/>
        </w:rPr>
        <w:t xml:space="preserve">ответственности. </w:t>
      </w:r>
      <w:r>
        <w:rPr>
          <w:spacing w:val="2"/>
        </w:rPr>
        <w:t xml:space="preserve">Уголовная </w:t>
      </w:r>
      <w:r>
        <w:rPr>
          <w:spacing w:val="4"/>
        </w:rPr>
        <w:t xml:space="preserve">ответственность </w:t>
      </w:r>
      <w:r>
        <w:rPr>
          <w:spacing w:val="3"/>
        </w:rPr>
        <w:t xml:space="preserve">возлагается </w:t>
      </w:r>
      <w:r>
        <w:rPr>
          <w:spacing w:val="2"/>
        </w:rPr>
        <w:t xml:space="preserve">только </w:t>
      </w:r>
      <w:r>
        <w:rPr>
          <w:spacing w:val="4"/>
        </w:rPr>
        <w:t xml:space="preserve">за </w:t>
      </w:r>
      <w:r>
        <w:rPr>
          <w:spacing w:val="3"/>
        </w:rPr>
        <w:t xml:space="preserve">совершение </w:t>
      </w:r>
      <w:r>
        <w:rPr>
          <w:spacing w:val="2"/>
        </w:rPr>
        <w:t xml:space="preserve">деяния, </w:t>
      </w:r>
      <w:r>
        <w:rPr>
          <w:spacing w:val="3"/>
        </w:rPr>
        <w:t>предус</w:t>
      </w:r>
      <w:r>
        <w:rPr>
          <w:spacing w:val="2"/>
        </w:rPr>
        <w:t xml:space="preserve">мотренного </w:t>
      </w:r>
      <w:r>
        <w:t xml:space="preserve">УК РФ и </w:t>
      </w:r>
      <w:r>
        <w:rPr>
          <w:spacing w:val="2"/>
        </w:rPr>
        <w:t xml:space="preserve">содержащего </w:t>
      </w:r>
      <w:r>
        <w:rPr>
          <w:spacing w:val="3"/>
        </w:rPr>
        <w:t xml:space="preserve">все </w:t>
      </w:r>
      <w:r>
        <w:rPr>
          <w:spacing w:val="2"/>
        </w:rPr>
        <w:t xml:space="preserve">признаки </w:t>
      </w:r>
      <w:r>
        <w:rPr>
          <w:spacing w:val="3"/>
        </w:rPr>
        <w:t>состава преступле</w:t>
      </w:r>
      <w:r>
        <w:t xml:space="preserve">ния. Единственным основанием уголовной ответственности является </w:t>
      </w:r>
      <w:r>
        <w:rPr>
          <w:spacing w:val="2"/>
        </w:rPr>
        <w:t xml:space="preserve">совершение преступления. </w:t>
      </w:r>
      <w:r>
        <w:t xml:space="preserve">Перечень </w:t>
      </w:r>
      <w:r>
        <w:rPr>
          <w:spacing w:val="2"/>
        </w:rPr>
        <w:t xml:space="preserve">преступлений </w:t>
      </w:r>
      <w:r>
        <w:t xml:space="preserve">в УК РФ является </w:t>
      </w:r>
      <w:r>
        <w:rPr>
          <w:spacing w:val="4"/>
        </w:rPr>
        <w:t xml:space="preserve">исчерпывающим. </w:t>
      </w:r>
      <w:r>
        <w:rPr>
          <w:spacing w:val="3"/>
        </w:rPr>
        <w:t xml:space="preserve">Уголовная </w:t>
      </w:r>
      <w:r>
        <w:rPr>
          <w:spacing w:val="4"/>
        </w:rPr>
        <w:t xml:space="preserve">ответственность </w:t>
      </w:r>
      <w:r>
        <w:t xml:space="preserve">по </w:t>
      </w:r>
      <w:r>
        <w:rPr>
          <w:spacing w:val="4"/>
        </w:rPr>
        <w:t xml:space="preserve">аналогии </w:t>
      </w:r>
      <w:r>
        <w:t xml:space="preserve">не </w:t>
      </w:r>
      <w:r>
        <w:rPr>
          <w:spacing w:val="2"/>
        </w:rPr>
        <w:t>допу</w:t>
      </w:r>
      <w:r>
        <w:t xml:space="preserve">скается, возлагается только судом и только обвинительным приговором, </w:t>
      </w:r>
      <w:r>
        <w:rPr>
          <w:spacing w:val="2"/>
        </w:rPr>
        <w:t xml:space="preserve">вступившим </w:t>
      </w:r>
      <w:r>
        <w:t xml:space="preserve">в </w:t>
      </w:r>
      <w:r>
        <w:rPr>
          <w:spacing w:val="2"/>
        </w:rPr>
        <w:t xml:space="preserve">законную </w:t>
      </w:r>
      <w:r>
        <w:t xml:space="preserve">силу. В </w:t>
      </w:r>
      <w:r>
        <w:rPr>
          <w:spacing w:val="2"/>
        </w:rPr>
        <w:t xml:space="preserve">судебном приговоре </w:t>
      </w:r>
      <w:r>
        <w:t xml:space="preserve">выражена отрицательная оценка </w:t>
      </w:r>
      <w:r>
        <w:rPr>
          <w:spacing w:val="2"/>
        </w:rPr>
        <w:t xml:space="preserve">государством совершенного </w:t>
      </w:r>
      <w:r>
        <w:t xml:space="preserve">деяния и порицание лица, совершившего это деяние. Никакой другой орган или </w:t>
      </w:r>
      <w:r w:rsidR="00585E4E">
        <w:t>лицо не</w:t>
      </w:r>
      <w:r>
        <w:t xml:space="preserve"> могут </w:t>
      </w:r>
      <w:r>
        <w:rPr>
          <w:spacing w:val="2"/>
        </w:rPr>
        <w:t xml:space="preserve">возложить </w:t>
      </w:r>
      <w:r>
        <w:t xml:space="preserve">уголовную </w:t>
      </w:r>
      <w:r>
        <w:rPr>
          <w:spacing w:val="2"/>
        </w:rPr>
        <w:t xml:space="preserve">ответственность. </w:t>
      </w:r>
      <w:r>
        <w:t xml:space="preserve">Уголовно-процессуальный кодекс регулирует деятельность органов расследования и суда по </w:t>
      </w:r>
      <w:r>
        <w:rPr>
          <w:spacing w:val="4"/>
        </w:rPr>
        <w:t xml:space="preserve">возложению </w:t>
      </w:r>
      <w:r>
        <w:rPr>
          <w:spacing w:val="3"/>
        </w:rPr>
        <w:t xml:space="preserve">уголовной </w:t>
      </w:r>
      <w:r>
        <w:rPr>
          <w:spacing w:val="4"/>
        </w:rPr>
        <w:t xml:space="preserve">ответственности. </w:t>
      </w:r>
      <w:r>
        <w:rPr>
          <w:spacing w:val="3"/>
        </w:rPr>
        <w:t xml:space="preserve">Уголовная </w:t>
      </w:r>
      <w:r>
        <w:rPr>
          <w:spacing w:val="5"/>
        </w:rPr>
        <w:t>ответствен</w:t>
      </w:r>
      <w:r>
        <w:rPr>
          <w:spacing w:val="2"/>
        </w:rPr>
        <w:t xml:space="preserve">ность </w:t>
      </w:r>
      <w:r>
        <w:t xml:space="preserve">отличается более суровыми мерами </w:t>
      </w:r>
      <w:r>
        <w:rPr>
          <w:spacing w:val="2"/>
        </w:rPr>
        <w:t xml:space="preserve">воздействия </w:t>
      </w:r>
      <w:r>
        <w:t xml:space="preserve">на виновного из всех возможных мер ответственности, включая административную (например, такие виды наказания, как лишение свободы, пожизненное </w:t>
      </w:r>
      <w:r>
        <w:rPr>
          <w:spacing w:val="2"/>
        </w:rPr>
        <w:t xml:space="preserve">заключение, </w:t>
      </w:r>
      <w:r>
        <w:t xml:space="preserve">смертная казнь). Уголовная </w:t>
      </w:r>
      <w:r>
        <w:rPr>
          <w:spacing w:val="2"/>
        </w:rPr>
        <w:t xml:space="preserve">ответственность </w:t>
      </w:r>
      <w:r>
        <w:t xml:space="preserve">носит личностный характер, т.е. возлагается только на физическое лицо, виновное в совершении преступления. Она предусматривает кару за совершение преступления, а не восстановление нарушенного права. </w:t>
      </w:r>
      <w:r w:rsidR="00585E4E">
        <w:rPr>
          <w:spacing w:val="-3"/>
        </w:rPr>
        <w:t>Только в</w:t>
      </w:r>
      <w:r>
        <w:t xml:space="preserve"> рамках уголовной ответственности возможно применение института судимости как специфического правового последствия после осуждения</w:t>
      </w:r>
      <w:r>
        <w:rPr>
          <w:spacing w:val="13"/>
        </w:rPr>
        <w:t xml:space="preserve"> </w:t>
      </w:r>
      <w:r>
        <w:t>с</w:t>
      </w:r>
      <w:r>
        <w:rPr>
          <w:spacing w:val="14"/>
        </w:rPr>
        <w:t xml:space="preserve"> </w:t>
      </w:r>
      <w:r>
        <w:t>отбыванием</w:t>
      </w:r>
      <w:r>
        <w:rPr>
          <w:spacing w:val="13"/>
        </w:rPr>
        <w:t xml:space="preserve"> </w:t>
      </w:r>
      <w:r>
        <w:t>назначенного</w:t>
      </w:r>
      <w:r>
        <w:rPr>
          <w:spacing w:val="14"/>
        </w:rPr>
        <w:t xml:space="preserve"> </w:t>
      </w:r>
      <w:r>
        <w:t>наказания</w:t>
      </w:r>
      <w:r>
        <w:rPr>
          <w:spacing w:val="14"/>
        </w:rPr>
        <w:t xml:space="preserve"> </w:t>
      </w:r>
      <w:r>
        <w:t>(ст.</w:t>
      </w:r>
      <w:r>
        <w:rPr>
          <w:spacing w:val="13"/>
        </w:rPr>
        <w:t xml:space="preserve"> </w:t>
      </w:r>
      <w:r>
        <w:t>86</w:t>
      </w:r>
      <w:r>
        <w:rPr>
          <w:spacing w:val="14"/>
        </w:rPr>
        <w:t xml:space="preserve"> </w:t>
      </w:r>
      <w:r>
        <w:t>УК).</w:t>
      </w:r>
    </w:p>
    <w:p w14:paraId="02A35FE3" w14:textId="378B4269" w:rsidR="0073640C" w:rsidRDefault="0073640C" w:rsidP="0073640C">
      <w:pPr>
        <w:pStyle w:val="a3"/>
        <w:spacing w:before="28" w:line="244" w:lineRule="auto"/>
        <w:ind w:right="110"/>
      </w:pPr>
      <w:r>
        <w:t xml:space="preserve">Формулируя уголовно-правовые запреты, законодатель устанавливает </w:t>
      </w:r>
      <w:r>
        <w:rPr>
          <w:b/>
        </w:rPr>
        <w:t xml:space="preserve">уголовную ответственность </w:t>
      </w:r>
      <w:r>
        <w:t xml:space="preserve">за каждый вид преступления, извещая о том, что любое лицо, если оно нарушит запрет, окажется в сфере действия уголовного закона. </w:t>
      </w:r>
      <w:r>
        <w:rPr>
          <w:b/>
        </w:rPr>
        <w:t xml:space="preserve">Реализация уголовной ответственности </w:t>
      </w:r>
      <w:r>
        <w:t>означает, что лицу, совершившему преступление, предъявляется обвинение, и оно передается суду, который констатирует факт совершения преступления, дает ему надлежащую правовую оценку (квалификацию) и назначает подсудимому наказание или иную меру уголовно- правового характера.</w:t>
      </w:r>
    </w:p>
    <w:p w14:paraId="50A249A0" w14:textId="6720D35A" w:rsidR="0073640C" w:rsidRDefault="0073640C" w:rsidP="0073640C">
      <w:pPr>
        <w:pStyle w:val="a3"/>
        <w:spacing w:before="11" w:line="244" w:lineRule="auto"/>
        <w:ind w:right="111"/>
      </w:pPr>
      <w:r>
        <w:t xml:space="preserve">По общему правилу формой реализации уголовной ответственности является </w:t>
      </w:r>
      <w:r>
        <w:rPr>
          <w:spacing w:val="2"/>
        </w:rPr>
        <w:t xml:space="preserve">наказание. </w:t>
      </w:r>
      <w:r>
        <w:t xml:space="preserve">Однако </w:t>
      </w:r>
      <w:r>
        <w:rPr>
          <w:spacing w:val="2"/>
        </w:rPr>
        <w:t xml:space="preserve">закон </w:t>
      </w:r>
      <w:r>
        <w:t xml:space="preserve">знает и другие формы ее </w:t>
      </w:r>
      <w:r>
        <w:rPr>
          <w:spacing w:val="3"/>
        </w:rPr>
        <w:t>реализа</w:t>
      </w:r>
      <w:r>
        <w:t xml:space="preserve">ции. </w:t>
      </w:r>
      <w:r>
        <w:rPr>
          <w:spacing w:val="-4"/>
        </w:rPr>
        <w:t xml:space="preserve">Так, </w:t>
      </w:r>
      <w:r>
        <w:t>несовершеннолетний, осужденный за совершение преступления небольшой тяжести, может быть освобожден судом от наказания    с применением к нему принудительных мер воспитательного воздействия</w:t>
      </w:r>
      <w:r>
        <w:rPr>
          <w:spacing w:val="12"/>
        </w:rPr>
        <w:t xml:space="preserve"> </w:t>
      </w:r>
      <w:r>
        <w:t>(предупреждение,</w:t>
      </w:r>
      <w:r>
        <w:rPr>
          <w:spacing w:val="12"/>
        </w:rPr>
        <w:t xml:space="preserve"> </w:t>
      </w:r>
      <w:r>
        <w:t>передача</w:t>
      </w:r>
      <w:r>
        <w:rPr>
          <w:spacing w:val="12"/>
        </w:rPr>
        <w:t xml:space="preserve"> </w:t>
      </w:r>
      <w:r>
        <w:t>под</w:t>
      </w:r>
      <w:r>
        <w:rPr>
          <w:spacing w:val="13"/>
        </w:rPr>
        <w:t xml:space="preserve"> </w:t>
      </w:r>
      <w:r>
        <w:t>надзор</w:t>
      </w:r>
      <w:r>
        <w:rPr>
          <w:spacing w:val="12"/>
        </w:rPr>
        <w:t xml:space="preserve"> </w:t>
      </w:r>
      <w:r>
        <w:t>родителей</w:t>
      </w:r>
      <w:r>
        <w:rPr>
          <w:spacing w:val="12"/>
        </w:rPr>
        <w:t xml:space="preserve"> </w:t>
      </w:r>
      <w:r>
        <w:t>и</w:t>
      </w:r>
      <w:r>
        <w:rPr>
          <w:spacing w:val="13"/>
        </w:rPr>
        <w:t xml:space="preserve"> </w:t>
      </w:r>
      <w:r>
        <w:t>т.д.).</w:t>
      </w:r>
    </w:p>
    <w:p w14:paraId="11E78A59" w14:textId="7D7BDFE5" w:rsidR="0073640C" w:rsidRDefault="0073640C" w:rsidP="00585E4E">
      <w:pPr>
        <w:pStyle w:val="a3"/>
        <w:spacing w:before="7" w:line="244" w:lineRule="auto"/>
        <w:ind w:right="111"/>
      </w:pPr>
      <w:r>
        <w:t xml:space="preserve">Уголовная ответственность возможна только при наличии к этому основания. </w:t>
      </w:r>
      <w:r>
        <w:rPr>
          <w:b/>
        </w:rPr>
        <w:t>Основанием уголовной ответственности</w:t>
      </w:r>
      <w:r>
        <w:t>, согласно закону, является совершение деяния, содержащего все признаки состава преступления, предусмотренного Уголовным кодексом (ст. 8 УК). Под</w:t>
      </w:r>
      <w:r w:rsidR="00585E4E">
        <w:t xml:space="preserve"> </w:t>
      </w:r>
      <w:r>
        <w:rPr>
          <w:b/>
        </w:rPr>
        <w:t xml:space="preserve">составом преступления </w:t>
      </w:r>
      <w:r>
        <w:t>понимается совокупность предусмотренных уголовным законом объективных и субъективных признаков, характеризующих общественно опасное деяние как преступление.</w:t>
      </w:r>
    </w:p>
    <w:p w14:paraId="7AB34535" w14:textId="59631907" w:rsidR="0073640C" w:rsidRDefault="0073640C" w:rsidP="0073640C">
      <w:pPr>
        <w:pStyle w:val="a3"/>
        <w:spacing w:before="1" w:line="249" w:lineRule="auto"/>
        <w:ind w:right="109"/>
      </w:pPr>
      <w:r>
        <w:lastRenderedPageBreak/>
        <w:t xml:space="preserve">Все </w:t>
      </w:r>
      <w:r>
        <w:rPr>
          <w:b/>
        </w:rPr>
        <w:t xml:space="preserve">признаки состава преступления </w:t>
      </w:r>
      <w:r>
        <w:t>разделяются на четыре однородные группы, называемые элементами состава и характеризующими преступление со стороны: 1) объекта преступления; 2) объективной стороны преступления; 3) субъективной стороны преступления; 4) субъекта преступления.</w:t>
      </w:r>
    </w:p>
    <w:p w14:paraId="4A72EA07" w14:textId="77777777" w:rsidR="0073640C" w:rsidRDefault="0073640C" w:rsidP="0073640C">
      <w:pPr>
        <w:pStyle w:val="a3"/>
        <w:spacing w:before="4"/>
        <w:ind w:left="0" w:firstLine="0"/>
        <w:jc w:val="left"/>
        <w:rPr>
          <w:sz w:val="15"/>
        </w:rPr>
      </w:pPr>
      <w:r>
        <w:rPr>
          <w:noProof/>
        </w:rPr>
        <mc:AlternateContent>
          <mc:Choice Requires="wps">
            <w:drawing>
              <wp:anchor distT="0" distB="0" distL="0" distR="0" simplePos="0" relativeHeight="251660288" behindDoc="1" locked="0" layoutInCell="1" allowOverlap="1" wp14:anchorId="159AE021" wp14:editId="71951CFD">
                <wp:simplePos x="0" y="0"/>
                <wp:positionH relativeFrom="page">
                  <wp:posOffset>593725</wp:posOffset>
                </wp:positionH>
                <wp:positionV relativeFrom="paragraph">
                  <wp:posOffset>142240</wp:posOffset>
                </wp:positionV>
                <wp:extent cx="4392295" cy="0"/>
                <wp:effectExtent l="0" t="0" r="0" b="0"/>
                <wp:wrapTopAndBottom/>
                <wp:docPr id="1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978E" id="Line 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11.2pt" to="392.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" strokeweight=".5pt">
                <v:stroke dashstyle="1 1"/>
                <w10:wrap type="topAndBottom" anchorx="page"/>
              </v:line>
            </w:pict>
          </mc:Fallback>
        </mc:AlternateContent>
      </w:r>
    </w:p>
    <w:p w14:paraId="3588FE69" w14:textId="7FF1405D" w:rsidR="0073640C" w:rsidRDefault="0073640C" w:rsidP="0073640C">
      <w:pPr>
        <w:pStyle w:val="a3"/>
        <w:spacing w:before="26" w:after="114"/>
        <w:ind w:left="398" w:right="112" w:firstLine="0"/>
        <w:rPr>
          <w:rFonts w:ascii="Calibri" w:hAnsi="Calibri"/>
        </w:rPr>
      </w:pPr>
      <w:r>
        <w:rPr>
          <w:rFonts w:ascii="Calibri" w:hAnsi="Calibri"/>
          <w:b/>
        </w:rPr>
        <w:t xml:space="preserve">Объект преступления </w:t>
      </w:r>
      <w:r>
        <w:rPr>
          <w:rFonts w:ascii="Calibri" w:hAnsi="Calibri"/>
        </w:rPr>
        <w:t xml:space="preserve">— </w:t>
      </w:r>
      <w:r>
        <w:rPr>
          <w:rFonts w:ascii="Calibri" w:hAnsi="Calibri"/>
          <w:spacing w:val="-3"/>
        </w:rPr>
        <w:t xml:space="preserve">это </w:t>
      </w:r>
      <w:r>
        <w:rPr>
          <w:rFonts w:ascii="Calibri" w:hAnsi="Calibri"/>
        </w:rPr>
        <w:t xml:space="preserve">охраняемые уголовным законом социальные ценности, на которые посягает уголовно-наказуемое деяние (жизнь, здоровье, отношения собственности, общественная безопасность и </w:t>
      </w:r>
      <w:r>
        <w:rPr>
          <w:rFonts w:ascii="Calibri" w:hAnsi="Calibri"/>
          <w:spacing w:val="-4"/>
        </w:rPr>
        <w:t>т.д.).</w:t>
      </w:r>
    </w:p>
    <w:p w14:paraId="6394E340" w14:textId="77777777" w:rsidR="0073640C" w:rsidRDefault="0073640C" w:rsidP="0073640C">
      <w:pPr>
        <w:pStyle w:val="a3"/>
        <w:spacing w:line="20" w:lineRule="exact"/>
        <w:ind w:left="110" w:firstLine="0"/>
        <w:jc w:val="left"/>
        <w:rPr>
          <w:rFonts w:ascii="Calibri"/>
          <w:sz w:val="2"/>
        </w:rPr>
      </w:pPr>
      <w:r>
        <w:rPr>
          <w:rFonts w:ascii="Calibri"/>
          <w:noProof/>
          <w:sz w:val="2"/>
        </w:rPr>
        <mc:AlternateContent>
          <mc:Choice Requires="wpg">
            <w:drawing>
              <wp:inline distT="0" distB="0" distL="0" distR="0" wp14:anchorId="00860F4C" wp14:editId="320593FA">
                <wp:extent cx="4392295" cy="6350"/>
                <wp:effectExtent l="9525" t="9525" r="8255" b="3175"/>
                <wp:docPr id="17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2295" cy="6350"/>
                          <a:chOff x="0" y="0"/>
                          <a:chExt cx="6917" cy="10"/>
                        </a:xfrm>
                      </wpg:grpSpPr>
                      <wps:wsp>
                        <wps:cNvPr id="171" name="Line 23"/>
                        <wps:cNvCnPr>
                          <a:cxnSpLocks noChangeShapeType="1"/>
                        </wps:cNvCnPr>
                        <wps:spPr bwMode="auto">
                          <a:xfrm>
                            <a:off x="0" y="5"/>
                            <a:ext cx="6917"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35FB49" id="Group 22" o:spid="_x0000_s1026" style="width:345.85pt;height:.5pt;mso-position-horizontal-relative:char;mso-position-vertical-relative:line" coordsize="6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">
                <v:line id="Line 23" o:spid="_x0000_s1027" style="position:absolute;visibility:visible;mso-wrap-style:square" from="0,5" to="6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" strokeweight=".5pt">
                  <v:stroke dashstyle="1 1"/>
                </v:line>
                <w10:anchorlock/>
              </v:group>
            </w:pict>
          </mc:Fallback>
        </mc:AlternateContent>
      </w:r>
    </w:p>
    <w:p w14:paraId="61DEF7AC" w14:textId="42D63D74" w:rsidR="0073640C" w:rsidRDefault="0073640C" w:rsidP="0073640C">
      <w:pPr>
        <w:pStyle w:val="a3"/>
        <w:spacing w:before="150" w:line="249" w:lineRule="auto"/>
        <w:ind w:right="109"/>
      </w:pPr>
      <w:r>
        <w:t xml:space="preserve">Объект преступления не следует смешивать с предметом посягательства (при краже объектом является собственность, а предметом — конкретное имущество), а также с потерпевшим от преступления, </w:t>
      </w:r>
      <w:proofErr w:type="gramStart"/>
      <w:r>
        <w:t>кото- рому</w:t>
      </w:r>
      <w:proofErr w:type="gramEnd"/>
      <w:r>
        <w:t xml:space="preserve"> причиняется моральный, физический или имущественный вред.</w:t>
      </w:r>
    </w:p>
    <w:p w14:paraId="41D07121" w14:textId="77777777" w:rsidR="0073640C" w:rsidRDefault="0073640C" w:rsidP="0073640C">
      <w:pPr>
        <w:pStyle w:val="a3"/>
        <w:spacing w:before="4"/>
        <w:ind w:left="0" w:firstLine="0"/>
        <w:jc w:val="left"/>
        <w:rPr>
          <w:sz w:val="15"/>
        </w:rPr>
      </w:pPr>
      <w:r>
        <w:rPr>
          <w:noProof/>
        </w:rPr>
        <mc:AlternateContent>
          <mc:Choice Requires="wps">
            <w:drawing>
              <wp:anchor distT="0" distB="0" distL="0" distR="0" simplePos="0" relativeHeight="251661312" behindDoc="1" locked="0" layoutInCell="1" allowOverlap="1" wp14:anchorId="1B0AAE99" wp14:editId="03D8DB38">
                <wp:simplePos x="0" y="0"/>
                <wp:positionH relativeFrom="page">
                  <wp:posOffset>593725</wp:posOffset>
                </wp:positionH>
                <wp:positionV relativeFrom="paragraph">
                  <wp:posOffset>142240</wp:posOffset>
                </wp:positionV>
                <wp:extent cx="4392295" cy="0"/>
                <wp:effectExtent l="0" t="0" r="0" b="0"/>
                <wp:wrapTopAndBottom/>
                <wp:docPr id="16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A7CCB" id="Line 2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11.2pt" to="392.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" strokeweight=".5pt">
                <v:stroke dashstyle="1 1"/>
                <w10:wrap type="topAndBottom" anchorx="page"/>
              </v:line>
            </w:pict>
          </mc:Fallback>
        </mc:AlternateContent>
      </w:r>
    </w:p>
    <w:p w14:paraId="7490CB30" w14:textId="1C25CC3A" w:rsidR="0073640C" w:rsidRDefault="0073640C" w:rsidP="0073640C">
      <w:pPr>
        <w:spacing w:before="26" w:after="114"/>
        <w:ind w:left="398" w:right="113"/>
        <w:jc w:val="both"/>
        <w:rPr>
          <w:rFonts w:ascii="Calibri" w:hAnsi="Calibri"/>
          <w:sz w:val="21"/>
        </w:rPr>
      </w:pPr>
      <w:r>
        <w:rPr>
          <w:rFonts w:ascii="Calibri" w:hAnsi="Calibri"/>
          <w:b/>
          <w:w w:val="105"/>
          <w:sz w:val="21"/>
        </w:rPr>
        <w:t xml:space="preserve">Объективная сторона преступления </w:t>
      </w:r>
      <w:r>
        <w:rPr>
          <w:rFonts w:ascii="Calibri" w:hAnsi="Calibri"/>
          <w:w w:val="105"/>
          <w:sz w:val="21"/>
        </w:rPr>
        <w:t xml:space="preserve">— </w:t>
      </w:r>
      <w:r>
        <w:rPr>
          <w:rFonts w:ascii="Calibri" w:hAnsi="Calibri"/>
          <w:spacing w:val="-2"/>
          <w:w w:val="105"/>
          <w:sz w:val="21"/>
        </w:rPr>
        <w:t xml:space="preserve">это </w:t>
      </w:r>
      <w:r>
        <w:rPr>
          <w:rFonts w:ascii="Calibri" w:hAnsi="Calibri"/>
          <w:w w:val="105"/>
          <w:sz w:val="21"/>
        </w:rPr>
        <w:t xml:space="preserve">его внешнее </w:t>
      </w:r>
      <w:r w:rsidR="00585E4E">
        <w:rPr>
          <w:rFonts w:ascii="Calibri" w:hAnsi="Calibri"/>
          <w:w w:val="105"/>
          <w:sz w:val="21"/>
        </w:rPr>
        <w:t>проявление в</w:t>
      </w:r>
      <w:r>
        <w:rPr>
          <w:rFonts w:ascii="Calibri" w:hAnsi="Calibri"/>
          <w:w w:val="105"/>
          <w:sz w:val="21"/>
        </w:rPr>
        <w:t xml:space="preserve"> реальной</w:t>
      </w:r>
      <w:r>
        <w:rPr>
          <w:rFonts w:ascii="Calibri" w:hAnsi="Calibri"/>
          <w:spacing w:val="3"/>
          <w:w w:val="105"/>
          <w:sz w:val="21"/>
        </w:rPr>
        <w:t xml:space="preserve"> </w:t>
      </w:r>
      <w:r>
        <w:rPr>
          <w:rFonts w:ascii="Calibri" w:hAnsi="Calibri"/>
          <w:w w:val="105"/>
          <w:sz w:val="21"/>
        </w:rPr>
        <w:t>действительности.</w:t>
      </w:r>
    </w:p>
    <w:p w14:paraId="71CFE639" w14:textId="77777777" w:rsidR="0073640C" w:rsidRDefault="0073640C" w:rsidP="0073640C">
      <w:pPr>
        <w:pStyle w:val="a3"/>
        <w:spacing w:line="20" w:lineRule="exact"/>
        <w:ind w:left="110" w:firstLine="0"/>
        <w:jc w:val="left"/>
        <w:rPr>
          <w:rFonts w:ascii="Calibri"/>
          <w:sz w:val="2"/>
        </w:rPr>
      </w:pPr>
      <w:r>
        <w:rPr>
          <w:rFonts w:ascii="Calibri"/>
          <w:noProof/>
          <w:sz w:val="2"/>
        </w:rPr>
        <mc:AlternateContent>
          <mc:Choice Requires="wpg">
            <w:drawing>
              <wp:inline distT="0" distB="0" distL="0" distR="0" wp14:anchorId="315EB4F2" wp14:editId="19506F96">
                <wp:extent cx="4392295" cy="6350"/>
                <wp:effectExtent l="9525" t="9525" r="8255" b="3175"/>
                <wp:docPr id="16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2295" cy="6350"/>
                          <a:chOff x="0" y="0"/>
                          <a:chExt cx="6917" cy="10"/>
                        </a:xfrm>
                      </wpg:grpSpPr>
                      <wps:wsp>
                        <wps:cNvPr id="168" name="Line 20"/>
                        <wps:cNvCnPr>
                          <a:cxnSpLocks noChangeShapeType="1"/>
                        </wps:cNvCnPr>
                        <wps:spPr bwMode="auto">
                          <a:xfrm>
                            <a:off x="0" y="5"/>
                            <a:ext cx="6917"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79BE9B" id="Group 19" o:spid="_x0000_s1026" style="width:345.85pt;height:.5pt;mso-position-horizontal-relative:char;mso-position-vertical-relative:line" coordsize="6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">
                <v:line id="Line 20" o:spid="_x0000_s1027" style="position:absolute;visibility:visible;mso-wrap-style:square" from="0,5" to="6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" strokeweight=".5pt">
                  <v:stroke dashstyle="1 1"/>
                </v:line>
                <w10:anchorlock/>
              </v:group>
            </w:pict>
          </mc:Fallback>
        </mc:AlternateContent>
      </w:r>
    </w:p>
    <w:p w14:paraId="4FC0073A" w14:textId="6CA570D0" w:rsidR="0073640C" w:rsidRDefault="0073640C" w:rsidP="0073640C">
      <w:pPr>
        <w:pStyle w:val="a3"/>
        <w:spacing w:before="150" w:line="249" w:lineRule="auto"/>
        <w:ind w:right="110"/>
      </w:pPr>
      <w:r>
        <w:t>Признаки объективной стороны преступления: деяние (действие или бездействие), общественно опасные последствия, причинная связь между деянием и его общественно опасными последствиями, место, время, способ, обстановка, орудия и средства совершения преступления. Это именно те признаки, которые придают уголовно-наказуемому деянию его индивидуальность и позволяют главным образом отграничить один вид преступления от другого (кражу от грабежа или мошенничества).</w:t>
      </w:r>
    </w:p>
    <w:p w14:paraId="14E212EA" w14:textId="77777777" w:rsidR="0073640C" w:rsidRDefault="0073640C" w:rsidP="0073640C">
      <w:pPr>
        <w:pStyle w:val="a3"/>
        <w:spacing w:before="5"/>
        <w:ind w:left="0" w:firstLine="0"/>
        <w:jc w:val="left"/>
        <w:rPr>
          <w:sz w:val="15"/>
        </w:rPr>
      </w:pPr>
      <w:r>
        <w:rPr>
          <w:noProof/>
        </w:rPr>
        <mc:AlternateContent>
          <mc:Choice Requires="wps">
            <w:drawing>
              <wp:anchor distT="0" distB="0" distL="0" distR="0" simplePos="0" relativeHeight="251662336" behindDoc="1" locked="0" layoutInCell="1" allowOverlap="1" wp14:anchorId="3DD58A26" wp14:editId="44219BEC">
                <wp:simplePos x="0" y="0"/>
                <wp:positionH relativeFrom="page">
                  <wp:posOffset>593725</wp:posOffset>
                </wp:positionH>
                <wp:positionV relativeFrom="paragraph">
                  <wp:posOffset>142875</wp:posOffset>
                </wp:positionV>
                <wp:extent cx="4392295" cy="0"/>
                <wp:effectExtent l="0" t="0" r="0" b="0"/>
                <wp:wrapTopAndBottom/>
                <wp:docPr id="16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3DAF4" id="Line 1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11.25pt" to="392.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" strokeweight=".5pt">
                <v:stroke dashstyle="1 1"/>
                <w10:wrap type="topAndBottom" anchorx="page"/>
              </v:line>
            </w:pict>
          </mc:Fallback>
        </mc:AlternateContent>
      </w:r>
    </w:p>
    <w:p w14:paraId="3FFC627D" w14:textId="76653770" w:rsidR="0073640C" w:rsidRDefault="0073640C" w:rsidP="0073640C">
      <w:pPr>
        <w:pStyle w:val="a3"/>
        <w:spacing w:before="26"/>
        <w:ind w:left="398" w:right="109" w:firstLine="0"/>
        <w:rPr>
          <w:rFonts w:ascii="Calibri" w:hAnsi="Calibri"/>
        </w:rPr>
      </w:pPr>
      <w:r>
        <w:rPr>
          <w:rFonts w:ascii="Calibri" w:hAnsi="Calibri"/>
          <w:b/>
          <w:spacing w:val="3"/>
          <w:w w:val="105"/>
        </w:rPr>
        <w:t xml:space="preserve">Субъективная сторона </w:t>
      </w:r>
      <w:r>
        <w:rPr>
          <w:rFonts w:ascii="Calibri" w:hAnsi="Calibri"/>
          <w:b/>
          <w:spacing w:val="4"/>
          <w:w w:val="105"/>
        </w:rPr>
        <w:t xml:space="preserve">преступления </w:t>
      </w:r>
      <w:r>
        <w:rPr>
          <w:rFonts w:ascii="Calibri" w:hAnsi="Calibri"/>
          <w:w w:val="105"/>
        </w:rPr>
        <w:t xml:space="preserve">— это </w:t>
      </w:r>
      <w:r>
        <w:rPr>
          <w:rFonts w:ascii="Calibri" w:hAnsi="Calibri"/>
          <w:spacing w:val="3"/>
          <w:w w:val="105"/>
        </w:rPr>
        <w:t>психическая деятель</w:t>
      </w:r>
      <w:r>
        <w:rPr>
          <w:rFonts w:ascii="Calibri" w:hAnsi="Calibri"/>
          <w:w w:val="105"/>
        </w:rPr>
        <w:t>ность</w:t>
      </w:r>
      <w:r>
        <w:rPr>
          <w:rFonts w:ascii="Calibri" w:hAnsi="Calibri"/>
          <w:spacing w:val="-12"/>
          <w:w w:val="105"/>
        </w:rPr>
        <w:t xml:space="preserve"> </w:t>
      </w:r>
      <w:r>
        <w:rPr>
          <w:rFonts w:ascii="Calibri" w:hAnsi="Calibri"/>
          <w:w w:val="105"/>
        </w:rPr>
        <w:t>лица,</w:t>
      </w:r>
      <w:r>
        <w:rPr>
          <w:rFonts w:ascii="Calibri" w:hAnsi="Calibri"/>
          <w:spacing w:val="-11"/>
          <w:w w:val="105"/>
        </w:rPr>
        <w:t xml:space="preserve"> </w:t>
      </w:r>
      <w:r>
        <w:rPr>
          <w:rFonts w:ascii="Calibri" w:hAnsi="Calibri"/>
          <w:w w:val="105"/>
        </w:rPr>
        <w:t>непосредственно</w:t>
      </w:r>
      <w:r>
        <w:rPr>
          <w:rFonts w:ascii="Calibri" w:hAnsi="Calibri"/>
          <w:spacing w:val="-11"/>
          <w:w w:val="105"/>
        </w:rPr>
        <w:t xml:space="preserve"> </w:t>
      </w:r>
      <w:r>
        <w:rPr>
          <w:rFonts w:ascii="Calibri" w:hAnsi="Calibri"/>
          <w:w w:val="105"/>
        </w:rPr>
        <w:t>связанная</w:t>
      </w:r>
      <w:r>
        <w:rPr>
          <w:rFonts w:ascii="Calibri" w:hAnsi="Calibri"/>
          <w:spacing w:val="-11"/>
          <w:w w:val="105"/>
        </w:rPr>
        <w:t xml:space="preserve"> </w:t>
      </w:r>
      <w:r>
        <w:rPr>
          <w:rFonts w:ascii="Calibri" w:hAnsi="Calibri"/>
          <w:w w:val="105"/>
        </w:rPr>
        <w:t>с</w:t>
      </w:r>
      <w:r>
        <w:rPr>
          <w:rFonts w:ascii="Calibri" w:hAnsi="Calibri"/>
          <w:spacing w:val="-11"/>
          <w:w w:val="105"/>
        </w:rPr>
        <w:t xml:space="preserve"> </w:t>
      </w:r>
      <w:r>
        <w:rPr>
          <w:rFonts w:ascii="Calibri" w:hAnsi="Calibri"/>
          <w:w w:val="105"/>
        </w:rPr>
        <w:t>совершением</w:t>
      </w:r>
      <w:r>
        <w:rPr>
          <w:rFonts w:ascii="Calibri" w:hAnsi="Calibri"/>
          <w:spacing w:val="-11"/>
          <w:w w:val="105"/>
        </w:rPr>
        <w:t xml:space="preserve"> </w:t>
      </w:r>
      <w:r>
        <w:rPr>
          <w:rFonts w:ascii="Calibri" w:hAnsi="Calibri"/>
          <w:w w:val="105"/>
        </w:rPr>
        <w:t xml:space="preserve">преступления. </w:t>
      </w:r>
      <w:r>
        <w:rPr>
          <w:rFonts w:ascii="Calibri" w:hAnsi="Calibri"/>
          <w:spacing w:val="4"/>
          <w:w w:val="105"/>
        </w:rPr>
        <w:t xml:space="preserve">Содержание </w:t>
      </w:r>
      <w:r>
        <w:rPr>
          <w:rFonts w:ascii="Calibri" w:hAnsi="Calibri"/>
          <w:spacing w:val="5"/>
          <w:w w:val="105"/>
        </w:rPr>
        <w:t xml:space="preserve">субъективной </w:t>
      </w:r>
      <w:r>
        <w:rPr>
          <w:rFonts w:ascii="Calibri" w:hAnsi="Calibri"/>
          <w:spacing w:val="4"/>
          <w:w w:val="105"/>
        </w:rPr>
        <w:t xml:space="preserve">стороны </w:t>
      </w:r>
      <w:r>
        <w:rPr>
          <w:rFonts w:ascii="Calibri" w:hAnsi="Calibri"/>
          <w:spacing w:val="5"/>
          <w:w w:val="105"/>
        </w:rPr>
        <w:t xml:space="preserve">преступления </w:t>
      </w:r>
      <w:r>
        <w:rPr>
          <w:rFonts w:ascii="Calibri" w:hAnsi="Calibri"/>
          <w:spacing w:val="4"/>
          <w:w w:val="105"/>
        </w:rPr>
        <w:t xml:space="preserve">характеризуется </w:t>
      </w:r>
      <w:r>
        <w:rPr>
          <w:rFonts w:ascii="Calibri" w:hAnsi="Calibri"/>
          <w:w w:val="105"/>
        </w:rPr>
        <w:t>такими</w:t>
      </w:r>
      <w:r>
        <w:rPr>
          <w:rFonts w:ascii="Calibri" w:hAnsi="Calibri"/>
          <w:spacing w:val="-13"/>
          <w:w w:val="105"/>
        </w:rPr>
        <w:t xml:space="preserve"> </w:t>
      </w:r>
      <w:r>
        <w:rPr>
          <w:rFonts w:ascii="Calibri" w:hAnsi="Calibri"/>
          <w:w w:val="105"/>
        </w:rPr>
        <w:t>юридическими</w:t>
      </w:r>
      <w:r>
        <w:rPr>
          <w:rFonts w:ascii="Calibri" w:hAnsi="Calibri"/>
          <w:spacing w:val="-13"/>
          <w:w w:val="105"/>
        </w:rPr>
        <w:t xml:space="preserve"> </w:t>
      </w:r>
      <w:r>
        <w:rPr>
          <w:rFonts w:ascii="Calibri" w:hAnsi="Calibri"/>
          <w:w w:val="105"/>
        </w:rPr>
        <w:t>признаками,</w:t>
      </w:r>
      <w:r>
        <w:rPr>
          <w:rFonts w:ascii="Calibri" w:hAnsi="Calibri"/>
          <w:spacing w:val="-12"/>
          <w:w w:val="105"/>
        </w:rPr>
        <w:t xml:space="preserve"> </w:t>
      </w:r>
      <w:r>
        <w:rPr>
          <w:rFonts w:ascii="Calibri" w:hAnsi="Calibri"/>
          <w:w w:val="105"/>
        </w:rPr>
        <w:t>как</w:t>
      </w:r>
      <w:r>
        <w:rPr>
          <w:rFonts w:ascii="Calibri" w:hAnsi="Calibri"/>
          <w:spacing w:val="-13"/>
          <w:w w:val="105"/>
        </w:rPr>
        <w:t xml:space="preserve"> </w:t>
      </w:r>
      <w:r>
        <w:rPr>
          <w:rFonts w:ascii="Calibri" w:hAnsi="Calibri"/>
          <w:w w:val="105"/>
        </w:rPr>
        <w:t>вина</w:t>
      </w:r>
      <w:r>
        <w:rPr>
          <w:rFonts w:ascii="Calibri" w:hAnsi="Calibri"/>
          <w:spacing w:val="-12"/>
          <w:w w:val="105"/>
        </w:rPr>
        <w:t xml:space="preserve"> </w:t>
      </w:r>
      <w:r>
        <w:rPr>
          <w:rFonts w:ascii="Calibri" w:hAnsi="Calibri"/>
          <w:w w:val="105"/>
        </w:rPr>
        <w:t>в</w:t>
      </w:r>
      <w:r>
        <w:rPr>
          <w:rFonts w:ascii="Calibri" w:hAnsi="Calibri"/>
          <w:spacing w:val="-13"/>
          <w:w w:val="105"/>
        </w:rPr>
        <w:t xml:space="preserve"> </w:t>
      </w:r>
      <w:r>
        <w:rPr>
          <w:rFonts w:ascii="Calibri" w:hAnsi="Calibri"/>
          <w:w w:val="105"/>
        </w:rPr>
        <w:t>форме</w:t>
      </w:r>
      <w:r>
        <w:rPr>
          <w:rFonts w:ascii="Calibri" w:hAnsi="Calibri"/>
          <w:spacing w:val="-12"/>
          <w:w w:val="105"/>
        </w:rPr>
        <w:t xml:space="preserve"> </w:t>
      </w:r>
      <w:r>
        <w:rPr>
          <w:rFonts w:ascii="Calibri" w:hAnsi="Calibri"/>
          <w:w w:val="105"/>
        </w:rPr>
        <w:t>умысла</w:t>
      </w:r>
      <w:r>
        <w:rPr>
          <w:rFonts w:ascii="Calibri" w:hAnsi="Calibri"/>
          <w:spacing w:val="-13"/>
          <w:w w:val="105"/>
        </w:rPr>
        <w:t xml:space="preserve"> </w:t>
      </w:r>
      <w:r>
        <w:rPr>
          <w:rFonts w:ascii="Calibri" w:hAnsi="Calibri"/>
          <w:w w:val="105"/>
        </w:rPr>
        <w:t>или</w:t>
      </w:r>
      <w:r>
        <w:rPr>
          <w:rFonts w:ascii="Calibri" w:hAnsi="Calibri"/>
          <w:spacing w:val="-12"/>
          <w:w w:val="105"/>
        </w:rPr>
        <w:t xml:space="preserve"> </w:t>
      </w:r>
      <w:r>
        <w:rPr>
          <w:rFonts w:ascii="Calibri" w:hAnsi="Calibri"/>
          <w:w w:val="105"/>
        </w:rPr>
        <w:t>неосторожности, мотив и</w:t>
      </w:r>
      <w:r>
        <w:rPr>
          <w:rFonts w:ascii="Calibri" w:hAnsi="Calibri"/>
          <w:spacing w:val="4"/>
          <w:w w:val="105"/>
        </w:rPr>
        <w:t xml:space="preserve"> </w:t>
      </w:r>
      <w:r>
        <w:rPr>
          <w:rFonts w:ascii="Calibri" w:hAnsi="Calibri"/>
          <w:w w:val="105"/>
        </w:rPr>
        <w:t>цель.</w:t>
      </w:r>
    </w:p>
    <w:p w14:paraId="505B3A30" w14:textId="4DEB1119" w:rsidR="0073640C" w:rsidRDefault="0073640C" w:rsidP="0073640C">
      <w:pPr>
        <w:pStyle w:val="a3"/>
        <w:spacing w:before="170"/>
        <w:ind w:left="398" w:right="113" w:firstLine="0"/>
        <w:rPr>
          <w:rFonts w:ascii="Calibri" w:hAnsi="Calibri"/>
        </w:rPr>
      </w:pPr>
      <w:r>
        <w:rPr>
          <w:noProof/>
        </w:rPr>
        <mc:AlternateContent>
          <mc:Choice Requires="wps">
            <w:drawing>
              <wp:anchor distT="0" distB="0" distL="0" distR="0" simplePos="0" relativeHeight="251663360" behindDoc="1" locked="0" layoutInCell="1" allowOverlap="1" wp14:anchorId="5867933C" wp14:editId="18885139">
                <wp:simplePos x="0" y="0"/>
                <wp:positionH relativeFrom="page">
                  <wp:posOffset>593725</wp:posOffset>
                </wp:positionH>
                <wp:positionV relativeFrom="paragraph">
                  <wp:posOffset>671830</wp:posOffset>
                </wp:positionV>
                <wp:extent cx="4392295" cy="0"/>
                <wp:effectExtent l="0" t="0" r="0" b="0"/>
                <wp:wrapTopAndBottom/>
                <wp:docPr id="1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28CD7" id="Line 1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52.9pt" to="392.6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" strokeweight=".5pt">
                <v:stroke dashstyle="1 1"/>
                <w10:wrap type="topAndBottom" anchorx="page"/>
              </v:line>
            </w:pict>
          </mc:Fallback>
        </mc:AlternateContent>
      </w:r>
      <w:r>
        <w:rPr>
          <w:rFonts w:ascii="Calibri" w:hAnsi="Calibri"/>
          <w:b/>
          <w:w w:val="105"/>
        </w:rPr>
        <w:t xml:space="preserve">Субъект </w:t>
      </w:r>
      <w:r>
        <w:rPr>
          <w:rFonts w:ascii="Calibri" w:hAnsi="Calibri"/>
          <w:b/>
          <w:spacing w:val="2"/>
          <w:w w:val="105"/>
        </w:rPr>
        <w:t xml:space="preserve">преступления </w:t>
      </w:r>
      <w:r>
        <w:rPr>
          <w:rFonts w:ascii="Calibri" w:hAnsi="Calibri"/>
          <w:w w:val="105"/>
        </w:rPr>
        <w:t>— это лицо, совершившее уголовно-наказуемое</w:t>
      </w:r>
      <w:r>
        <w:rPr>
          <w:rFonts w:ascii="Calibri" w:hAnsi="Calibri"/>
          <w:spacing w:val="-18"/>
          <w:w w:val="105"/>
        </w:rPr>
        <w:t xml:space="preserve"> </w:t>
      </w:r>
      <w:r>
        <w:rPr>
          <w:rFonts w:ascii="Calibri" w:hAnsi="Calibri"/>
          <w:w w:val="105"/>
        </w:rPr>
        <w:t>деяние</w:t>
      </w:r>
      <w:r>
        <w:rPr>
          <w:rFonts w:ascii="Calibri" w:hAnsi="Calibri"/>
          <w:spacing w:val="-17"/>
          <w:w w:val="105"/>
        </w:rPr>
        <w:t xml:space="preserve"> </w:t>
      </w:r>
      <w:r>
        <w:rPr>
          <w:rFonts w:ascii="Calibri" w:hAnsi="Calibri"/>
          <w:w w:val="105"/>
        </w:rPr>
        <w:t>и</w:t>
      </w:r>
      <w:r>
        <w:rPr>
          <w:rFonts w:ascii="Calibri" w:hAnsi="Calibri"/>
          <w:spacing w:val="-17"/>
          <w:w w:val="105"/>
        </w:rPr>
        <w:t xml:space="preserve"> </w:t>
      </w:r>
      <w:r>
        <w:rPr>
          <w:rFonts w:ascii="Calibri" w:hAnsi="Calibri"/>
          <w:w w:val="105"/>
        </w:rPr>
        <w:t>способное</w:t>
      </w:r>
      <w:r>
        <w:rPr>
          <w:rFonts w:ascii="Calibri" w:hAnsi="Calibri"/>
          <w:spacing w:val="-17"/>
          <w:w w:val="105"/>
        </w:rPr>
        <w:t xml:space="preserve"> </w:t>
      </w:r>
      <w:r>
        <w:rPr>
          <w:rFonts w:ascii="Calibri" w:hAnsi="Calibri"/>
          <w:w w:val="105"/>
        </w:rPr>
        <w:t>в</w:t>
      </w:r>
      <w:r>
        <w:rPr>
          <w:rFonts w:ascii="Calibri" w:hAnsi="Calibri"/>
          <w:spacing w:val="-17"/>
          <w:w w:val="105"/>
        </w:rPr>
        <w:t xml:space="preserve"> </w:t>
      </w:r>
      <w:r>
        <w:rPr>
          <w:rFonts w:ascii="Calibri" w:hAnsi="Calibri"/>
          <w:w w:val="105"/>
        </w:rPr>
        <w:t>соответствии</w:t>
      </w:r>
      <w:r>
        <w:rPr>
          <w:rFonts w:ascii="Calibri" w:hAnsi="Calibri"/>
          <w:spacing w:val="-17"/>
          <w:w w:val="105"/>
        </w:rPr>
        <w:t xml:space="preserve"> </w:t>
      </w:r>
      <w:r>
        <w:rPr>
          <w:rFonts w:ascii="Calibri" w:hAnsi="Calibri"/>
          <w:w w:val="105"/>
        </w:rPr>
        <w:t>с</w:t>
      </w:r>
      <w:r>
        <w:rPr>
          <w:rFonts w:ascii="Calibri" w:hAnsi="Calibri"/>
          <w:spacing w:val="-17"/>
          <w:w w:val="105"/>
        </w:rPr>
        <w:t xml:space="preserve"> </w:t>
      </w:r>
      <w:r>
        <w:rPr>
          <w:rFonts w:ascii="Calibri" w:hAnsi="Calibri"/>
          <w:w w:val="105"/>
        </w:rPr>
        <w:t>законом</w:t>
      </w:r>
      <w:r>
        <w:rPr>
          <w:rFonts w:ascii="Calibri" w:hAnsi="Calibri"/>
          <w:spacing w:val="-17"/>
          <w:w w:val="105"/>
        </w:rPr>
        <w:t xml:space="preserve"> </w:t>
      </w:r>
      <w:r>
        <w:rPr>
          <w:rFonts w:ascii="Calibri" w:hAnsi="Calibri"/>
          <w:w w:val="105"/>
        </w:rPr>
        <w:t>нести</w:t>
      </w:r>
      <w:r>
        <w:rPr>
          <w:rFonts w:ascii="Calibri" w:hAnsi="Calibri"/>
          <w:spacing w:val="-17"/>
          <w:w w:val="105"/>
        </w:rPr>
        <w:t xml:space="preserve"> </w:t>
      </w:r>
      <w:r>
        <w:rPr>
          <w:rFonts w:ascii="Calibri" w:hAnsi="Calibri"/>
          <w:w w:val="105"/>
        </w:rPr>
        <w:t>за</w:t>
      </w:r>
      <w:r>
        <w:rPr>
          <w:rFonts w:ascii="Calibri" w:hAnsi="Calibri"/>
          <w:spacing w:val="-17"/>
          <w:w w:val="105"/>
        </w:rPr>
        <w:t xml:space="preserve"> </w:t>
      </w:r>
      <w:r>
        <w:rPr>
          <w:rFonts w:ascii="Calibri" w:hAnsi="Calibri"/>
          <w:w w:val="105"/>
        </w:rPr>
        <w:t>него</w:t>
      </w:r>
      <w:r>
        <w:rPr>
          <w:rFonts w:ascii="Calibri" w:hAnsi="Calibri"/>
          <w:spacing w:val="-17"/>
          <w:w w:val="105"/>
        </w:rPr>
        <w:t xml:space="preserve"> </w:t>
      </w:r>
      <w:r>
        <w:rPr>
          <w:rFonts w:ascii="Calibri" w:hAnsi="Calibri"/>
          <w:w w:val="105"/>
        </w:rPr>
        <w:t>уголовную</w:t>
      </w:r>
      <w:r>
        <w:rPr>
          <w:rFonts w:ascii="Calibri" w:hAnsi="Calibri"/>
          <w:spacing w:val="2"/>
          <w:w w:val="105"/>
        </w:rPr>
        <w:t xml:space="preserve"> </w:t>
      </w:r>
      <w:r>
        <w:rPr>
          <w:rFonts w:ascii="Calibri" w:hAnsi="Calibri"/>
          <w:w w:val="105"/>
        </w:rPr>
        <w:t>ответственность.</w:t>
      </w:r>
    </w:p>
    <w:p w14:paraId="7824E573" w14:textId="68F8EC87" w:rsidR="0073640C" w:rsidRDefault="0073640C" w:rsidP="00585E4E">
      <w:pPr>
        <w:spacing w:before="131" w:line="249" w:lineRule="auto"/>
        <w:ind w:left="115" w:right="110" w:firstLine="283"/>
        <w:jc w:val="both"/>
      </w:pPr>
      <w:r>
        <w:rPr>
          <w:b/>
          <w:sz w:val="21"/>
        </w:rPr>
        <w:t>Лицами, подлежащими уголовной ответственности</w:t>
      </w:r>
      <w:r>
        <w:rPr>
          <w:sz w:val="21"/>
        </w:rPr>
        <w:t xml:space="preserve">, закон признает только вменяемых физических лиц, достигших </w:t>
      </w:r>
      <w:r w:rsidR="00585E4E">
        <w:rPr>
          <w:sz w:val="21"/>
        </w:rPr>
        <w:t>минимального возраста,</w:t>
      </w:r>
      <w:r>
        <w:rPr>
          <w:sz w:val="21"/>
        </w:rPr>
        <w:t xml:space="preserve"> с которого возможна уголовная ответственность за данное преступление. По общему правилу, уголовной ответственности могут подлежать лица, достигшие </w:t>
      </w:r>
      <w:r>
        <w:rPr>
          <w:b/>
          <w:sz w:val="21"/>
        </w:rPr>
        <w:t xml:space="preserve">шестнадцатилетнего возраста </w:t>
      </w:r>
      <w:r>
        <w:rPr>
          <w:sz w:val="21"/>
        </w:rPr>
        <w:t>к моменту</w:t>
      </w:r>
      <w:r w:rsidR="00585E4E">
        <w:rPr>
          <w:sz w:val="21"/>
        </w:rPr>
        <w:t xml:space="preserve"> </w:t>
      </w:r>
      <w:r>
        <w:t xml:space="preserve">совершения преступления. Однако за некоторые преступления уголовная ответственность наступает по достижении </w:t>
      </w:r>
      <w:r>
        <w:rPr>
          <w:b/>
        </w:rPr>
        <w:t>четырнадцатилетнего возраста</w:t>
      </w:r>
      <w:r>
        <w:t xml:space="preserve">. В </w:t>
      </w:r>
      <w:r>
        <w:rPr>
          <w:spacing w:val="-3"/>
        </w:rPr>
        <w:t xml:space="preserve">ст. </w:t>
      </w:r>
      <w:r>
        <w:t xml:space="preserve">20 ч. 2 УК РФ сказано, что лица, достигшие ко времени </w:t>
      </w:r>
      <w:r>
        <w:rPr>
          <w:spacing w:val="3"/>
        </w:rPr>
        <w:t xml:space="preserve">совершения преступления четырнадцатилетнего возраста, </w:t>
      </w:r>
      <w:r>
        <w:rPr>
          <w:spacing w:val="2"/>
        </w:rPr>
        <w:t xml:space="preserve">подлежат </w:t>
      </w:r>
      <w:r>
        <w:t>уголовной ответственности за убийство (ст. 105), умышленное причинение</w:t>
      </w:r>
      <w:r>
        <w:rPr>
          <w:spacing w:val="-6"/>
        </w:rPr>
        <w:t xml:space="preserve"> </w:t>
      </w:r>
      <w:r>
        <w:t>тяжкого</w:t>
      </w:r>
      <w:r>
        <w:rPr>
          <w:spacing w:val="-5"/>
        </w:rPr>
        <w:t xml:space="preserve"> </w:t>
      </w:r>
      <w:r>
        <w:t>вреда</w:t>
      </w:r>
      <w:r>
        <w:rPr>
          <w:spacing w:val="-5"/>
        </w:rPr>
        <w:t xml:space="preserve"> </w:t>
      </w:r>
      <w:r>
        <w:t>здоровью</w:t>
      </w:r>
      <w:r>
        <w:rPr>
          <w:spacing w:val="-5"/>
        </w:rPr>
        <w:t xml:space="preserve"> </w:t>
      </w:r>
      <w:r>
        <w:rPr>
          <w:spacing w:val="-3"/>
        </w:rPr>
        <w:t>(ст.</w:t>
      </w:r>
      <w:r>
        <w:rPr>
          <w:spacing w:val="-6"/>
        </w:rPr>
        <w:t xml:space="preserve"> </w:t>
      </w:r>
      <w:r>
        <w:t>111),</w:t>
      </w:r>
      <w:r>
        <w:rPr>
          <w:spacing w:val="-5"/>
        </w:rPr>
        <w:t xml:space="preserve"> </w:t>
      </w:r>
      <w:r>
        <w:t>умышленное</w:t>
      </w:r>
      <w:r>
        <w:rPr>
          <w:spacing w:val="-5"/>
        </w:rPr>
        <w:t xml:space="preserve"> </w:t>
      </w:r>
      <w:r>
        <w:t>причинение</w:t>
      </w:r>
      <w:r>
        <w:rPr>
          <w:spacing w:val="-5"/>
        </w:rPr>
        <w:t xml:space="preserve"> </w:t>
      </w:r>
      <w:r>
        <w:t xml:space="preserve">сред- ней тяжести вреда здоровью (ст. 112), похищение человека (ст. 126), </w:t>
      </w:r>
      <w:r>
        <w:rPr>
          <w:spacing w:val="6"/>
        </w:rPr>
        <w:t xml:space="preserve">изнасилование </w:t>
      </w:r>
      <w:r>
        <w:rPr>
          <w:spacing w:val="3"/>
        </w:rPr>
        <w:t xml:space="preserve">(ст. </w:t>
      </w:r>
      <w:r>
        <w:rPr>
          <w:spacing w:val="4"/>
        </w:rPr>
        <w:t xml:space="preserve">131), </w:t>
      </w:r>
      <w:r>
        <w:rPr>
          <w:spacing w:val="7"/>
        </w:rPr>
        <w:t xml:space="preserve">насильственные </w:t>
      </w:r>
      <w:r>
        <w:rPr>
          <w:spacing w:val="6"/>
        </w:rPr>
        <w:t xml:space="preserve">действия </w:t>
      </w:r>
      <w:r>
        <w:rPr>
          <w:spacing w:val="7"/>
        </w:rPr>
        <w:t xml:space="preserve">сексуального </w:t>
      </w:r>
      <w:r>
        <w:t xml:space="preserve">характера (ст. 132), кражу (ст. 158), грабеж (ст. </w:t>
      </w:r>
      <w:r>
        <w:rPr>
          <w:spacing w:val="-3"/>
        </w:rPr>
        <w:t xml:space="preserve">161), </w:t>
      </w:r>
      <w:r>
        <w:t>разбой (ст. 162), вымогательство (ст. 163), неправомерное завладение автомобилем или иным транспортным средством без цели хищения (ст. 166), умышленные уничтожение или повреждение имущества при отягчающих обсто</w:t>
      </w:r>
      <w:r>
        <w:rPr>
          <w:spacing w:val="2"/>
        </w:rPr>
        <w:t xml:space="preserve">ятельствах </w:t>
      </w:r>
      <w:r>
        <w:t xml:space="preserve">(ч. 2 ст. 167), </w:t>
      </w:r>
      <w:r>
        <w:rPr>
          <w:spacing w:val="2"/>
        </w:rPr>
        <w:t xml:space="preserve">террористический акт </w:t>
      </w:r>
      <w:r>
        <w:t xml:space="preserve">(ст. 205), прохождение обучения в целях осуществления террористической деятельности (ст. 205.3), </w:t>
      </w:r>
      <w:r>
        <w:rPr>
          <w:spacing w:val="2"/>
        </w:rPr>
        <w:t xml:space="preserve">участие </w:t>
      </w:r>
      <w:r>
        <w:t xml:space="preserve">в </w:t>
      </w:r>
      <w:r>
        <w:rPr>
          <w:spacing w:val="2"/>
        </w:rPr>
        <w:t xml:space="preserve">террористическом сообществе </w:t>
      </w:r>
      <w:r>
        <w:t xml:space="preserve">(ч. 2 ст. 205.2), участие в деятельности террористической организации (ч. 2 </w:t>
      </w:r>
      <w:r>
        <w:rPr>
          <w:spacing w:val="-3"/>
        </w:rPr>
        <w:t xml:space="preserve">ст. </w:t>
      </w:r>
      <w:r>
        <w:t xml:space="preserve">205.5), несообщение о преступлении (ст. 205.6), </w:t>
      </w:r>
      <w:r>
        <w:rPr>
          <w:spacing w:val="2"/>
        </w:rPr>
        <w:t xml:space="preserve">захват </w:t>
      </w:r>
      <w:r>
        <w:t xml:space="preserve">заложника (ст. 206), </w:t>
      </w:r>
      <w:r>
        <w:rPr>
          <w:spacing w:val="4"/>
        </w:rPr>
        <w:t xml:space="preserve">заведомо </w:t>
      </w:r>
      <w:r>
        <w:rPr>
          <w:spacing w:val="3"/>
        </w:rPr>
        <w:t xml:space="preserve">ложное сообщение </w:t>
      </w:r>
      <w:r>
        <w:t xml:space="preserve">об  </w:t>
      </w:r>
      <w:r>
        <w:rPr>
          <w:spacing w:val="4"/>
        </w:rPr>
        <w:t xml:space="preserve">акте  </w:t>
      </w:r>
      <w:r>
        <w:rPr>
          <w:spacing w:val="3"/>
        </w:rPr>
        <w:t xml:space="preserve">терроризма  </w:t>
      </w:r>
      <w:r>
        <w:t xml:space="preserve">(ст.  </w:t>
      </w:r>
      <w:r>
        <w:rPr>
          <w:spacing w:val="2"/>
        </w:rPr>
        <w:t xml:space="preserve">207),  </w:t>
      </w:r>
      <w:r>
        <w:rPr>
          <w:spacing w:val="4"/>
        </w:rPr>
        <w:t xml:space="preserve">участие </w:t>
      </w:r>
      <w:r>
        <w:t xml:space="preserve">в </w:t>
      </w:r>
      <w:r>
        <w:rPr>
          <w:spacing w:val="2"/>
        </w:rPr>
        <w:t xml:space="preserve">незаконном вооруженном формировании </w:t>
      </w:r>
      <w:r>
        <w:t xml:space="preserve">(ч. 2 ст. 208), угон судна воздушного или водного транспорта либо железнодорожного подвижного состава (ст. 211), участие в массовых беспорядках (ч. 2 ст. 212), </w:t>
      </w:r>
      <w:r>
        <w:rPr>
          <w:spacing w:val="2"/>
        </w:rPr>
        <w:t xml:space="preserve">хулиганство </w:t>
      </w:r>
      <w:r>
        <w:t xml:space="preserve">при отягчающих </w:t>
      </w:r>
      <w:r>
        <w:rPr>
          <w:spacing w:val="2"/>
        </w:rPr>
        <w:t xml:space="preserve">обстоятельствах </w:t>
      </w:r>
      <w:r>
        <w:t xml:space="preserve">(ч. 2 и 3 ст. 213), </w:t>
      </w:r>
      <w:r>
        <w:rPr>
          <w:spacing w:val="3"/>
        </w:rPr>
        <w:t>ван</w:t>
      </w:r>
      <w:r>
        <w:t xml:space="preserve">дализм (ст. 214), незаконные приобретение, передачу, </w:t>
      </w:r>
      <w:r>
        <w:rPr>
          <w:spacing w:val="-3"/>
        </w:rPr>
        <w:t xml:space="preserve">сбыт, </w:t>
      </w:r>
      <w:r>
        <w:t xml:space="preserve">хранение, перевозку или ношение взрывчатых веществ или взрывных устройств (ст. 222.1), незаконное изготовление взрывчатых веществ или взрыв- </w:t>
      </w:r>
      <w:proofErr w:type="spellStart"/>
      <w:r>
        <w:t>ных</w:t>
      </w:r>
      <w:proofErr w:type="spellEnd"/>
      <w:r>
        <w:t xml:space="preserve"> устройств (ст. 223.1), хищение либо вымогательство оружия, </w:t>
      </w:r>
      <w:r>
        <w:lastRenderedPageBreak/>
        <w:t xml:space="preserve">боеприпасов, взрывчатых веществ и взрывных устройств (ст. 226), хищение либо </w:t>
      </w:r>
      <w:r>
        <w:rPr>
          <w:spacing w:val="2"/>
        </w:rPr>
        <w:t xml:space="preserve">вымогательство </w:t>
      </w:r>
      <w:r>
        <w:t xml:space="preserve">наркотических </w:t>
      </w:r>
      <w:r>
        <w:rPr>
          <w:spacing w:val="2"/>
        </w:rPr>
        <w:t xml:space="preserve">средств </w:t>
      </w:r>
      <w:r>
        <w:t xml:space="preserve">или психотропных веществ (ст. 229), приведение в негодность транспортных средств или путей сообщения (ст. 267), посягательство на жизнь государственного или общественного деятеля (ст. 277), нападение на лиц или учреждения, которые пользуются международной защитой (ст. 360), акт международного терроризма (ст. 361). Понижение законодателем возраста </w:t>
      </w:r>
      <w:r>
        <w:rPr>
          <w:spacing w:val="3"/>
        </w:rPr>
        <w:t xml:space="preserve">наступления </w:t>
      </w:r>
      <w:r>
        <w:rPr>
          <w:spacing w:val="2"/>
        </w:rPr>
        <w:t xml:space="preserve">уголовной </w:t>
      </w:r>
      <w:r>
        <w:rPr>
          <w:spacing w:val="4"/>
        </w:rPr>
        <w:t xml:space="preserve">ответственности, </w:t>
      </w:r>
      <w:r>
        <w:rPr>
          <w:spacing w:val="2"/>
        </w:rPr>
        <w:t xml:space="preserve">обусловлено </w:t>
      </w:r>
      <w:r>
        <w:rPr>
          <w:spacing w:val="3"/>
        </w:rPr>
        <w:t xml:space="preserve">повышенной </w:t>
      </w:r>
      <w:r>
        <w:t>опасностью данных преступлений, осознанием несовершеннолетними их сущности в раннем</w:t>
      </w:r>
      <w:r>
        <w:rPr>
          <w:spacing w:val="3"/>
        </w:rPr>
        <w:t xml:space="preserve"> </w:t>
      </w:r>
      <w:r>
        <w:t>возрасте.</w:t>
      </w:r>
    </w:p>
    <w:p w14:paraId="3A8375D2" w14:textId="2A336216" w:rsidR="0073640C" w:rsidRDefault="0073640C" w:rsidP="0073640C">
      <w:pPr>
        <w:pStyle w:val="a3"/>
        <w:spacing w:before="32" w:line="244" w:lineRule="auto"/>
        <w:ind w:right="109"/>
      </w:pPr>
      <w:r>
        <w:rPr>
          <w:b/>
        </w:rPr>
        <w:t xml:space="preserve">Обстоятельства, исключающие преступность деяния. </w:t>
      </w:r>
      <w:r>
        <w:t>В жизни существуют ситуации, когда деяние внешне, формально подпадает под признаки конкретного преступления, однако на самом деле лишено признака общественной опасности, поэтому не является преступлением.</w:t>
      </w:r>
    </w:p>
    <w:p w14:paraId="604BDBAB" w14:textId="77777777" w:rsidR="0073640C" w:rsidRDefault="0073640C" w:rsidP="0073640C">
      <w:pPr>
        <w:pStyle w:val="a3"/>
        <w:spacing w:before="7"/>
        <w:ind w:left="0" w:firstLine="0"/>
        <w:jc w:val="left"/>
        <w:rPr>
          <w:sz w:val="15"/>
        </w:rPr>
      </w:pPr>
      <w:r>
        <w:rPr>
          <w:noProof/>
        </w:rPr>
        <mc:AlternateContent>
          <mc:Choice Requires="wps">
            <w:drawing>
              <wp:anchor distT="0" distB="0" distL="0" distR="0" simplePos="0" relativeHeight="251664384" behindDoc="1" locked="0" layoutInCell="1" allowOverlap="1" wp14:anchorId="40A0A4D0" wp14:editId="6DDFA6BC">
                <wp:simplePos x="0" y="0"/>
                <wp:positionH relativeFrom="page">
                  <wp:posOffset>593725</wp:posOffset>
                </wp:positionH>
                <wp:positionV relativeFrom="paragraph">
                  <wp:posOffset>144145</wp:posOffset>
                </wp:positionV>
                <wp:extent cx="4392295" cy="0"/>
                <wp:effectExtent l="0" t="0" r="0" b="0"/>
                <wp:wrapTopAndBottom/>
                <wp:docPr id="16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FD4C5" id="Line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11.35pt" to="392.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" strokeweight=".5pt">
                <v:stroke dashstyle="1 1"/>
                <w10:wrap type="topAndBottom" anchorx="page"/>
              </v:line>
            </w:pict>
          </mc:Fallback>
        </mc:AlternateContent>
      </w:r>
    </w:p>
    <w:p w14:paraId="59371BEA" w14:textId="5C87F89A" w:rsidR="0073640C" w:rsidRDefault="0073640C" w:rsidP="0073640C">
      <w:pPr>
        <w:pStyle w:val="a3"/>
        <w:spacing w:before="30" w:after="117" w:line="235" w:lineRule="auto"/>
        <w:ind w:left="398" w:right="113" w:firstLine="0"/>
        <w:rPr>
          <w:rFonts w:ascii="Calibri" w:hAnsi="Calibri"/>
        </w:rPr>
      </w:pPr>
      <w:r>
        <w:rPr>
          <w:rFonts w:ascii="Calibri" w:hAnsi="Calibri"/>
          <w:b/>
          <w:w w:val="105"/>
        </w:rPr>
        <w:t>Необходимая</w:t>
      </w:r>
      <w:r>
        <w:rPr>
          <w:rFonts w:ascii="Calibri" w:hAnsi="Calibri"/>
          <w:b/>
          <w:spacing w:val="-10"/>
          <w:w w:val="105"/>
        </w:rPr>
        <w:t xml:space="preserve"> </w:t>
      </w:r>
      <w:r>
        <w:rPr>
          <w:rFonts w:ascii="Calibri" w:hAnsi="Calibri"/>
          <w:b/>
          <w:w w:val="105"/>
        </w:rPr>
        <w:t>оборона</w:t>
      </w:r>
      <w:r>
        <w:rPr>
          <w:rFonts w:ascii="Calibri" w:hAnsi="Calibri"/>
          <w:b/>
          <w:spacing w:val="-6"/>
          <w:w w:val="105"/>
        </w:rPr>
        <w:t xml:space="preserve"> </w:t>
      </w:r>
      <w:r>
        <w:rPr>
          <w:rFonts w:ascii="Calibri" w:hAnsi="Calibri"/>
          <w:w w:val="105"/>
        </w:rPr>
        <w:t>—</w:t>
      </w:r>
      <w:r>
        <w:rPr>
          <w:rFonts w:ascii="Calibri" w:hAnsi="Calibri"/>
          <w:spacing w:val="-7"/>
          <w:w w:val="105"/>
        </w:rPr>
        <w:t xml:space="preserve"> </w:t>
      </w:r>
      <w:r>
        <w:rPr>
          <w:rFonts w:ascii="Calibri" w:hAnsi="Calibri"/>
          <w:spacing w:val="-3"/>
          <w:w w:val="105"/>
        </w:rPr>
        <w:t>это</w:t>
      </w:r>
      <w:r>
        <w:rPr>
          <w:rFonts w:ascii="Calibri" w:hAnsi="Calibri"/>
          <w:spacing w:val="-7"/>
          <w:w w:val="105"/>
        </w:rPr>
        <w:t xml:space="preserve"> </w:t>
      </w:r>
      <w:r>
        <w:rPr>
          <w:rFonts w:ascii="Calibri" w:hAnsi="Calibri"/>
          <w:w w:val="105"/>
        </w:rPr>
        <w:t>защита</w:t>
      </w:r>
      <w:r>
        <w:rPr>
          <w:rFonts w:ascii="Calibri" w:hAnsi="Calibri"/>
          <w:spacing w:val="-6"/>
          <w:w w:val="105"/>
        </w:rPr>
        <w:t xml:space="preserve"> </w:t>
      </w:r>
      <w:r>
        <w:rPr>
          <w:rFonts w:ascii="Calibri" w:hAnsi="Calibri"/>
          <w:w w:val="105"/>
        </w:rPr>
        <w:t>личности</w:t>
      </w:r>
      <w:r>
        <w:rPr>
          <w:rFonts w:ascii="Calibri" w:hAnsi="Calibri"/>
          <w:spacing w:val="-7"/>
          <w:w w:val="105"/>
        </w:rPr>
        <w:t xml:space="preserve"> </w:t>
      </w:r>
      <w:r>
        <w:rPr>
          <w:rFonts w:ascii="Calibri" w:hAnsi="Calibri"/>
          <w:w w:val="105"/>
        </w:rPr>
        <w:t>или</w:t>
      </w:r>
      <w:r>
        <w:rPr>
          <w:rFonts w:ascii="Calibri" w:hAnsi="Calibri"/>
          <w:spacing w:val="-7"/>
          <w:w w:val="105"/>
        </w:rPr>
        <w:t xml:space="preserve"> </w:t>
      </w:r>
      <w:r>
        <w:rPr>
          <w:rFonts w:ascii="Calibri" w:hAnsi="Calibri"/>
          <w:w w:val="105"/>
        </w:rPr>
        <w:t>прав</w:t>
      </w:r>
      <w:r>
        <w:rPr>
          <w:rFonts w:ascii="Calibri" w:hAnsi="Calibri"/>
          <w:spacing w:val="-6"/>
          <w:w w:val="105"/>
        </w:rPr>
        <w:t xml:space="preserve"> </w:t>
      </w:r>
      <w:r>
        <w:rPr>
          <w:rFonts w:ascii="Calibri" w:hAnsi="Calibri"/>
          <w:w w:val="105"/>
        </w:rPr>
        <w:t>обороняющегося</w:t>
      </w:r>
      <w:r>
        <w:rPr>
          <w:rFonts w:ascii="Calibri" w:hAnsi="Calibri"/>
          <w:spacing w:val="-23"/>
          <w:w w:val="105"/>
        </w:rPr>
        <w:t xml:space="preserve"> </w:t>
      </w:r>
      <w:r>
        <w:rPr>
          <w:rFonts w:ascii="Calibri" w:hAnsi="Calibri"/>
          <w:w w:val="105"/>
        </w:rPr>
        <w:t>от</w:t>
      </w:r>
      <w:r>
        <w:rPr>
          <w:rFonts w:ascii="Calibri" w:hAnsi="Calibri"/>
          <w:spacing w:val="-22"/>
          <w:w w:val="105"/>
        </w:rPr>
        <w:t xml:space="preserve"> </w:t>
      </w:r>
      <w:r>
        <w:rPr>
          <w:rFonts w:ascii="Calibri" w:hAnsi="Calibri"/>
          <w:w w:val="105"/>
        </w:rPr>
        <w:t>общественно</w:t>
      </w:r>
      <w:r>
        <w:rPr>
          <w:rFonts w:ascii="Calibri" w:hAnsi="Calibri"/>
          <w:spacing w:val="-22"/>
          <w:w w:val="105"/>
        </w:rPr>
        <w:t xml:space="preserve"> </w:t>
      </w:r>
      <w:r>
        <w:rPr>
          <w:rFonts w:ascii="Calibri" w:hAnsi="Calibri"/>
          <w:spacing w:val="-3"/>
          <w:w w:val="105"/>
        </w:rPr>
        <w:t>опасного</w:t>
      </w:r>
      <w:r>
        <w:rPr>
          <w:rFonts w:ascii="Calibri" w:hAnsi="Calibri"/>
          <w:spacing w:val="-22"/>
          <w:w w:val="105"/>
        </w:rPr>
        <w:t xml:space="preserve"> </w:t>
      </w:r>
      <w:r>
        <w:rPr>
          <w:rFonts w:ascii="Calibri" w:hAnsi="Calibri"/>
          <w:spacing w:val="-3"/>
          <w:w w:val="105"/>
        </w:rPr>
        <w:t>посягательства</w:t>
      </w:r>
      <w:r>
        <w:rPr>
          <w:rFonts w:ascii="Calibri" w:hAnsi="Calibri"/>
          <w:spacing w:val="-22"/>
          <w:w w:val="105"/>
        </w:rPr>
        <w:t xml:space="preserve"> </w:t>
      </w:r>
      <w:r>
        <w:rPr>
          <w:rFonts w:ascii="Calibri" w:hAnsi="Calibri"/>
          <w:w w:val="105"/>
        </w:rPr>
        <w:t>путем</w:t>
      </w:r>
      <w:r>
        <w:rPr>
          <w:rFonts w:ascii="Calibri" w:hAnsi="Calibri"/>
          <w:spacing w:val="-22"/>
          <w:w w:val="105"/>
        </w:rPr>
        <w:t xml:space="preserve"> </w:t>
      </w:r>
      <w:r>
        <w:rPr>
          <w:rFonts w:ascii="Calibri" w:hAnsi="Calibri"/>
          <w:w w:val="105"/>
        </w:rPr>
        <w:t>причинения</w:t>
      </w:r>
      <w:r>
        <w:rPr>
          <w:rFonts w:ascii="Calibri" w:hAnsi="Calibri"/>
          <w:spacing w:val="-22"/>
          <w:w w:val="105"/>
        </w:rPr>
        <w:t xml:space="preserve"> </w:t>
      </w:r>
      <w:r>
        <w:rPr>
          <w:rFonts w:ascii="Calibri" w:hAnsi="Calibri"/>
          <w:spacing w:val="-3"/>
          <w:w w:val="105"/>
        </w:rPr>
        <w:t>посяга</w:t>
      </w:r>
      <w:r>
        <w:rPr>
          <w:rFonts w:ascii="Calibri" w:hAnsi="Calibri"/>
        </w:rPr>
        <w:t>ющему</w:t>
      </w:r>
      <w:r>
        <w:rPr>
          <w:rFonts w:ascii="Calibri" w:hAnsi="Calibri"/>
          <w:spacing w:val="-7"/>
        </w:rPr>
        <w:t xml:space="preserve"> </w:t>
      </w:r>
      <w:r>
        <w:rPr>
          <w:rFonts w:ascii="Calibri" w:hAnsi="Calibri"/>
        </w:rPr>
        <w:t>вреда,</w:t>
      </w:r>
      <w:r>
        <w:rPr>
          <w:rFonts w:ascii="Calibri" w:hAnsi="Calibri"/>
          <w:spacing w:val="-6"/>
        </w:rPr>
        <w:t xml:space="preserve"> </w:t>
      </w:r>
      <w:r>
        <w:rPr>
          <w:rFonts w:ascii="Calibri" w:hAnsi="Calibri"/>
        </w:rPr>
        <w:t>если</w:t>
      </w:r>
      <w:r>
        <w:rPr>
          <w:rFonts w:ascii="Calibri" w:hAnsi="Calibri"/>
          <w:spacing w:val="-6"/>
        </w:rPr>
        <w:t xml:space="preserve"> </w:t>
      </w:r>
      <w:r>
        <w:rPr>
          <w:rFonts w:ascii="Calibri" w:hAnsi="Calibri"/>
        </w:rPr>
        <w:t>не</w:t>
      </w:r>
      <w:r>
        <w:rPr>
          <w:rFonts w:ascii="Calibri" w:hAnsi="Calibri"/>
          <w:spacing w:val="-6"/>
        </w:rPr>
        <w:t xml:space="preserve"> </w:t>
      </w:r>
      <w:r>
        <w:rPr>
          <w:rFonts w:ascii="Calibri" w:hAnsi="Calibri"/>
        </w:rPr>
        <w:t>были</w:t>
      </w:r>
      <w:r>
        <w:rPr>
          <w:rFonts w:ascii="Calibri" w:hAnsi="Calibri"/>
          <w:spacing w:val="-6"/>
        </w:rPr>
        <w:t xml:space="preserve"> </w:t>
      </w:r>
      <w:r>
        <w:rPr>
          <w:rFonts w:ascii="Calibri" w:hAnsi="Calibri"/>
        </w:rPr>
        <w:t>превышены</w:t>
      </w:r>
      <w:r>
        <w:rPr>
          <w:rFonts w:ascii="Calibri" w:hAnsi="Calibri"/>
          <w:spacing w:val="-6"/>
        </w:rPr>
        <w:t xml:space="preserve"> </w:t>
      </w:r>
      <w:r>
        <w:rPr>
          <w:rFonts w:ascii="Calibri" w:hAnsi="Calibri"/>
        </w:rPr>
        <w:t>пределы</w:t>
      </w:r>
      <w:r>
        <w:rPr>
          <w:rFonts w:ascii="Calibri" w:hAnsi="Calibri"/>
          <w:spacing w:val="-6"/>
        </w:rPr>
        <w:t xml:space="preserve"> </w:t>
      </w:r>
      <w:r>
        <w:rPr>
          <w:rFonts w:ascii="Calibri" w:hAnsi="Calibri"/>
          <w:spacing w:val="-3"/>
        </w:rPr>
        <w:t>необходимой</w:t>
      </w:r>
      <w:r>
        <w:rPr>
          <w:rFonts w:ascii="Calibri" w:hAnsi="Calibri"/>
          <w:spacing w:val="-6"/>
        </w:rPr>
        <w:t xml:space="preserve"> </w:t>
      </w:r>
      <w:r>
        <w:rPr>
          <w:rFonts w:ascii="Calibri" w:hAnsi="Calibri"/>
        </w:rPr>
        <w:t>обороны.</w:t>
      </w:r>
    </w:p>
    <w:p w14:paraId="406DDBB4" w14:textId="22034698" w:rsidR="0073640C" w:rsidRDefault="0073640C" w:rsidP="0073640C">
      <w:pPr>
        <w:pStyle w:val="a3"/>
        <w:spacing w:before="92" w:line="244" w:lineRule="auto"/>
        <w:ind w:right="109"/>
      </w:pPr>
      <w:r>
        <w:t xml:space="preserve">Необходимая оборона признается </w:t>
      </w:r>
      <w:r>
        <w:rPr>
          <w:spacing w:val="2"/>
        </w:rPr>
        <w:t xml:space="preserve">правомерной, если </w:t>
      </w:r>
      <w:r>
        <w:t xml:space="preserve">направлена против преступного посягательства, которое реально причиняет вред; </w:t>
      </w:r>
      <w:r>
        <w:rPr>
          <w:spacing w:val="2"/>
        </w:rPr>
        <w:t xml:space="preserve">предполагает причинение вреда </w:t>
      </w:r>
      <w:r>
        <w:t xml:space="preserve">посягающему, а не </w:t>
      </w:r>
      <w:r>
        <w:rPr>
          <w:spacing w:val="2"/>
        </w:rPr>
        <w:t xml:space="preserve">третьим </w:t>
      </w:r>
      <w:r>
        <w:rPr>
          <w:spacing w:val="3"/>
        </w:rPr>
        <w:t xml:space="preserve">лицам. </w:t>
      </w:r>
      <w:r>
        <w:rPr>
          <w:spacing w:val="2"/>
        </w:rPr>
        <w:t xml:space="preserve">При необходимой </w:t>
      </w:r>
      <w:r>
        <w:rPr>
          <w:spacing w:val="3"/>
        </w:rPr>
        <w:t xml:space="preserve">обороне </w:t>
      </w:r>
      <w:r>
        <w:t xml:space="preserve">не </w:t>
      </w:r>
      <w:r>
        <w:rPr>
          <w:spacing w:val="3"/>
        </w:rPr>
        <w:t xml:space="preserve">должно быть допущено </w:t>
      </w:r>
      <w:r>
        <w:rPr>
          <w:spacing w:val="4"/>
        </w:rPr>
        <w:t xml:space="preserve">превышение </w:t>
      </w:r>
      <w:r>
        <w:t xml:space="preserve">пределов необходимой обороны, т.е. действий, явно не соответствующих характеру и опасности посягательства. Недопустимо, например, использование проволоки с высоким напряжением по периметру </w:t>
      </w:r>
      <w:r>
        <w:rPr>
          <w:spacing w:val="-3"/>
        </w:rPr>
        <w:t>садо</w:t>
      </w:r>
      <w:r>
        <w:rPr>
          <w:spacing w:val="2"/>
        </w:rPr>
        <w:t xml:space="preserve">вого участка, оставление </w:t>
      </w:r>
      <w:r>
        <w:t xml:space="preserve">на </w:t>
      </w:r>
      <w:r w:rsidR="00585E4E">
        <w:t>дачах отравленных спиртных напитков, в</w:t>
      </w:r>
      <w:r>
        <w:rPr>
          <w:spacing w:val="10"/>
        </w:rPr>
        <w:t xml:space="preserve"> </w:t>
      </w:r>
      <w:r>
        <w:t>этом</w:t>
      </w:r>
      <w:r>
        <w:rPr>
          <w:spacing w:val="11"/>
        </w:rPr>
        <w:t xml:space="preserve"> </w:t>
      </w:r>
      <w:r>
        <w:t>случае</w:t>
      </w:r>
      <w:r>
        <w:rPr>
          <w:spacing w:val="10"/>
        </w:rPr>
        <w:t xml:space="preserve"> </w:t>
      </w:r>
      <w:r>
        <w:t>лица</w:t>
      </w:r>
      <w:r>
        <w:rPr>
          <w:spacing w:val="11"/>
        </w:rPr>
        <w:t xml:space="preserve"> </w:t>
      </w:r>
      <w:r>
        <w:t>будут</w:t>
      </w:r>
      <w:r>
        <w:rPr>
          <w:spacing w:val="11"/>
        </w:rPr>
        <w:t xml:space="preserve"> </w:t>
      </w:r>
      <w:r>
        <w:t>нести</w:t>
      </w:r>
      <w:r>
        <w:rPr>
          <w:spacing w:val="10"/>
        </w:rPr>
        <w:t xml:space="preserve"> </w:t>
      </w:r>
      <w:r>
        <w:t>уголовную</w:t>
      </w:r>
      <w:r>
        <w:rPr>
          <w:spacing w:val="11"/>
        </w:rPr>
        <w:t xml:space="preserve"> </w:t>
      </w:r>
      <w:r>
        <w:t>ответственность.</w:t>
      </w:r>
    </w:p>
    <w:p w14:paraId="519271F7" w14:textId="3275D189" w:rsidR="0073640C" w:rsidRDefault="0073640C" w:rsidP="0073640C">
      <w:pPr>
        <w:pStyle w:val="a3"/>
        <w:spacing w:line="244" w:lineRule="auto"/>
        <w:ind w:right="110"/>
      </w:pPr>
      <w:r>
        <w:t xml:space="preserve">Не считается преступлением причинение вреда охраняемым уголовным законом интересам в состоянии </w:t>
      </w:r>
      <w:r>
        <w:rPr>
          <w:b/>
        </w:rPr>
        <w:t>крайней необходимости</w:t>
      </w:r>
      <w:r>
        <w:t xml:space="preserve">, </w:t>
      </w:r>
      <w:r>
        <w:rPr>
          <w:spacing w:val="-3"/>
        </w:rPr>
        <w:t xml:space="preserve">т.е. </w:t>
      </w:r>
      <w:r>
        <w:t xml:space="preserve">для устранения опасности, непосредственно угрожающей личности и правам данного лица или иных лиц, интересам общества или государства, если эта опасность не могла быть устранена иными средствами и при этом не были превышены пределы крайней необходимости. Действия могут быть признаны совершенными в состоянии крайней необходимости в случае, если устранение опасности невозможно другими средствами, кроме как путем причинения вреда отношениям, охраняемым уголовным законом. Например, лицо совершило угон автомобиля для </w:t>
      </w:r>
      <w:r>
        <w:rPr>
          <w:spacing w:val="2"/>
        </w:rPr>
        <w:t xml:space="preserve">доставки </w:t>
      </w:r>
      <w:r>
        <w:t xml:space="preserve">раненого в больницу, чем обеспечило </w:t>
      </w:r>
      <w:r w:rsidR="00585E4E">
        <w:t>его спасение жизни</w:t>
      </w:r>
      <w:r>
        <w:rPr>
          <w:spacing w:val="2"/>
        </w:rPr>
        <w:t xml:space="preserve">, </w:t>
      </w:r>
      <w:r>
        <w:rPr>
          <w:spacing w:val="-3"/>
        </w:rPr>
        <w:t xml:space="preserve">т.е. </w:t>
      </w:r>
      <w:r>
        <w:t xml:space="preserve">действовало в состоянии крайней необходимости. В любом случае причиненный вред должен быть меньше предотвращенного. Например, не может быть признано правомерным спасение своей жизни </w:t>
      </w:r>
      <w:r>
        <w:rPr>
          <w:spacing w:val="2"/>
        </w:rPr>
        <w:t xml:space="preserve">за </w:t>
      </w:r>
      <w:r>
        <w:t>счет жизни другого</w:t>
      </w:r>
      <w:r>
        <w:rPr>
          <w:spacing w:val="24"/>
        </w:rPr>
        <w:t xml:space="preserve"> </w:t>
      </w:r>
      <w:r>
        <w:t>человека.</w:t>
      </w:r>
    </w:p>
    <w:p w14:paraId="7A2AE7F2" w14:textId="77777777" w:rsidR="0073640C" w:rsidRDefault="0073640C" w:rsidP="0073640C">
      <w:pPr>
        <w:pStyle w:val="a3"/>
        <w:spacing w:line="229" w:lineRule="exact"/>
        <w:ind w:left="398" w:firstLine="0"/>
        <w:rPr>
          <w:b/>
        </w:rPr>
      </w:pPr>
      <w:r>
        <w:t xml:space="preserve">Признается допустимым действие, направленное на </w:t>
      </w:r>
      <w:r>
        <w:rPr>
          <w:b/>
        </w:rPr>
        <w:t>задержание</w:t>
      </w:r>
    </w:p>
    <w:p w14:paraId="5B11193C" w14:textId="77777777" w:rsidR="0073640C" w:rsidRDefault="0073640C" w:rsidP="0073640C">
      <w:pPr>
        <w:spacing w:line="244" w:lineRule="auto"/>
        <w:ind w:left="115" w:right="113"/>
        <w:jc w:val="both"/>
        <w:rPr>
          <w:sz w:val="21"/>
        </w:rPr>
      </w:pPr>
      <w:r>
        <w:rPr>
          <w:b/>
          <w:sz w:val="21"/>
        </w:rPr>
        <w:t>лица в связи с совершением им преступления</w:t>
      </w:r>
      <w:r>
        <w:rPr>
          <w:sz w:val="21"/>
        </w:rPr>
        <w:t>, при условии, что вред, причиненный задерживаемому, соответствует характеру совершенного преступления и оказанного им при задержании сопротивления.</w:t>
      </w:r>
    </w:p>
    <w:p w14:paraId="3A020969" w14:textId="025F3249" w:rsidR="0073640C" w:rsidRDefault="0073640C" w:rsidP="0073640C">
      <w:pPr>
        <w:pStyle w:val="a3"/>
        <w:spacing w:line="244" w:lineRule="auto"/>
        <w:ind w:right="108"/>
      </w:pPr>
      <w:r>
        <w:t xml:space="preserve">Не является преступлением причинение вреда охраняемым законом интересам под воздействием </w:t>
      </w:r>
      <w:r>
        <w:rPr>
          <w:b/>
        </w:rPr>
        <w:t>физического принуждения</w:t>
      </w:r>
      <w:r>
        <w:t>, если вследствие такого принуждения лицо не могло руководить своими действиями. Например, злоумышленники остановили автомобиль, избили водителя, а затем приказали перевезти похищенное имущество. В данном случае в действиях водителя отсутствует состав преступления.</w:t>
      </w:r>
    </w:p>
    <w:p w14:paraId="7B2FC939" w14:textId="77777777" w:rsidR="0073640C" w:rsidRDefault="0073640C" w:rsidP="0073640C">
      <w:pPr>
        <w:pStyle w:val="a3"/>
        <w:spacing w:before="10"/>
        <w:ind w:left="0" w:firstLine="0"/>
        <w:jc w:val="left"/>
        <w:rPr>
          <w:sz w:val="13"/>
        </w:rPr>
      </w:pPr>
      <w:r>
        <w:rPr>
          <w:noProof/>
        </w:rPr>
        <mc:AlternateContent>
          <mc:Choice Requires="wps">
            <w:drawing>
              <wp:anchor distT="0" distB="0" distL="0" distR="0" simplePos="0" relativeHeight="251665408" behindDoc="1" locked="0" layoutInCell="1" allowOverlap="1" wp14:anchorId="3A5876B4" wp14:editId="6ECEBC77">
                <wp:simplePos x="0" y="0"/>
                <wp:positionH relativeFrom="page">
                  <wp:posOffset>593725</wp:posOffset>
                </wp:positionH>
                <wp:positionV relativeFrom="paragraph">
                  <wp:posOffset>131445</wp:posOffset>
                </wp:positionV>
                <wp:extent cx="4392295" cy="0"/>
                <wp:effectExtent l="0" t="0" r="0" b="0"/>
                <wp:wrapTopAndBottom/>
                <wp:docPr id="16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69A98" id="Line 1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10.35pt" to="392.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" strokeweight=".5pt">
                <v:stroke dashstyle="1 1"/>
                <w10:wrap type="topAndBottom" anchorx="page"/>
              </v:line>
            </w:pict>
          </mc:Fallback>
        </mc:AlternateContent>
      </w:r>
    </w:p>
    <w:p w14:paraId="734785DE" w14:textId="77777777" w:rsidR="0073640C" w:rsidRDefault="0073640C" w:rsidP="0073640C">
      <w:pPr>
        <w:spacing w:before="30" w:after="114" w:line="235" w:lineRule="auto"/>
        <w:ind w:left="398" w:right="113"/>
        <w:jc w:val="both"/>
        <w:rPr>
          <w:rFonts w:ascii="Calibri" w:hAnsi="Calibri"/>
          <w:sz w:val="21"/>
        </w:rPr>
      </w:pPr>
      <w:r>
        <w:rPr>
          <w:rFonts w:ascii="Calibri" w:hAnsi="Calibri"/>
          <w:b/>
          <w:sz w:val="21"/>
        </w:rPr>
        <w:t xml:space="preserve">Психическое принуждение </w:t>
      </w:r>
      <w:r>
        <w:rPr>
          <w:rFonts w:ascii="Calibri" w:hAnsi="Calibri"/>
          <w:sz w:val="21"/>
        </w:rPr>
        <w:t>— это воздействие на волю лица словом, жестами, демонстрацией оружия, т.е. угрозой.</w:t>
      </w:r>
    </w:p>
    <w:p w14:paraId="19E780B9" w14:textId="77777777" w:rsidR="0073640C" w:rsidRDefault="0073640C" w:rsidP="0073640C">
      <w:pPr>
        <w:pStyle w:val="a3"/>
        <w:spacing w:line="20" w:lineRule="exact"/>
        <w:ind w:left="110" w:firstLine="0"/>
        <w:jc w:val="left"/>
        <w:rPr>
          <w:rFonts w:ascii="Calibri"/>
          <w:sz w:val="2"/>
        </w:rPr>
      </w:pPr>
      <w:r>
        <w:rPr>
          <w:rFonts w:ascii="Calibri"/>
          <w:noProof/>
          <w:sz w:val="2"/>
        </w:rPr>
        <mc:AlternateContent>
          <mc:Choice Requires="wpg">
            <w:drawing>
              <wp:inline distT="0" distB="0" distL="0" distR="0" wp14:anchorId="0C2122B6" wp14:editId="6E3D4ECC">
                <wp:extent cx="4392295" cy="6350"/>
                <wp:effectExtent l="9525" t="9525" r="8255" b="3175"/>
                <wp:docPr id="15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2295" cy="6350"/>
                          <a:chOff x="0" y="0"/>
                          <a:chExt cx="6917" cy="10"/>
                        </a:xfrm>
                      </wpg:grpSpPr>
                      <wps:wsp>
                        <wps:cNvPr id="160" name="Line 12"/>
                        <wps:cNvCnPr>
                          <a:cxnSpLocks noChangeShapeType="1"/>
                        </wps:cNvCnPr>
                        <wps:spPr bwMode="auto">
                          <a:xfrm>
                            <a:off x="0" y="5"/>
                            <a:ext cx="6917"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C0239D" id="Group 11" o:spid="_x0000_s1026" style="width:345.85pt;height:.5pt;mso-position-horizontal-relative:char;mso-position-vertical-relative:line" coordsize="6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">
                <v:line id="Line 12" o:spid="_x0000_s1027" style="position:absolute;visibility:visible;mso-wrap-style:square" from="0,5" to="6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" strokeweight=".5pt">
                  <v:stroke dashstyle="1 1"/>
                </v:line>
                <w10:anchorlock/>
              </v:group>
            </w:pict>
          </mc:Fallback>
        </mc:AlternateContent>
      </w:r>
    </w:p>
    <w:p w14:paraId="4BA98991" w14:textId="4E6E3822" w:rsidR="0073640C" w:rsidRDefault="0073640C" w:rsidP="00585E4E">
      <w:pPr>
        <w:pStyle w:val="a3"/>
        <w:spacing w:before="144" w:line="244" w:lineRule="auto"/>
        <w:ind w:right="110"/>
      </w:pPr>
      <w:r>
        <w:t>Такие действия способны вызвать у лица страх и опасение за свою</w:t>
      </w:r>
      <w:r>
        <w:rPr>
          <w:w w:val="102"/>
        </w:rPr>
        <w:t xml:space="preserve"> </w:t>
      </w:r>
      <w:r>
        <w:t>жизнь, здоровье, собственность и за благополучие своих родственников, и в силу этого он совершает требуемое от него преступное деяние.</w:t>
      </w:r>
      <w:r>
        <w:rPr>
          <w:w w:val="101"/>
        </w:rPr>
        <w:t xml:space="preserve"> </w:t>
      </w:r>
      <w:r>
        <w:t>Закон устанавливает, что не является преступлением причинение</w:t>
      </w:r>
      <w:r>
        <w:rPr>
          <w:w w:val="101"/>
        </w:rPr>
        <w:t xml:space="preserve"> </w:t>
      </w:r>
      <w:r>
        <w:t xml:space="preserve">вреда охраняемым законом интересам, допущенное лицом, действовавшим во </w:t>
      </w:r>
      <w:r>
        <w:rPr>
          <w:b/>
        </w:rPr>
        <w:t>исполнение обязательного для него приказа или распоряжения</w:t>
      </w:r>
      <w:r>
        <w:t>. При этом лицо, исполнившее приказ, должно находиться</w:t>
      </w:r>
      <w:r>
        <w:rPr>
          <w:w w:val="96"/>
        </w:rPr>
        <w:t xml:space="preserve"> </w:t>
      </w:r>
      <w:r>
        <w:t>в подчинении того, кто его отдал; исполнитель по службе обязан подчиниться приказу. Уголовную ответственность в данном случае несет не исполнитель приказа, а лицо, отдавшее незаконный приказ или распоряжение.</w:t>
      </w:r>
    </w:p>
    <w:p w14:paraId="420F6DD2" w14:textId="11DB8C33" w:rsidR="0073640C" w:rsidRDefault="0073640C" w:rsidP="0073640C">
      <w:pPr>
        <w:pStyle w:val="a3"/>
        <w:spacing w:before="4" w:line="244" w:lineRule="auto"/>
        <w:ind w:right="112"/>
      </w:pPr>
      <w:r>
        <w:rPr>
          <w:b/>
        </w:rPr>
        <w:t xml:space="preserve">Понятие и виды наказаний. </w:t>
      </w:r>
      <w:r>
        <w:t xml:space="preserve">Статья 43 УК РФ определяет, что </w:t>
      </w:r>
      <w:r>
        <w:rPr>
          <w:b/>
          <w:spacing w:val="-3"/>
        </w:rPr>
        <w:t>нака</w:t>
      </w:r>
      <w:r>
        <w:rPr>
          <w:b/>
        </w:rPr>
        <w:t xml:space="preserve">зание </w:t>
      </w:r>
      <w:r>
        <w:t xml:space="preserve">есть мера государственного принуждения, назначаемая по </w:t>
      </w:r>
      <w:proofErr w:type="gramStart"/>
      <w:r>
        <w:t>при- говору</w:t>
      </w:r>
      <w:proofErr w:type="gramEnd"/>
      <w:r>
        <w:t xml:space="preserve"> суда. Наказание применяется к лицу, признанному виновным     в совершении преступления, и заключается в предусмотренном </w:t>
      </w:r>
      <w:r>
        <w:lastRenderedPageBreak/>
        <w:t>Уголовным</w:t>
      </w:r>
      <w:r>
        <w:rPr>
          <w:spacing w:val="13"/>
        </w:rPr>
        <w:t xml:space="preserve"> </w:t>
      </w:r>
      <w:r>
        <w:t>кодексом</w:t>
      </w:r>
      <w:r>
        <w:rPr>
          <w:spacing w:val="14"/>
        </w:rPr>
        <w:t xml:space="preserve"> </w:t>
      </w:r>
      <w:r>
        <w:t>лишении</w:t>
      </w:r>
      <w:r>
        <w:rPr>
          <w:spacing w:val="14"/>
        </w:rPr>
        <w:t xml:space="preserve"> </w:t>
      </w:r>
      <w:r>
        <w:t>или</w:t>
      </w:r>
      <w:r>
        <w:rPr>
          <w:spacing w:val="14"/>
        </w:rPr>
        <w:t xml:space="preserve"> </w:t>
      </w:r>
      <w:r>
        <w:t>ограничении</w:t>
      </w:r>
      <w:r>
        <w:rPr>
          <w:spacing w:val="14"/>
        </w:rPr>
        <w:t xml:space="preserve"> </w:t>
      </w:r>
      <w:r>
        <w:t>права</w:t>
      </w:r>
      <w:r>
        <w:rPr>
          <w:spacing w:val="13"/>
        </w:rPr>
        <w:t xml:space="preserve"> </w:t>
      </w:r>
      <w:r>
        <w:t>и</w:t>
      </w:r>
      <w:r>
        <w:rPr>
          <w:spacing w:val="14"/>
        </w:rPr>
        <w:t xml:space="preserve"> </w:t>
      </w:r>
      <w:r>
        <w:t>свобод</w:t>
      </w:r>
      <w:r>
        <w:rPr>
          <w:spacing w:val="14"/>
        </w:rPr>
        <w:t xml:space="preserve"> </w:t>
      </w:r>
      <w:r>
        <w:t>этого</w:t>
      </w:r>
      <w:r>
        <w:rPr>
          <w:spacing w:val="14"/>
        </w:rPr>
        <w:t xml:space="preserve"> </w:t>
      </w:r>
      <w:r>
        <w:t>лица.</w:t>
      </w:r>
    </w:p>
    <w:p w14:paraId="64F4EB93" w14:textId="77777777" w:rsidR="0073640C" w:rsidRDefault="0073640C" w:rsidP="0073640C">
      <w:pPr>
        <w:pStyle w:val="5"/>
        <w:spacing w:before="6"/>
      </w:pPr>
      <w:r>
        <w:t>Отличительные признаки уголовного наказания:</w:t>
      </w:r>
    </w:p>
    <w:p w14:paraId="22FE61E3" w14:textId="09237AAC" w:rsidR="0073640C" w:rsidRDefault="0073640C" w:rsidP="00585E4E">
      <w:pPr>
        <w:pStyle w:val="a5"/>
        <w:numPr>
          <w:ilvl w:val="0"/>
          <w:numId w:val="1"/>
        </w:numPr>
        <w:tabs>
          <w:tab w:val="left" w:pos="668"/>
        </w:tabs>
        <w:spacing w:before="6" w:line="244" w:lineRule="auto"/>
        <w:ind w:right="113" w:firstLine="283"/>
        <w:rPr>
          <w:sz w:val="21"/>
        </w:rPr>
      </w:pPr>
      <w:r>
        <w:rPr>
          <w:sz w:val="21"/>
        </w:rPr>
        <w:t>осуждение лица, виновного в совершении преступления осуществляется от имени</w:t>
      </w:r>
      <w:r>
        <w:rPr>
          <w:spacing w:val="35"/>
          <w:sz w:val="21"/>
        </w:rPr>
        <w:t xml:space="preserve"> </w:t>
      </w:r>
      <w:r>
        <w:rPr>
          <w:sz w:val="21"/>
        </w:rPr>
        <w:t>государства;</w:t>
      </w:r>
    </w:p>
    <w:p w14:paraId="13FE0222" w14:textId="13A0DBF0" w:rsidR="0073640C" w:rsidRDefault="0073640C" w:rsidP="00585E4E">
      <w:pPr>
        <w:pStyle w:val="a5"/>
        <w:numPr>
          <w:ilvl w:val="0"/>
          <w:numId w:val="1"/>
        </w:numPr>
        <w:tabs>
          <w:tab w:val="left" w:pos="668"/>
        </w:tabs>
        <w:spacing w:before="2" w:line="244" w:lineRule="auto"/>
        <w:ind w:right="113" w:firstLine="283"/>
        <w:rPr>
          <w:sz w:val="21"/>
        </w:rPr>
      </w:pPr>
      <w:r>
        <w:rPr>
          <w:sz w:val="21"/>
        </w:rPr>
        <w:t>в отличие от иных видов государственного принуждения уголовное наказание носит репрессивный</w:t>
      </w:r>
      <w:r>
        <w:rPr>
          <w:spacing w:val="4"/>
          <w:sz w:val="21"/>
        </w:rPr>
        <w:t xml:space="preserve"> </w:t>
      </w:r>
      <w:r>
        <w:rPr>
          <w:sz w:val="21"/>
        </w:rPr>
        <w:t>характер;</w:t>
      </w:r>
    </w:p>
    <w:p w14:paraId="12A47C77" w14:textId="08023895" w:rsidR="0073640C" w:rsidRDefault="0073640C" w:rsidP="00585E4E">
      <w:pPr>
        <w:pStyle w:val="a5"/>
        <w:numPr>
          <w:ilvl w:val="0"/>
          <w:numId w:val="1"/>
        </w:numPr>
        <w:tabs>
          <w:tab w:val="left" w:pos="676"/>
        </w:tabs>
        <w:spacing w:before="3" w:line="244" w:lineRule="auto"/>
        <w:ind w:right="109" w:firstLine="283"/>
        <w:rPr>
          <w:sz w:val="21"/>
        </w:rPr>
      </w:pPr>
      <w:r>
        <w:rPr>
          <w:spacing w:val="2"/>
          <w:sz w:val="21"/>
        </w:rPr>
        <w:t xml:space="preserve">уголовное </w:t>
      </w:r>
      <w:r>
        <w:rPr>
          <w:spacing w:val="3"/>
          <w:sz w:val="21"/>
        </w:rPr>
        <w:t xml:space="preserve">наказание </w:t>
      </w:r>
      <w:r w:rsidR="00585E4E">
        <w:rPr>
          <w:spacing w:val="2"/>
          <w:sz w:val="21"/>
        </w:rPr>
        <w:t>применяется только к</w:t>
      </w:r>
      <w:r w:rsidR="00585E4E">
        <w:rPr>
          <w:sz w:val="21"/>
        </w:rPr>
        <w:t xml:space="preserve"> лицам</w:t>
      </w:r>
      <w:r w:rsidR="00585E4E">
        <w:rPr>
          <w:spacing w:val="2"/>
          <w:sz w:val="21"/>
        </w:rPr>
        <w:t>, виновным</w:t>
      </w:r>
      <w:r>
        <w:rPr>
          <w:spacing w:val="3"/>
          <w:sz w:val="21"/>
        </w:rPr>
        <w:t xml:space="preserve"> </w:t>
      </w:r>
      <w:r>
        <w:rPr>
          <w:sz w:val="21"/>
        </w:rPr>
        <w:t>в совершении</w:t>
      </w:r>
      <w:r>
        <w:rPr>
          <w:spacing w:val="24"/>
          <w:sz w:val="21"/>
        </w:rPr>
        <w:t xml:space="preserve"> </w:t>
      </w:r>
      <w:r>
        <w:rPr>
          <w:sz w:val="21"/>
        </w:rPr>
        <w:t>преступлений;</w:t>
      </w:r>
    </w:p>
    <w:p w14:paraId="4B4797DA" w14:textId="77777777" w:rsidR="0073640C" w:rsidRDefault="0073640C" w:rsidP="00585E4E">
      <w:pPr>
        <w:pStyle w:val="a5"/>
        <w:numPr>
          <w:ilvl w:val="0"/>
          <w:numId w:val="1"/>
        </w:numPr>
        <w:tabs>
          <w:tab w:val="left" w:pos="668"/>
        </w:tabs>
        <w:spacing w:before="2"/>
        <w:ind w:left="667"/>
        <w:rPr>
          <w:sz w:val="21"/>
        </w:rPr>
      </w:pPr>
      <w:r>
        <w:rPr>
          <w:sz w:val="21"/>
        </w:rPr>
        <w:t>уголовное</w:t>
      </w:r>
      <w:r>
        <w:rPr>
          <w:spacing w:val="11"/>
          <w:sz w:val="21"/>
        </w:rPr>
        <w:t xml:space="preserve"> </w:t>
      </w:r>
      <w:r>
        <w:rPr>
          <w:sz w:val="21"/>
        </w:rPr>
        <w:t>наказание</w:t>
      </w:r>
      <w:r>
        <w:rPr>
          <w:spacing w:val="12"/>
          <w:sz w:val="21"/>
        </w:rPr>
        <w:t xml:space="preserve"> </w:t>
      </w:r>
      <w:r>
        <w:rPr>
          <w:sz w:val="21"/>
        </w:rPr>
        <w:t>применяется</w:t>
      </w:r>
      <w:r>
        <w:rPr>
          <w:spacing w:val="12"/>
          <w:sz w:val="21"/>
        </w:rPr>
        <w:t xml:space="preserve"> </w:t>
      </w:r>
      <w:r>
        <w:rPr>
          <w:sz w:val="21"/>
        </w:rPr>
        <w:t>только</w:t>
      </w:r>
      <w:r>
        <w:rPr>
          <w:spacing w:val="12"/>
          <w:sz w:val="21"/>
        </w:rPr>
        <w:t xml:space="preserve"> </w:t>
      </w:r>
      <w:r>
        <w:rPr>
          <w:sz w:val="21"/>
        </w:rPr>
        <w:t>по</w:t>
      </w:r>
      <w:r>
        <w:rPr>
          <w:spacing w:val="12"/>
          <w:sz w:val="21"/>
        </w:rPr>
        <w:t xml:space="preserve"> </w:t>
      </w:r>
      <w:r>
        <w:rPr>
          <w:sz w:val="21"/>
        </w:rPr>
        <w:t>приговору</w:t>
      </w:r>
      <w:r>
        <w:rPr>
          <w:spacing w:val="12"/>
          <w:sz w:val="21"/>
        </w:rPr>
        <w:t xml:space="preserve"> </w:t>
      </w:r>
      <w:r>
        <w:rPr>
          <w:sz w:val="21"/>
        </w:rPr>
        <w:t>суда;</w:t>
      </w:r>
    </w:p>
    <w:p w14:paraId="14996FFF" w14:textId="4D4A604E" w:rsidR="0073640C" w:rsidRDefault="0073640C" w:rsidP="00585E4E">
      <w:pPr>
        <w:pStyle w:val="a5"/>
        <w:numPr>
          <w:ilvl w:val="0"/>
          <w:numId w:val="1"/>
        </w:numPr>
        <w:tabs>
          <w:tab w:val="left" w:pos="680"/>
        </w:tabs>
        <w:spacing w:before="6" w:line="244" w:lineRule="auto"/>
        <w:ind w:right="107" w:firstLine="283"/>
        <w:rPr>
          <w:sz w:val="21"/>
        </w:rPr>
      </w:pPr>
      <w:r>
        <w:rPr>
          <w:spacing w:val="4"/>
          <w:sz w:val="21"/>
        </w:rPr>
        <w:t xml:space="preserve">только уголовное </w:t>
      </w:r>
      <w:r w:rsidR="00585E4E">
        <w:rPr>
          <w:spacing w:val="4"/>
          <w:sz w:val="21"/>
        </w:rPr>
        <w:t>наказание влечет за собой возникновение</w:t>
      </w:r>
      <w:r>
        <w:rPr>
          <w:spacing w:val="5"/>
          <w:sz w:val="21"/>
        </w:rPr>
        <w:t xml:space="preserve"> </w:t>
      </w:r>
      <w:r>
        <w:rPr>
          <w:sz w:val="21"/>
        </w:rPr>
        <w:t xml:space="preserve">у лица </w:t>
      </w:r>
      <w:r>
        <w:rPr>
          <w:spacing w:val="2"/>
          <w:sz w:val="21"/>
        </w:rPr>
        <w:t xml:space="preserve">судимости. </w:t>
      </w:r>
      <w:r>
        <w:rPr>
          <w:sz w:val="21"/>
        </w:rPr>
        <w:t xml:space="preserve">Статьей 86 УК </w:t>
      </w:r>
      <w:r>
        <w:rPr>
          <w:spacing w:val="2"/>
          <w:sz w:val="21"/>
        </w:rPr>
        <w:t xml:space="preserve">установлено, </w:t>
      </w:r>
      <w:r>
        <w:rPr>
          <w:sz w:val="21"/>
        </w:rPr>
        <w:t xml:space="preserve">что лицо, </w:t>
      </w:r>
      <w:r>
        <w:rPr>
          <w:spacing w:val="2"/>
          <w:sz w:val="21"/>
        </w:rPr>
        <w:t xml:space="preserve">осужденное   </w:t>
      </w:r>
      <w:r>
        <w:rPr>
          <w:spacing w:val="3"/>
          <w:sz w:val="21"/>
        </w:rPr>
        <w:t xml:space="preserve">за </w:t>
      </w:r>
      <w:r>
        <w:rPr>
          <w:spacing w:val="2"/>
          <w:sz w:val="21"/>
        </w:rPr>
        <w:t xml:space="preserve">совершение преступления, </w:t>
      </w:r>
      <w:r>
        <w:rPr>
          <w:sz w:val="21"/>
        </w:rPr>
        <w:t xml:space="preserve">считается судимым со дня </w:t>
      </w:r>
      <w:r>
        <w:rPr>
          <w:spacing w:val="3"/>
          <w:sz w:val="21"/>
        </w:rPr>
        <w:t xml:space="preserve">вступления </w:t>
      </w:r>
      <w:r>
        <w:rPr>
          <w:sz w:val="21"/>
        </w:rPr>
        <w:t>обвинительного приговора суда в законную силу и до момента погашения или снятия</w:t>
      </w:r>
      <w:r>
        <w:rPr>
          <w:spacing w:val="36"/>
          <w:sz w:val="21"/>
        </w:rPr>
        <w:t xml:space="preserve"> </w:t>
      </w:r>
      <w:r>
        <w:rPr>
          <w:sz w:val="21"/>
        </w:rPr>
        <w:t>судимости.</w:t>
      </w:r>
    </w:p>
    <w:p w14:paraId="5D6A4F65" w14:textId="77777777" w:rsidR="0073640C" w:rsidRDefault="0073640C" w:rsidP="0073640C">
      <w:pPr>
        <w:spacing w:before="6" w:line="244" w:lineRule="auto"/>
        <w:ind w:left="115" w:right="112" w:firstLine="283"/>
        <w:jc w:val="both"/>
        <w:rPr>
          <w:sz w:val="21"/>
        </w:rPr>
      </w:pPr>
      <w:r>
        <w:rPr>
          <w:b/>
          <w:sz w:val="21"/>
        </w:rPr>
        <w:t xml:space="preserve">Цель назначения уголовного наказания </w:t>
      </w:r>
      <w:r>
        <w:rPr>
          <w:sz w:val="21"/>
        </w:rPr>
        <w:t>— общее и специальное предупреждение преступлений.</w:t>
      </w:r>
    </w:p>
    <w:p w14:paraId="5274B3A7" w14:textId="010DC51A" w:rsidR="0073640C" w:rsidRDefault="0073640C" w:rsidP="0073640C">
      <w:pPr>
        <w:pStyle w:val="a3"/>
        <w:spacing w:before="2" w:line="244" w:lineRule="auto"/>
        <w:ind w:right="112"/>
      </w:pPr>
      <w:r>
        <w:t>Специальное предупреждение направлено на исправление и перевоспитание преступников, а общее — на предостережение других лиц от совершения преступления под угрозой наступления ответственности.</w:t>
      </w:r>
    </w:p>
    <w:p w14:paraId="621CDEF7" w14:textId="102C0A67" w:rsidR="0073640C" w:rsidRDefault="0073640C" w:rsidP="0073640C">
      <w:pPr>
        <w:pStyle w:val="a3"/>
        <w:spacing w:before="5" w:line="244" w:lineRule="auto"/>
        <w:ind w:right="106"/>
      </w:pPr>
      <w:r>
        <w:t>Наказания, предусмотренные за совершение преступлений, различны по содержанию и тяжести. Они образуют систему наказаний, которая определяется общественным и государственным строем. Действующий УК РФ «Статья 44. Виды наказаний» предусматривает следующую систему наказаний: штраф; лишение права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 ограничение по военной службе; ограничение свободы;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w:t>
      </w:r>
    </w:p>
    <w:p w14:paraId="08A286A5" w14:textId="4E46ACE8" w:rsidR="0073640C" w:rsidRDefault="0073640C" w:rsidP="0073640C">
      <w:pPr>
        <w:pStyle w:val="a3"/>
        <w:spacing w:before="13" w:line="244" w:lineRule="auto"/>
        <w:ind w:right="111"/>
      </w:pPr>
      <w:r>
        <w:t xml:space="preserve">Применительно к </w:t>
      </w:r>
      <w:r>
        <w:rPr>
          <w:b/>
        </w:rPr>
        <w:t xml:space="preserve">несовершеннолетним </w:t>
      </w:r>
      <w:r>
        <w:t>Уголовный кодекс (ст. 88) отдельно устанавливает систему и перечень назначаемых наказаний.   В нее входят штраф, лишение права заниматься определенной деятель</w:t>
      </w:r>
      <w:r>
        <w:rPr>
          <w:spacing w:val="2"/>
        </w:rPr>
        <w:t xml:space="preserve">ностью, обязательные </w:t>
      </w:r>
      <w:r>
        <w:t>работы, исправительные работы, ограничение свободы, лишение свободы на определенный</w:t>
      </w:r>
      <w:r>
        <w:rPr>
          <w:spacing w:val="12"/>
        </w:rPr>
        <w:t xml:space="preserve"> </w:t>
      </w:r>
      <w:r>
        <w:t>срок.</w:t>
      </w:r>
    </w:p>
    <w:p w14:paraId="5E142468" w14:textId="01AA1BB1" w:rsidR="0073640C" w:rsidRDefault="0073640C" w:rsidP="0073640C">
      <w:pPr>
        <w:pStyle w:val="a3"/>
        <w:spacing w:before="6" w:line="244" w:lineRule="auto"/>
        <w:ind w:right="111"/>
      </w:pPr>
      <w:r>
        <w:t xml:space="preserve">Все наказания, предусмотренный УК, подразделяются на </w:t>
      </w:r>
      <w:r w:rsidR="00585E4E">
        <w:t>основные и</w:t>
      </w:r>
      <w:r>
        <w:t xml:space="preserve"> дополнительные, а также наказания, которые могут назначаться как основные и как</w:t>
      </w:r>
      <w:r>
        <w:rPr>
          <w:spacing w:val="35"/>
        </w:rPr>
        <w:t xml:space="preserve"> </w:t>
      </w:r>
      <w:r>
        <w:t>дополнительные.</w:t>
      </w:r>
    </w:p>
    <w:p w14:paraId="48B2B5C4" w14:textId="451A8E39" w:rsidR="0073640C" w:rsidRDefault="0073640C" w:rsidP="0073640C">
      <w:pPr>
        <w:pStyle w:val="a3"/>
        <w:spacing w:before="92" w:line="249" w:lineRule="auto"/>
        <w:ind w:right="109"/>
      </w:pPr>
      <w:r>
        <w:t>Нужно отметить, что такие наказания, как обязательные работы, исправительные работы, ограничение по военной службе, принуди- 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14:paraId="0AF3F507" w14:textId="593BD97C" w:rsidR="0073640C" w:rsidRDefault="0073640C" w:rsidP="0073640C">
      <w:pPr>
        <w:pStyle w:val="a3"/>
        <w:spacing w:line="249" w:lineRule="auto"/>
        <w:ind w:right="108"/>
      </w:pPr>
      <w:r>
        <w:rPr>
          <w:b/>
        </w:rPr>
        <w:t xml:space="preserve">Особенная часть Уголовного кодекса РФ </w:t>
      </w:r>
      <w:r>
        <w:t>представляет собой сово</w:t>
      </w:r>
      <w:r>
        <w:rPr>
          <w:spacing w:val="4"/>
        </w:rPr>
        <w:t xml:space="preserve">купность установленных </w:t>
      </w:r>
      <w:r>
        <w:rPr>
          <w:spacing w:val="3"/>
        </w:rPr>
        <w:t xml:space="preserve">уголовным </w:t>
      </w:r>
      <w:r>
        <w:rPr>
          <w:spacing w:val="4"/>
        </w:rPr>
        <w:t xml:space="preserve">законом </w:t>
      </w:r>
      <w:r>
        <w:rPr>
          <w:spacing w:val="3"/>
        </w:rPr>
        <w:t xml:space="preserve">норм, </w:t>
      </w:r>
      <w:r>
        <w:rPr>
          <w:spacing w:val="4"/>
        </w:rPr>
        <w:t xml:space="preserve">определяющих </w:t>
      </w:r>
      <w:r>
        <w:t xml:space="preserve">виды и признаки деяний, признаваемых преступными, а также меры     и </w:t>
      </w:r>
      <w:r>
        <w:rPr>
          <w:spacing w:val="2"/>
        </w:rPr>
        <w:t xml:space="preserve">пределы </w:t>
      </w:r>
      <w:r>
        <w:rPr>
          <w:spacing w:val="3"/>
        </w:rPr>
        <w:t xml:space="preserve">наказаний, </w:t>
      </w:r>
      <w:r>
        <w:rPr>
          <w:spacing w:val="2"/>
        </w:rPr>
        <w:t xml:space="preserve">предусмотренных </w:t>
      </w:r>
      <w:r>
        <w:rPr>
          <w:spacing w:val="3"/>
        </w:rPr>
        <w:t xml:space="preserve">за </w:t>
      </w:r>
      <w:r>
        <w:t xml:space="preserve">их </w:t>
      </w:r>
      <w:r>
        <w:rPr>
          <w:spacing w:val="3"/>
        </w:rPr>
        <w:t>совершение. Особен</w:t>
      </w:r>
      <w:r>
        <w:t xml:space="preserve">ная часть УК РФ состоит из шести разделов (с VII по XII), </w:t>
      </w:r>
      <w:r w:rsidR="00585E4E">
        <w:t>содержащих 19</w:t>
      </w:r>
      <w:r>
        <w:rPr>
          <w:spacing w:val="-4"/>
        </w:rPr>
        <w:t xml:space="preserve"> </w:t>
      </w:r>
      <w:r>
        <w:t xml:space="preserve">глав. Деление Особенной </w:t>
      </w:r>
      <w:r>
        <w:rPr>
          <w:spacing w:val="2"/>
        </w:rPr>
        <w:t xml:space="preserve">части </w:t>
      </w:r>
      <w:r>
        <w:t xml:space="preserve">на разделы и главы </w:t>
      </w:r>
      <w:r w:rsidR="00585E4E">
        <w:rPr>
          <w:spacing w:val="2"/>
        </w:rPr>
        <w:t>осуществлено по</w:t>
      </w:r>
      <w:r>
        <w:rPr>
          <w:spacing w:val="-10"/>
        </w:rPr>
        <w:t xml:space="preserve"> </w:t>
      </w:r>
      <w:r>
        <w:t>объекту</w:t>
      </w:r>
      <w:r>
        <w:rPr>
          <w:spacing w:val="-9"/>
        </w:rPr>
        <w:t xml:space="preserve"> </w:t>
      </w:r>
      <w:r>
        <w:t>преступления.</w:t>
      </w:r>
      <w:r>
        <w:rPr>
          <w:spacing w:val="-10"/>
        </w:rPr>
        <w:t xml:space="preserve"> </w:t>
      </w:r>
      <w:r>
        <w:t>Разделы</w:t>
      </w:r>
      <w:r>
        <w:rPr>
          <w:spacing w:val="-9"/>
        </w:rPr>
        <w:t xml:space="preserve"> </w:t>
      </w:r>
      <w:r>
        <w:t>построены</w:t>
      </w:r>
      <w:r>
        <w:rPr>
          <w:spacing w:val="-10"/>
        </w:rPr>
        <w:t xml:space="preserve"> </w:t>
      </w:r>
      <w:r>
        <w:t>по</w:t>
      </w:r>
      <w:r>
        <w:rPr>
          <w:spacing w:val="-9"/>
        </w:rPr>
        <w:t xml:space="preserve"> </w:t>
      </w:r>
      <w:r>
        <w:t>родовому</w:t>
      </w:r>
      <w:r>
        <w:rPr>
          <w:spacing w:val="-10"/>
        </w:rPr>
        <w:t xml:space="preserve"> </w:t>
      </w:r>
      <w:r>
        <w:t>объекту</w:t>
      </w:r>
      <w:r>
        <w:rPr>
          <w:spacing w:val="-9"/>
        </w:rPr>
        <w:t xml:space="preserve"> </w:t>
      </w:r>
      <w:r>
        <w:t>преступления,</w:t>
      </w:r>
      <w:r>
        <w:rPr>
          <w:spacing w:val="11"/>
        </w:rPr>
        <w:t xml:space="preserve"> </w:t>
      </w:r>
      <w:r>
        <w:t>а</w:t>
      </w:r>
      <w:r>
        <w:rPr>
          <w:spacing w:val="12"/>
        </w:rPr>
        <w:t xml:space="preserve"> </w:t>
      </w:r>
      <w:r>
        <w:t>главы</w:t>
      </w:r>
      <w:r>
        <w:rPr>
          <w:spacing w:val="11"/>
        </w:rPr>
        <w:t xml:space="preserve"> </w:t>
      </w:r>
      <w:r>
        <w:t>—</w:t>
      </w:r>
      <w:r>
        <w:rPr>
          <w:spacing w:val="12"/>
        </w:rPr>
        <w:t xml:space="preserve"> </w:t>
      </w:r>
      <w:r>
        <w:t>по</w:t>
      </w:r>
      <w:r>
        <w:rPr>
          <w:spacing w:val="12"/>
        </w:rPr>
        <w:t xml:space="preserve"> </w:t>
      </w:r>
      <w:r>
        <w:t>видовому</w:t>
      </w:r>
      <w:r>
        <w:rPr>
          <w:spacing w:val="11"/>
        </w:rPr>
        <w:t xml:space="preserve"> </w:t>
      </w:r>
      <w:r>
        <w:t>объекту.</w:t>
      </w:r>
    </w:p>
    <w:p w14:paraId="4C0BB255" w14:textId="1E1FAA76" w:rsidR="0073640C" w:rsidRDefault="0073640C" w:rsidP="0073640C">
      <w:pPr>
        <w:pStyle w:val="a3"/>
        <w:spacing w:line="249" w:lineRule="auto"/>
        <w:ind w:right="108"/>
      </w:pPr>
      <w:r>
        <w:t xml:space="preserve">В </w:t>
      </w:r>
      <w:r>
        <w:rPr>
          <w:spacing w:val="3"/>
        </w:rPr>
        <w:t xml:space="preserve">современной </w:t>
      </w:r>
      <w:r>
        <w:rPr>
          <w:spacing w:val="2"/>
        </w:rPr>
        <w:t xml:space="preserve">России </w:t>
      </w:r>
      <w:r>
        <w:t xml:space="preserve">в </w:t>
      </w:r>
      <w:r>
        <w:rPr>
          <w:spacing w:val="3"/>
        </w:rPr>
        <w:t xml:space="preserve">общей </w:t>
      </w:r>
      <w:r>
        <w:rPr>
          <w:spacing w:val="4"/>
        </w:rPr>
        <w:t xml:space="preserve">структуре преступности </w:t>
      </w:r>
      <w:r w:rsidR="00585E4E">
        <w:t>по своему</w:t>
      </w:r>
      <w:r>
        <w:rPr>
          <w:spacing w:val="2"/>
        </w:rPr>
        <w:t xml:space="preserve"> </w:t>
      </w:r>
      <w:r>
        <w:rPr>
          <w:spacing w:val="3"/>
        </w:rPr>
        <w:t xml:space="preserve">удельному </w:t>
      </w:r>
      <w:r>
        <w:rPr>
          <w:spacing w:val="4"/>
        </w:rPr>
        <w:t xml:space="preserve">весу </w:t>
      </w:r>
      <w:r>
        <w:rPr>
          <w:spacing w:val="3"/>
        </w:rPr>
        <w:t xml:space="preserve">выделяются кражи. </w:t>
      </w:r>
      <w:r>
        <w:rPr>
          <w:spacing w:val="4"/>
        </w:rPr>
        <w:t xml:space="preserve">Растет </w:t>
      </w:r>
      <w:r>
        <w:rPr>
          <w:spacing w:val="3"/>
        </w:rPr>
        <w:t xml:space="preserve">доля </w:t>
      </w:r>
      <w:r>
        <w:rPr>
          <w:spacing w:val="4"/>
        </w:rPr>
        <w:t xml:space="preserve">преступлений, </w:t>
      </w:r>
      <w:r>
        <w:rPr>
          <w:spacing w:val="3"/>
        </w:rPr>
        <w:t xml:space="preserve">связанных </w:t>
      </w:r>
      <w:r>
        <w:t xml:space="preserve">с </w:t>
      </w:r>
      <w:r>
        <w:rPr>
          <w:spacing w:val="3"/>
        </w:rPr>
        <w:t xml:space="preserve">незаконным </w:t>
      </w:r>
      <w:r>
        <w:rPr>
          <w:spacing w:val="2"/>
        </w:rPr>
        <w:t xml:space="preserve">оборотом наркотиков. Несмотря </w:t>
      </w:r>
      <w:r>
        <w:t xml:space="preserve">на </w:t>
      </w:r>
      <w:r>
        <w:rPr>
          <w:spacing w:val="3"/>
        </w:rPr>
        <w:t>сокра</w:t>
      </w:r>
      <w:r>
        <w:t xml:space="preserve">щение, </w:t>
      </w:r>
      <w:r>
        <w:rPr>
          <w:spacing w:val="2"/>
        </w:rPr>
        <w:t xml:space="preserve">число убийств остается </w:t>
      </w:r>
      <w:r>
        <w:t xml:space="preserve">по-прежнему высоким. За </w:t>
      </w:r>
      <w:r>
        <w:rPr>
          <w:spacing w:val="2"/>
        </w:rPr>
        <w:t xml:space="preserve">последние </w:t>
      </w:r>
      <w:r>
        <w:t xml:space="preserve">годы не уменьшается </w:t>
      </w:r>
      <w:r>
        <w:rPr>
          <w:spacing w:val="2"/>
        </w:rPr>
        <w:t xml:space="preserve">число </w:t>
      </w:r>
      <w:r>
        <w:t>нарушений правил дорожного движения    и пострадавших в них</w:t>
      </w:r>
      <w:r>
        <w:rPr>
          <w:spacing w:val="3"/>
        </w:rPr>
        <w:t xml:space="preserve"> </w:t>
      </w:r>
      <w:r>
        <w:t>лиц.</w:t>
      </w:r>
    </w:p>
    <w:p w14:paraId="77C547D5" w14:textId="6F8ED72E" w:rsidR="0073640C" w:rsidRDefault="0073640C" w:rsidP="0073640C">
      <w:pPr>
        <w:pStyle w:val="a3"/>
        <w:spacing w:line="249" w:lineRule="auto"/>
        <w:ind w:right="109"/>
      </w:pPr>
      <w:r>
        <w:rPr>
          <w:spacing w:val="2"/>
        </w:rPr>
        <w:t xml:space="preserve">Уголовно-правовые нормы применяют уполномоченные </w:t>
      </w:r>
      <w:r>
        <w:rPr>
          <w:spacing w:val="3"/>
        </w:rPr>
        <w:t xml:space="preserve">государством </w:t>
      </w:r>
      <w:r>
        <w:t xml:space="preserve">компетентные органы и </w:t>
      </w:r>
      <w:r>
        <w:rPr>
          <w:spacing w:val="2"/>
        </w:rPr>
        <w:t xml:space="preserve">должностные </w:t>
      </w:r>
      <w:r>
        <w:t xml:space="preserve">лица: суд, </w:t>
      </w:r>
      <w:r>
        <w:rPr>
          <w:spacing w:val="2"/>
        </w:rPr>
        <w:t xml:space="preserve">прокуратура, </w:t>
      </w:r>
      <w:r>
        <w:t xml:space="preserve">органы МВД, ФСБ, таможенная служба, судья, следователь, дознаватель и другие органы </w:t>
      </w:r>
      <w:r w:rsidR="00585E4E">
        <w:t>и лица</w:t>
      </w:r>
      <w:r>
        <w:t xml:space="preserve">.  </w:t>
      </w:r>
      <w:r w:rsidR="00585E4E">
        <w:t>Они применяют уголовно</w:t>
      </w:r>
      <w:r>
        <w:rPr>
          <w:spacing w:val="2"/>
        </w:rPr>
        <w:t>-</w:t>
      </w:r>
      <w:r w:rsidR="00585E4E">
        <w:rPr>
          <w:spacing w:val="2"/>
        </w:rPr>
        <w:t>правовые нормы</w:t>
      </w:r>
      <w:r>
        <w:t xml:space="preserve"> в </w:t>
      </w:r>
      <w:r>
        <w:rPr>
          <w:spacing w:val="2"/>
        </w:rPr>
        <w:t xml:space="preserve">строгом соответствии </w:t>
      </w:r>
      <w:r>
        <w:t xml:space="preserve">с </w:t>
      </w:r>
      <w:r>
        <w:rPr>
          <w:spacing w:val="2"/>
        </w:rPr>
        <w:t xml:space="preserve">законами </w:t>
      </w:r>
      <w:r>
        <w:t xml:space="preserve">и подзаконными </w:t>
      </w:r>
      <w:r>
        <w:rPr>
          <w:spacing w:val="2"/>
        </w:rPr>
        <w:t xml:space="preserve">нормативными </w:t>
      </w:r>
      <w:r>
        <w:t>правовыми актами в пределах своей компетенции. Нормы уголовного права о преступлении адресованы лицам, предупреждая их о недопустимости нарушения уголовно-правового запрета под угрозой наказания.</w:t>
      </w:r>
    </w:p>
    <w:p w14:paraId="6661B83A" w14:textId="2231C064" w:rsidR="0073640C" w:rsidRDefault="0073640C" w:rsidP="0073640C">
      <w:pPr>
        <w:pStyle w:val="a3"/>
        <w:spacing w:line="249" w:lineRule="auto"/>
        <w:ind w:right="110"/>
      </w:pPr>
      <w:r>
        <w:t xml:space="preserve">Применение уголовного закона закрепляется в следующих актах: приговор суда, определение, постановление, обвинительное заключение и др. Например, в обвинительном </w:t>
      </w:r>
      <w:r>
        <w:lastRenderedPageBreak/>
        <w:t>приговоре суда дается квалификация совершенного преступления с указанием пунктов, частей, статьи УК РФ, предусматривающей признаки совершенного деяния, и индивидуализируется уголовная ответственность осужденного путем определения наказания с учетом общих правил его назначения.</w:t>
      </w:r>
    </w:p>
    <w:p w14:paraId="4533AF49" w14:textId="77777777" w:rsidR="001C04BC" w:rsidRPr="0073640C" w:rsidRDefault="001C04BC" w:rsidP="0073640C"/>
    <w:sectPr w:rsidR="001C04BC" w:rsidRPr="0073640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14C40" w14:textId="77777777" w:rsidR="00B530CD" w:rsidRDefault="00B530CD" w:rsidP="00F17B56">
      <w:r>
        <w:separator/>
      </w:r>
    </w:p>
  </w:endnote>
  <w:endnote w:type="continuationSeparator" w:id="0">
    <w:p w14:paraId="1DE21C20" w14:textId="77777777" w:rsidR="00B530CD" w:rsidRDefault="00B530CD" w:rsidP="00F1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45D0" w14:textId="77777777" w:rsidR="0011282D" w:rsidRDefault="00062875">
    <w:pPr>
      <w:pStyle w:val="a3"/>
      <w:spacing w:line="14" w:lineRule="auto"/>
      <w:ind w:left="0" w:firstLine="0"/>
      <w:jc w:val="left"/>
      <w:rPr>
        <w:sz w:val="20"/>
      </w:rPr>
    </w:pPr>
    <w:r>
      <w:rPr>
        <w:noProof/>
      </w:rPr>
      <mc:AlternateContent>
        <mc:Choice Requires="wps">
          <w:drawing>
            <wp:anchor distT="0" distB="0" distL="114300" distR="114300" simplePos="0" relativeHeight="251659264" behindDoc="1" locked="0" layoutInCell="1" allowOverlap="1" wp14:anchorId="015F4078" wp14:editId="3E38E0AF">
              <wp:simplePos x="0" y="0"/>
              <wp:positionH relativeFrom="page">
                <wp:posOffset>568325</wp:posOffset>
              </wp:positionH>
              <wp:positionV relativeFrom="page">
                <wp:posOffset>7976235</wp:posOffset>
              </wp:positionV>
              <wp:extent cx="234950" cy="1651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7A3F" w14:textId="77777777" w:rsidR="0011282D" w:rsidRDefault="00062875">
                          <w:pPr>
                            <w:spacing w:before="23"/>
                            <w:ind w:left="40"/>
                            <w:rPr>
                              <w:rFonts w:ascii="Calibri"/>
                              <w:b/>
                              <w:sz w:val="18"/>
                            </w:rPr>
                          </w:pPr>
                          <w:r>
                            <w:fldChar w:fldCharType="begin"/>
                          </w:r>
                          <w:r>
                            <w:rPr>
                              <w:rFonts w:ascii="Calibri"/>
                              <w:b/>
                              <w:w w:val="105"/>
                              <w:sz w:val="18"/>
                            </w:rPr>
                            <w:instrText xml:space="preserve"> PAGE </w:instrText>
                          </w:r>
                          <w:r>
                            <w:fldChar w:fldCharType="separate"/>
                          </w:r>
                          <w:r>
                            <w: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F4078" id="_x0000_t202" coordsize="21600,21600" o:spt="202" path="m,l,21600r21600,l21600,xe">
              <v:stroke joinstyle="miter"/>
              <v:path gradientshapeok="t" o:connecttype="rect"/>
            </v:shapetype>
            <v:shape id="Text Box 15" o:spid="_x0000_s1026" type="#_x0000_t202" style="position:absolute;margin-left:44.75pt;margin-top:628.05pt;width:18.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" filled="f" stroked="f">
              <v:textbox inset="0,0,0,0">
                <w:txbxContent>
                  <w:p w14:paraId="2C9D7A3F" w14:textId="77777777" w:rsidR="0011282D" w:rsidRDefault="00062875">
                    <w:pPr>
                      <w:spacing w:before="23"/>
                      <w:ind w:left="40"/>
                      <w:rPr>
                        <w:rFonts w:ascii="Calibri"/>
                        <w:b/>
                        <w:sz w:val="18"/>
                      </w:rPr>
                    </w:pPr>
                    <w:r>
                      <w:fldChar w:fldCharType="begin"/>
                    </w:r>
                    <w:r>
                      <w:rPr>
                        <w:rFonts w:ascii="Calibri"/>
                        <w:b/>
                        <w:w w:val="105"/>
                        <w:sz w:val="18"/>
                      </w:rPr>
                      <w:instrText xml:space="preserve"> PAGE </w:instrText>
                    </w:r>
                    <w:r>
                      <w:fldChar w:fldCharType="separate"/>
                    </w:r>
                    <w:r>
                      <w:t>372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158D7" w14:textId="3178937D" w:rsidR="0011282D" w:rsidRDefault="00B530CD">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636F" w14:textId="77777777" w:rsidR="00B530CD" w:rsidRDefault="00B530CD" w:rsidP="00F17B56">
      <w:r>
        <w:separator/>
      </w:r>
    </w:p>
  </w:footnote>
  <w:footnote w:type="continuationSeparator" w:id="0">
    <w:p w14:paraId="6C027931" w14:textId="77777777" w:rsidR="00B530CD" w:rsidRDefault="00B530CD" w:rsidP="00F1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24690"/>
    <w:multiLevelType w:val="hybridMultilevel"/>
    <w:tmpl w:val="87BA7620"/>
    <w:lvl w:ilvl="0" w:tplc="41F850E4">
      <w:numFmt w:val="bullet"/>
      <w:lvlText w:val="—"/>
      <w:lvlJc w:val="left"/>
      <w:pPr>
        <w:ind w:left="115" w:hanging="270"/>
      </w:pPr>
      <w:rPr>
        <w:rFonts w:ascii="Cambria" w:eastAsia="Cambria" w:hAnsi="Cambria" w:cs="Cambria" w:hint="default"/>
        <w:w w:val="100"/>
        <w:sz w:val="21"/>
        <w:szCs w:val="21"/>
        <w:lang w:val="ru-RU" w:eastAsia="ru-RU" w:bidi="ru-RU"/>
      </w:rPr>
    </w:lvl>
    <w:lvl w:ilvl="1" w:tplc="C4768DA4">
      <w:numFmt w:val="bullet"/>
      <w:lvlText w:val="•"/>
      <w:lvlJc w:val="left"/>
      <w:pPr>
        <w:ind w:left="822" w:hanging="270"/>
      </w:pPr>
      <w:rPr>
        <w:rFonts w:hint="default"/>
        <w:lang w:val="ru-RU" w:eastAsia="ru-RU" w:bidi="ru-RU"/>
      </w:rPr>
    </w:lvl>
    <w:lvl w:ilvl="2" w:tplc="5A9ECEB0">
      <w:numFmt w:val="bullet"/>
      <w:lvlText w:val="•"/>
      <w:lvlJc w:val="left"/>
      <w:pPr>
        <w:ind w:left="1525" w:hanging="270"/>
      </w:pPr>
      <w:rPr>
        <w:rFonts w:hint="default"/>
        <w:lang w:val="ru-RU" w:eastAsia="ru-RU" w:bidi="ru-RU"/>
      </w:rPr>
    </w:lvl>
    <w:lvl w:ilvl="3" w:tplc="F40E4AD2">
      <w:numFmt w:val="bullet"/>
      <w:lvlText w:val="•"/>
      <w:lvlJc w:val="left"/>
      <w:pPr>
        <w:ind w:left="2228" w:hanging="270"/>
      </w:pPr>
      <w:rPr>
        <w:rFonts w:hint="default"/>
        <w:lang w:val="ru-RU" w:eastAsia="ru-RU" w:bidi="ru-RU"/>
      </w:rPr>
    </w:lvl>
    <w:lvl w:ilvl="4" w:tplc="E1F03072">
      <w:numFmt w:val="bullet"/>
      <w:lvlText w:val="•"/>
      <w:lvlJc w:val="left"/>
      <w:pPr>
        <w:ind w:left="2930" w:hanging="270"/>
      </w:pPr>
      <w:rPr>
        <w:rFonts w:hint="default"/>
        <w:lang w:val="ru-RU" w:eastAsia="ru-RU" w:bidi="ru-RU"/>
      </w:rPr>
    </w:lvl>
    <w:lvl w:ilvl="5" w:tplc="E932BAE8">
      <w:numFmt w:val="bullet"/>
      <w:lvlText w:val="•"/>
      <w:lvlJc w:val="left"/>
      <w:pPr>
        <w:ind w:left="3633" w:hanging="270"/>
      </w:pPr>
      <w:rPr>
        <w:rFonts w:hint="default"/>
        <w:lang w:val="ru-RU" w:eastAsia="ru-RU" w:bidi="ru-RU"/>
      </w:rPr>
    </w:lvl>
    <w:lvl w:ilvl="6" w:tplc="01206824">
      <w:numFmt w:val="bullet"/>
      <w:lvlText w:val="•"/>
      <w:lvlJc w:val="left"/>
      <w:pPr>
        <w:ind w:left="4336" w:hanging="270"/>
      </w:pPr>
      <w:rPr>
        <w:rFonts w:hint="default"/>
        <w:lang w:val="ru-RU" w:eastAsia="ru-RU" w:bidi="ru-RU"/>
      </w:rPr>
    </w:lvl>
    <w:lvl w:ilvl="7" w:tplc="CAF83B4E">
      <w:numFmt w:val="bullet"/>
      <w:lvlText w:val="•"/>
      <w:lvlJc w:val="left"/>
      <w:pPr>
        <w:ind w:left="5039" w:hanging="270"/>
      </w:pPr>
      <w:rPr>
        <w:rFonts w:hint="default"/>
        <w:lang w:val="ru-RU" w:eastAsia="ru-RU" w:bidi="ru-RU"/>
      </w:rPr>
    </w:lvl>
    <w:lvl w:ilvl="8" w:tplc="6F2EAE60">
      <w:numFmt w:val="bullet"/>
      <w:lvlText w:val="•"/>
      <w:lvlJc w:val="left"/>
      <w:pPr>
        <w:ind w:left="5741" w:hanging="270"/>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56"/>
    <w:rsid w:val="00062875"/>
    <w:rsid w:val="001C04BC"/>
    <w:rsid w:val="00345A13"/>
    <w:rsid w:val="00585E4E"/>
    <w:rsid w:val="0073640C"/>
    <w:rsid w:val="00960DEF"/>
    <w:rsid w:val="00B530CD"/>
    <w:rsid w:val="00F1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C2A4A"/>
  <w15:chartTrackingRefBased/>
  <w15:docId w15:val="{07EFA5C9-9741-44B4-8819-9D55DB45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B56"/>
    <w:pPr>
      <w:widowControl w:val="0"/>
      <w:autoSpaceDE w:val="0"/>
      <w:autoSpaceDN w:val="0"/>
      <w:spacing w:after="0" w:line="240" w:lineRule="auto"/>
    </w:pPr>
    <w:rPr>
      <w:rFonts w:ascii="Cambria" w:eastAsia="Cambria" w:hAnsi="Cambria" w:cs="Cambria"/>
      <w:lang w:eastAsia="ru-RU" w:bidi="ru-RU"/>
    </w:rPr>
  </w:style>
  <w:style w:type="paragraph" w:styleId="4">
    <w:name w:val="heading 4"/>
    <w:basedOn w:val="a"/>
    <w:link w:val="40"/>
    <w:uiPriority w:val="9"/>
    <w:unhideWhenUsed/>
    <w:qFormat/>
    <w:rsid w:val="00F17B56"/>
    <w:pPr>
      <w:ind w:left="486" w:right="486"/>
      <w:jc w:val="center"/>
      <w:outlineLvl w:val="3"/>
    </w:pPr>
    <w:rPr>
      <w:rFonts w:ascii="Arial Narrow" w:eastAsia="Arial Narrow" w:hAnsi="Arial Narrow" w:cs="Arial Narrow"/>
      <w:b/>
      <w:bCs/>
      <w:sz w:val="28"/>
      <w:szCs w:val="28"/>
    </w:rPr>
  </w:style>
  <w:style w:type="paragraph" w:styleId="5">
    <w:name w:val="heading 5"/>
    <w:basedOn w:val="a"/>
    <w:next w:val="a"/>
    <w:link w:val="50"/>
    <w:uiPriority w:val="9"/>
    <w:semiHidden/>
    <w:unhideWhenUsed/>
    <w:qFormat/>
    <w:rsid w:val="0073640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17B56"/>
    <w:rPr>
      <w:rFonts w:ascii="Arial Narrow" w:eastAsia="Arial Narrow" w:hAnsi="Arial Narrow" w:cs="Arial Narrow"/>
      <w:b/>
      <w:bCs/>
      <w:sz w:val="28"/>
      <w:szCs w:val="28"/>
      <w:lang w:eastAsia="ru-RU" w:bidi="ru-RU"/>
    </w:rPr>
  </w:style>
  <w:style w:type="paragraph" w:styleId="a3">
    <w:name w:val="Body Text"/>
    <w:basedOn w:val="a"/>
    <w:link w:val="a4"/>
    <w:uiPriority w:val="1"/>
    <w:qFormat/>
    <w:rsid w:val="00F17B56"/>
    <w:pPr>
      <w:ind w:left="115" w:firstLine="283"/>
      <w:jc w:val="both"/>
    </w:pPr>
    <w:rPr>
      <w:sz w:val="21"/>
      <w:szCs w:val="21"/>
    </w:rPr>
  </w:style>
  <w:style w:type="character" w:customStyle="1" w:styleId="a4">
    <w:name w:val="Основной текст Знак"/>
    <w:basedOn w:val="a0"/>
    <w:link w:val="a3"/>
    <w:uiPriority w:val="1"/>
    <w:rsid w:val="00F17B56"/>
    <w:rPr>
      <w:rFonts w:ascii="Cambria" w:eastAsia="Cambria" w:hAnsi="Cambria" w:cs="Cambria"/>
      <w:sz w:val="21"/>
      <w:szCs w:val="21"/>
      <w:lang w:eastAsia="ru-RU" w:bidi="ru-RU"/>
    </w:rPr>
  </w:style>
  <w:style w:type="paragraph" w:styleId="a5">
    <w:name w:val="List Paragraph"/>
    <w:basedOn w:val="a"/>
    <w:uiPriority w:val="1"/>
    <w:qFormat/>
    <w:rsid w:val="00F17B56"/>
    <w:pPr>
      <w:ind w:left="115" w:firstLine="283"/>
      <w:jc w:val="both"/>
    </w:pPr>
  </w:style>
  <w:style w:type="paragraph" w:styleId="a6">
    <w:name w:val="header"/>
    <w:basedOn w:val="a"/>
    <w:link w:val="a7"/>
    <w:uiPriority w:val="99"/>
    <w:unhideWhenUsed/>
    <w:rsid w:val="00F17B56"/>
    <w:pPr>
      <w:tabs>
        <w:tab w:val="center" w:pos="4677"/>
        <w:tab w:val="right" w:pos="9355"/>
      </w:tabs>
    </w:pPr>
  </w:style>
  <w:style w:type="character" w:customStyle="1" w:styleId="a7">
    <w:name w:val="Верхний колонтитул Знак"/>
    <w:basedOn w:val="a0"/>
    <w:link w:val="a6"/>
    <w:uiPriority w:val="99"/>
    <w:rsid w:val="00F17B56"/>
    <w:rPr>
      <w:rFonts w:ascii="Cambria" w:eastAsia="Cambria" w:hAnsi="Cambria" w:cs="Cambria"/>
      <w:lang w:eastAsia="ru-RU" w:bidi="ru-RU"/>
    </w:rPr>
  </w:style>
  <w:style w:type="paragraph" w:styleId="a8">
    <w:name w:val="footer"/>
    <w:basedOn w:val="a"/>
    <w:link w:val="a9"/>
    <w:uiPriority w:val="99"/>
    <w:unhideWhenUsed/>
    <w:rsid w:val="00F17B56"/>
    <w:pPr>
      <w:tabs>
        <w:tab w:val="center" w:pos="4677"/>
        <w:tab w:val="right" w:pos="9355"/>
      </w:tabs>
    </w:pPr>
  </w:style>
  <w:style w:type="character" w:customStyle="1" w:styleId="a9">
    <w:name w:val="Нижний колонтитул Знак"/>
    <w:basedOn w:val="a0"/>
    <w:link w:val="a8"/>
    <w:uiPriority w:val="99"/>
    <w:rsid w:val="00F17B56"/>
    <w:rPr>
      <w:rFonts w:ascii="Cambria" w:eastAsia="Cambria" w:hAnsi="Cambria" w:cs="Cambria"/>
      <w:lang w:eastAsia="ru-RU" w:bidi="ru-RU"/>
    </w:rPr>
  </w:style>
  <w:style w:type="character" w:customStyle="1" w:styleId="50">
    <w:name w:val="Заголовок 5 Знак"/>
    <w:basedOn w:val="a0"/>
    <w:link w:val="5"/>
    <w:uiPriority w:val="9"/>
    <w:semiHidden/>
    <w:rsid w:val="0073640C"/>
    <w:rPr>
      <w:rFonts w:asciiTheme="majorHAnsi" w:eastAsiaTheme="majorEastAsia" w:hAnsiTheme="majorHAnsi" w:cstheme="majorBidi"/>
      <w:color w:val="2F5496" w:themeColor="accent1" w:themeShade="BF"/>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2020-11-23T09:25:00Z</dcterms:created>
  <dcterms:modified xsi:type="dcterms:W3CDTF">2020-11-23T09:25:00Z</dcterms:modified>
</cp:coreProperties>
</file>