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90" w:rsidRDefault="00205D90" w:rsidP="003E2641">
      <w:pPr>
        <w:jc w:val="center"/>
        <w:rPr>
          <w:b/>
          <w:sz w:val="28"/>
        </w:rPr>
      </w:pPr>
      <w:r>
        <w:rPr>
          <w:b/>
          <w:sz w:val="28"/>
        </w:rPr>
        <w:t xml:space="preserve">Задача </w:t>
      </w:r>
      <w:r w:rsidR="003E2641">
        <w:rPr>
          <w:b/>
          <w:sz w:val="28"/>
        </w:rPr>
        <w:t>3-</w:t>
      </w:r>
      <w:r>
        <w:rPr>
          <w:b/>
          <w:sz w:val="28"/>
        </w:rPr>
        <w:t>4</w:t>
      </w:r>
    </w:p>
    <w:p w:rsidR="00205D90" w:rsidRDefault="00205D90" w:rsidP="00205D90">
      <w:pPr>
        <w:jc w:val="both"/>
        <w:rPr>
          <w:b/>
          <w:sz w:val="28"/>
        </w:rPr>
      </w:pPr>
      <w:bookmarkStart w:id="0" w:name="_GoBack"/>
      <w:bookmarkEnd w:id="0"/>
    </w:p>
    <w:p w:rsidR="00205D90" w:rsidRDefault="00205D90" w:rsidP="00205D90">
      <w:pPr>
        <w:spacing w:before="80"/>
        <w:ind w:firstLine="720"/>
        <w:jc w:val="both"/>
        <w:rPr>
          <w:sz w:val="28"/>
        </w:rPr>
      </w:pPr>
      <w:r>
        <w:rPr>
          <w:sz w:val="28"/>
        </w:rPr>
        <w:t>Колебательный контур имеет емкость</w:t>
      </w:r>
      <w:proofErr w:type="gramStart"/>
      <w:r>
        <w:rPr>
          <w:sz w:val="28"/>
        </w:rPr>
        <w:t xml:space="preserve"> С</w:t>
      </w:r>
      <w:proofErr w:type="gramEnd"/>
      <w:r>
        <w:rPr>
          <w:sz w:val="28"/>
        </w:rPr>
        <w:t xml:space="preserve">, индуктивность  </w:t>
      </w:r>
      <w:r>
        <w:rPr>
          <w:sz w:val="28"/>
          <w:lang w:val="en-US"/>
        </w:rPr>
        <w:t>L</w:t>
      </w:r>
      <w:r>
        <w:rPr>
          <w:sz w:val="28"/>
        </w:rPr>
        <w:t xml:space="preserve">, активное сопротивление  </w:t>
      </w:r>
      <w:r>
        <w:rPr>
          <w:sz w:val="28"/>
          <w:lang w:val="en-US"/>
        </w:rPr>
        <w:t>R</w:t>
      </w:r>
      <w:r>
        <w:rPr>
          <w:sz w:val="28"/>
        </w:rPr>
        <w:t xml:space="preserve">. Начальный заряд конденсатора контура  </w:t>
      </w:r>
      <w:r>
        <w:rPr>
          <w:position w:val="-14"/>
          <w:sz w:val="28"/>
        </w:rPr>
        <w:object w:dxaOrig="34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pt;height:23.4pt" o:ole="" fillcolor="window">
            <v:imagedata r:id="rId5" o:title=""/>
          </v:shape>
          <o:OLEObject Type="Embed" ProgID="Equation.3" ShapeID="_x0000_i1025" DrawAspect="Content" ObjectID="_1664002269" r:id="rId6"/>
        </w:object>
      </w:r>
      <w:r>
        <w:rPr>
          <w:sz w:val="28"/>
        </w:rPr>
        <w:t xml:space="preserve">, через время </w:t>
      </w:r>
      <w:r w:rsidRPr="00205D90">
        <w:rPr>
          <w:position w:val="-6"/>
          <w:sz w:val="36"/>
          <w:szCs w:val="36"/>
          <w:lang w:val="en-US"/>
        </w:rPr>
        <w:t>t</w:t>
      </w:r>
      <w:r>
        <w:rPr>
          <w:sz w:val="28"/>
        </w:rPr>
        <w:t xml:space="preserve"> величина заряда конденсатора уменьшается до  </w:t>
      </w:r>
      <w:r>
        <w:rPr>
          <w:position w:val="-12"/>
          <w:sz w:val="28"/>
        </w:rPr>
        <w:object w:dxaOrig="260" w:dyaOrig="340">
          <v:shape id="_x0000_i1026" type="#_x0000_t75" style="width:12.6pt;height:16.8pt" o:ole="" fillcolor="window">
            <v:imagedata r:id="rId7" o:title=""/>
          </v:shape>
          <o:OLEObject Type="Embed" ProgID="Equation.3" ShapeID="_x0000_i1026" DrawAspect="Content" ObjectID="_1664002270" r:id="rId8"/>
        </w:object>
      </w:r>
      <w:r>
        <w:rPr>
          <w:sz w:val="28"/>
        </w:rPr>
        <w:t>. Записать уравнение колебаний, определить параметры, обозначенные для Вашего варианта в таблице данных знаком «</w:t>
      </w:r>
      <w:proofErr w:type="gramStart"/>
      <w:r>
        <w:rPr>
          <w:sz w:val="28"/>
        </w:rPr>
        <w:t xml:space="preserve"> ?</w:t>
      </w:r>
      <w:proofErr w:type="gramEnd"/>
      <w:r>
        <w:rPr>
          <w:sz w:val="28"/>
        </w:rPr>
        <w:t xml:space="preserve"> ».</w:t>
      </w:r>
    </w:p>
    <w:p w:rsidR="00205D90" w:rsidRDefault="00205D90" w:rsidP="00205D90">
      <w:pPr>
        <w:ind w:firstLine="720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367"/>
        <w:gridCol w:w="1367"/>
        <w:gridCol w:w="1367"/>
        <w:gridCol w:w="1367"/>
        <w:gridCol w:w="1367"/>
        <w:gridCol w:w="1368"/>
      </w:tblGrid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jc w:val="center"/>
            </w:pPr>
            <w:r>
              <w:t>Номер</w:t>
            </w:r>
          </w:p>
          <w:p w:rsidR="00205D90" w:rsidRDefault="00205D90" w:rsidP="00B6770F">
            <w:pPr>
              <w:jc w:val="center"/>
            </w:pPr>
            <w:r>
              <w:t>варианта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120"/>
              <w:jc w:val="center"/>
            </w:pPr>
            <w:r>
              <w:rPr>
                <w:sz w:val="28"/>
              </w:rPr>
              <w:t xml:space="preserve">С, </w:t>
            </w:r>
            <w:r>
              <w:t>мкФ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120"/>
              <w:jc w:val="center"/>
            </w:pPr>
            <w:r>
              <w:rPr>
                <w:sz w:val="28"/>
                <w:lang w:val="en-US"/>
              </w:rPr>
              <w:t>L</w:t>
            </w:r>
            <w:r>
              <w:rPr>
                <w:sz w:val="28"/>
              </w:rPr>
              <w:t xml:space="preserve">, </w:t>
            </w:r>
            <w:proofErr w:type="spellStart"/>
            <w:r>
              <w:t>мГн</w:t>
            </w:r>
            <w:proofErr w:type="spellEnd"/>
          </w:p>
        </w:tc>
        <w:tc>
          <w:tcPr>
            <w:tcW w:w="1367" w:type="dxa"/>
          </w:tcPr>
          <w:p w:rsidR="00205D90" w:rsidRDefault="00205D90" w:rsidP="00B6770F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 xml:space="preserve">, </w:t>
            </w:r>
            <w:r>
              <w:t>мОм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120"/>
              <w:jc w:val="center"/>
            </w:pPr>
            <w:r>
              <w:rPr>
                <w:position w:val="-14"/>
                <w:sz w:val="28"/>
              </w:rPr>
              <w:object w:dxaOrig="340" w:dyaOrig="460">
                <v:shape id="_x0000_i1027" type="#_x0000_t75" style="width:16.8pt;height:23.4pt" o:ole="" fillcolor="window">
                  <v:imagedata r:id="rId5" o:title=""/>
                </v:shape>
                <o:OLEObject Type="Embed" ProgID="Equation.3" ShapeID="_x0000_i1027" DrawAspect="Content" ObjectID="_1664002271" r:id="rId9"/>
              </w:object>
            </w:r>
            <w:r>
              <w:rPr>
                <w:sz w:val="28"/>
              </w:rPr>
              <w:t xml:space="preserve">, </w:t>
            </w:r>
            <w:proofErr w:type="spellStart"/>
            <w:r>
              <w:t>мкКл</w:t>
            </w:r>
            <w:proofErr w:type="spellEnd"/>
          </w:p>
        </w:tc>
        <w:tc>
          <w:tcPr>
            <w:tcW w:w="1367" w:type="dxa"/>
          </w:tcPr>
          <w:p w:rsidR="00205D90" w:rsidRDefault="00205D90" w:rsidP="00B6770F">
            <w:pPr>
              <w:spacing w:before="120"/>
              <w:jc w:val="center"/>
            </w:pPr>
            <w:r w:rsidRPr="00205D90">
              <w:rPr>
                <w:position w:val="-6"/>
                <w:sz w:val="36"/>
                <w:szCs w:val="36"/>
                <w:lang w:val="en-US"/>
              </w:rPr>
              <w:t>t</w:t>
            </w:r>
            <w:r>
              <w:rPr>
                <w:sz w:val="28"/>
              </w:rPr>
              <w:t xml:space="preserve">, </w:t>
            </w:r>
            <w:r>
              <w:t>сек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120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260" w:dyaOrig="340">
                <v:shape id="_x0000_i1028" type="#_x0000_t75" style="width:12.6pt;height:16.8pt" o:ole="" fillcolor="window">
                  <v:imagedata r:id="rId7" o:title=""/>
                </v:shape>
                <o:OLEObject Type="Embed" ProgID="Equation.3" ShapeID="_x0000_i1028" DrawAspect="Content" ObjectID="_1664002272" r:id="rId10"/>
              </w:object>
            </w:r>
            <w:r>
              <w:rPr>
                <w:sz w:val="28"/>
              </w:rPr>
              <w:t xml:space="preserve">, </w:t>
            </w:r>
            <w:proofErr w:type="spellStart"/>
            <w:r>
              <w:t>мкКл</w:t>
            </w:r>
            <w:proofErr w:type="spellEnd"/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0,2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2,5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2,72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4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1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10,14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7,389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40,6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1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3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0,1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2,54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0,635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1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1,6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10,14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1,0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5,44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2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5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1,127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0,135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4,08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16,7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6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1,8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1,268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6,80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2,5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7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5,07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8,15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20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3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0,05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2,54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1,014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5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3,5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9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10,14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2,028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11,08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1,5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10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1,8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5,07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1,268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14,78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16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11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0,2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0,507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18,47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40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2,5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12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10,14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22,17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20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3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13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0,1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2,54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0,406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12,5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0,25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1,6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10,14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0,806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2,04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0,75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15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1,127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0,045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3,40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50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16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1,8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0,406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4,76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25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1,75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17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5,07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6,12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50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2,25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0,05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5,07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2,535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4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2,75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19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20,28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1,014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8,83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3,25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20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0,1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2,256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0,564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10,19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8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21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0,2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4,056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3,69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10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0,5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22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20,28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5,54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5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0,75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23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3,2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5,07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0,507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20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0,4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24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0,8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20,28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16,22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2,22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0,3</w:t>
            </w:r>
          </w:p>
        </w:tc>
      </w:tr>
      <w:tr w:rsidR="00205D90" w:rsidTr="00B6770F">
        <w:trPr>
          <w:jc w:val="center"/>
        </w:trPr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25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1,8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20,28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4,056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6,65</w:t>
            </w:r>
          </w:p>
        </w:tc>
        <w:tc>
          <w:tcPr>
            <w:tcW w:w="1367" w:type="dxa"/>
          </w:tcPr>
          <w:p w:rsidR="00205D90" w:rsidRDefault="00205D90" w:rsidP="00B6770F">
            <w:pPr>
              <w:spacing w:before="80"/>
              <w:jc w:val="center"/>
            </w:pPr>
            <w:r>
              <w:t>10</w:t>
            </w:r>
          </w:p>
        </w:tc>
        <w:tc>
          <w:tcPr>
            <w:tcW w:w="1368" w:type="dxa"/>
          </w:tcPr>
          <w:p w:rsidR="00205D90" w:rsidRDefault="00205D90" w:rsidP="00B6770F">
            <w:pPr>
              <w:spacing w:before="80"/>
              <w:jc w:val="center"/>
            </w:pPr>
            <w:r>
              <w:t>?</w:t>
            </w:r>
          </w:p>
        </w:tc>
      </w:tr>
    </w:tbl>
    <w:p w:rsidR="00205D90" w:rsidRDefault="00205D90" w:rsidP="00205D90">
      <w:pPr>
        <w:ind w:firstLine="720"/>
        <w:jc w:val="both"/>
        <w:rPr>
          <w:sz w:val="28"/>
        </w:rPr>
      </w:pPr>
    </w:p>
    <w:p w:rsidR="00205D90" w:rsidRDefault="00205D90" w:rsidP="00205D90">
      <w:pPr>
        <w:ind w:firstLine="720"/>
        <w:jc w:val="both"/>
        <w:rPr>
          <w:sz w:val="28"/>
        </w:rPr>
      </w:pPr>
    </w:p>
    <w:p w:rsidR="00ED0717" w:rsidRPr="00205D90" w:rsidRDefault="00ED0717" w:rsidP="00205D90"/>
    <w:sectPr w:rsidR="00ED0717" w:rsidRPr="0020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D8"/>
    <w:rsid w:val="000048D8"/>
    <w:rsid w:val="001A5E4C"/>
    <w:rsid w:val="002011F0"/>
    <w:rsid w:val="00205D90"/>
    <w:rsid w:val="003E2641"/>
    <w:rsid w:val="009A4DD4"/>
    <w:rsid w:val="00ED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5E4C"/>
    <w:pPr>
      <w:keepNext/>
      <w:ind w:firstLine="708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E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5E4C"/>
    <w:pPr>
      <w:keepNext/>
      <w:ind w:firstLine="708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E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3</cp:revision>
  <dcterms:created xsi:type="dcterms:W3CDTF">2020-10-11T23:50:00Z</dcterms:created>
  <dcterms:modified xsi:type="dcterms:W3CDTF">2020-10-12T00:05:00Z</dcterms:modified>
</cp:coreProperties>
</file>