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D4" w:rsidRDefault="009A4DD4" w:rsidP="00FF63DF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Задача </w:t>
      </w:r>
      <w:r w:rsidR="00FF63DF">
        <w:rPr>
          <w:b/>
          <w:sz w:val="28"/>
        </w:rPr>
        <w:t>3-</w:t>
      </w:r>
      <w:r>
        <w:rPr>
          <w:b/>
          <w:sz w:val="28"/>
        </w:rPr>
        <w:t>3</w:t>
      </w:r>
    </w:p>
    <w:p w:rsidR="009A4DD4" w:rsidRDefault="009A4DD4" w:rsidP="009A4DD4">
      <w:pPr>
        <w:jc w:val="both"/>
        <w:rPr>
          <w:b/>
          <w:sz w:val="28"/>
        </w:rPr>
      </w:pPr>
    </w:p>
    <w:p w:rsidR="009A4DD4" w:rsidRDefault="009A4DD4" w:rsidP="009A4DD4">
      <w:pPr>
        <w:ind w:firstLine="720"/>
        <w:jc w:val="both"/>
        <w:rPr>
          <w:sz w:val="28"/>
        </w:rPr>
      </w:pPr>
      <w:r>
        <w:rPr>
          <w:sz w:val="28"/>
        </w:rPr>
        <w:t>Сферическая волна создается в среде, плотность которой  Р и модуль Юнга</w:t>
      </w:r>
      <w:proofErr w:type="gramStart"/>
      <w:r>
        <w:rPr>
          <w:sz w:val="28"/>
        </w:rPr>
        <w:t xml:space="preserve">  Е</w:t>
      </w:r>
      <w:proofErr w:type="gramEnd"/>
      <w:r>
        <w:rPr>
          <w:sz w:val="28"/>
        </w:rPr>
        <w:t xml:space="preserve">, точечным источником, на поверхности которого амплитуда колебаний  </w:t>
      </w:r>
      <w:r>
        <w:rPr>
          <w:position w:val="-14"/>
          <w:sz w:val="28"/>
        </w:rPr>
        <w:object w:dxaOrig="38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pt;height:23.4pt" o:ole="" fillcolor="window">
            <v:imagedata r:id="rId5" o:title=""/>
          </v:shape>
          <o:OLEObject Type="Embed" ProgID="Equation.3" ShapeID="_x0000_i1025" DrawAspect="Content" ObjectID="_1664002257" r:id="rId6"/>
        </w:object>
      </w:r>
      <w:r>
        <w:rPr>
          <w:sz w:val="28"/>
        </w:rPr>
        <w:t xml:space="preserve">, их частота  </w:t>
      </w:r>
      <w:r>
        <w:rPr>
          <w:position w:val="-6"/>
          <w:sz w:val="28"/>
        </w:rPr>
        <w:object w:dxaOrig="260" w:dyaOrig="279">
          <v:shape id="_x0000_i1026" type="#_x0000_t75" style="width:12.6pt;height:13.8pt" o:ole="" fillcolor="window">
            <v:imagedata r:id="rId7" o:title=""/>
          </v:shape>
          <o:OLEObject Type="Embed" ProgID="Equation.3" ShapeID="_x0000_i1026" DrawAspect="Content" ObjectID="_1664002258" r:id="rId8"/>
        </w:object>
      </w:r>
      <w:r>
        <w:rPr>
          <w:sz w:val="28"/>
        </w:rPr>
        <w:t xml:space="preserve">. На расстоянии  </w:t>
      </w:r>
      <w:r>
        <w:rPr>
          <w:sz w:val="28"/>
          <w:lang w:val="en-US"/>
        </w:rPr>
        <w:t>R</w:t>
      </w:r>
      <w:r>
        <w:rPr>
          <w:sz w:val="28"/>
        </w:rPr>
        <w:t xml:space="preserve"> от источника объемная плотность энергии волны  </w:t>
      </w:r>
      <w:r>
        <w:rPr>
          <w:sz w:val="28"/>
          <w:lang w:val="en-US"/>
        </w:rPr>
        <w:t>W</w:t>
      </w:r>
      <w:r>
        <w:rPr>
          <w:sz w:val="28"/>
        </w:rPr>
        <w:t xml:space="preserve">, плотность потока энергии </w:t>
      </w:r>
      <w:r>
        <w:rPr>
          <w:sz w:val="28"/>
          <w:lang w:val="en-US"/>
        </w:rPr>
        <w:t>J</w:t>
      </w:r>
      <w:r>
        <w:rPr>
          <w:sz w:val="28"/>
        </w:rPr>
        <w:t>. Определить параметры, обозначенные в таблице данных для Вашего варианта  знаком «</w:t>
      </w:r>
      <w:proofErr w:type="gramStart"/>
      <w:r>
        <w:rPr>
          <w:sz w:val="28"/>
        </w:rPr>
        <w:t xml:space="preserve"> ?</w:t>
      </w:r>
      <w:proofErr w:type="gramEnd"/>
      <w:r>
        <w:rPr>
          <w:sz w:val="28"/>
        </w:rPr>
        <w:t xml:space="preserve"> ».</w:t>
      </w:r>
    </w:p>
    <w:p w:rsidR="009A4DD4" w:rsidRDefault="009A4DD4" w:rsidP="009A4DD4">
      <w:pPr>
        <w:ind w:firstLine="72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196"/>
        <w:gridCol w:w="1196"/>
        <w:gridCol w:w="1196"/>
        <w:gridCol w:w="1196"/>
        <w:gridCol w:w="1196"/>
        <w:gridCol w:w="1197"/>
        <w:gridCol w:w="1197"/>
      </w:tblGrid>
      <w:tr w:rsidR="009A4DD4" w:rsidTr="00B6770F">
        <w:tc>
          <w:tcPr>
            <w:tcW w:w="1196" w:type="dxa"/>
          </w:tcPr>
          <w:p w:rsidR="009A4DD4" w:rsidRDefault="009A4DD4" w:rsidP="00B6770F">
            <w:pPr>
              <w:jc w:val="center"/>
            </w:pPr>
            <w:r>
              <w:t xml:space="preserve">Номер </w:t>
            </w:r>
          </w:p>
          <w:p w:rsidR="009A4DD4" w:rsidRDefault="009A4DD4" w:rsidP="00B6770F">
            <w:pPr>
              <w:jc w:val="center"/>
            </w:pPr>
            <w:r>
              <w:t>варианта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100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320" w:dyaOrig="340">
                <v:shape id="_x0000_i1027" type="#_x0000_t75" style="width:16.2pt;height:16.8pt" o:ole="" fillcolor="window">
                  <v:imagedata r:id="rId9" o:title=""/>
                </v:shape>
                <o:OLEObject Type="Embed" ProgID="Equation.3" ShapeID="_x0000_i1027" DrawAspect="Content" ObjectID="_1664002259" r:id="rId10"/>
              </w:object>
            </w:r>
            <w:r>
              <w:rPr>
                <w:sz w:val="28"/>
              </w:rPr>
              <w:t xml:space="preserve">, </w:t>
            </w:r>
            <w:proofErr w:type="gramStart"/>
            <w:r>
              <w:t>кг</w:t>
            </w:r>
            <w:proofErr w:type="gramEnd"/>
            <w:r>
              <w:t>/м</w:t>
            </w:r>
            <w:r>
              <w:rPr>
                <w:position w:val="-4"/>
              </w:rPr>
              <w:object w:dxaOrig="139" w:dyaOrig="360">
                <v:shape id="_x0000_i1028" type="#_x0000_t75" style="width:7.2pt;height:18.6pt" o:ole="" fillcolor="window">
                  <v:imagedata r:id="rId11" o:title=""/>
                </v:shape>
                <o:OLEObject Type="Embed" ProgID="Equation.3" ShapeID="_x0000_i1028" DrawAspect="Content" ObjectID="_1664002260" r:id="rId12"/>
              </w:objec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120"/>
              <w:jc w:val="center"/>
            </w:pPr>
            <w:r>
              <w:rPr>
                <w:sz w:val="28"/>
              </w:rPr>
              <w:t xml:space="preserve">Е, </w:t>
            </w:r>
            <w:r>
              <w:t>ГПа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120"/>
              <w:jc w:val="center"/>
            </w:pPr>
            <w:r>
              <w:rPr>
                <w:position w:val="-14"/>
                <w:sz w:val="28"/>
              </w:rPr>
              <w:object w:dxaOrig="380" w:dyaOrig="460">
                <v:shape id="_x0000_i1029" type="#_x0000_t75" style="width:19.2pt;height:23.4pt" o:ole="" fillcolor="window">
                  <v:imagedata r:id="rId5" o:title=""/>
                </v:shape>
                <o:OLEObject Type="Embed" ProgID="Equation.3" ShapeID="_x0000_i1029" DrawAspect="Content" ObjectID="_1664002261" r:id="rId13"/>
              </w:object>
            </w:r>
            <w:r>
              <w:rPr>
                <w:sz w:val="28"/>
              </w:rPr>
              <w:t xml:space="preserve">, </w:t>
            </w:r>
            <w:proofErr w:type="gramStart"/>
            <w:r>
              <w:t>м</w:t>
            </w:r>
            <w:proofErr w:type="gramEnd"/>
            <w:r>
              <w:rPr>
                <w:position w:val="-4"/>
              </w:rPr>
              <w:object w:dxaOrig="160" w:dyaOrig="360">
                <v:shape id="_x0000_i1030" type="#_x0000_t75" style="width:7.8pt;height:18.6pt" o:ole="" fillcolor="window">
                  <v:imagedata r:id="rId14" o:title=""/>
                </v:shape>
                <o:OLEObject Type="Embed" ProgID="Equation.3" ShapeID="_x0000_i1030" DrawAspect="Content" ObjectID="_1664002262" r:id="rId15"/>
              </w:objec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120"/>
              <w:jc w:val="center"/>
            </w:pPr>
            <w:r>
              <w:rPr>
                <w:position w:val="-6"/>
                <w:sz w:val="28"/>
              </w:rPr>
              <w:object w:dxaOrig="260" w:dyaOrig="279">
                <v:shape id="_x0000_i1031" type="#_x0000_t75" style="width:12.6pt;height:13.8pt" o:ole="" fillcolor="window">
                  <v:imagedata r:id="rId7" o:title=""/>
                </v:shape>
                <o:OLEObject Type="Embed" ProgID="Equation.3" ShapeID="_x0000_i1031" DrawAspect="Content" ObjectID="_1664002263" r:id="rId16"/>
              </w:object>
            </w:r>
            <w:r>
              <w:rPr>
                <w:sz w:val="28"/>
              </w:rPr>
              <w:t xml:space="preserve">, </w:t>
            </w:r>
            <w:proofErr w:type="gramStart"/>
            <w:r>
              <w:t>Гц</w:t>
            </w:r>
            <w:proofErr w:type="gramEnd"/>
          </w:p>
        </w:tc>
        <w:tc>
          <w:tcPr>
            <w:tcW w:w="1196" w:type="dxa"/>
          </w:tcPr>
          <w:p w:rsidR="009A4DD4" w:rsidRDefault="009A4DD4" w:rsidP="00B6770F">
            <w:pPr>
              <w:spacing w:before="120"/>
              <w:jc w:val="center"/>
              <w:rPr>
                <w:lang w:val="en-US"/>
              </w:rPr>
            </w:pPr>
            <w:r>
              <w:rPr>
                <w:sz w:val="28"/>
                <w:lang w:val="en-US"/>
              </w:rPr>
              <w:t xml:space="preserve">R, </w:t>
            </w:r>
            <w:r>
              <w:t>м</w:t>
            </w:r>
          </w:p>
        </w:tc>
        <w:tc>
          <w:tcPr>
            <w:tcW w:w="1197" w:type="dxa"/>
          </w:tcPr>
          <w:p w:rsidR="009A4DD4" w:rsidRDefault="009A4DD4" w:rsidP="00B6770F">
            <w:pPr>
              <w:jc w:val="center"/>
            </w:pPr>
            <w:r>
              <w:rPr>
                <w:sz w:val="28"/>
                <w:lang w:val="en-US"/>
              </w:rPr>
              <w:t>W</w:t>
            </w:r>
            <w:r>
              <w:rPr>
                <w:sz w:val="28"/>
              </w:rPr>
              <w:t xml:space="preserve">, </w:t>
            </w:r>
            <w:r>
              <w:t>Дж/м</w:t>
            </w:r>
            <w:r>
              <w:rPr>
                <w:position w:val="-4"/>
              </w:rPr>
              <w:object w:dxaOrig="139" w:dyaOrig="360">
                <v:shape id="_x0000_i1032" type="#_x0000_t75" style="width:7.2pt;height:18.6pt" o:ole="" fillcolor="window">
                  <v:imagedata r:id="rId11" o:title=""/>
                </v:shape>
                <o:OLEObject Type="Embed" ProgID="Equation.3" ShapeID="_x0000_i1032" DrawAspect="Content" ObjectID="_1664002264" r:id="rId17"/>
              </w:object>
            </w:r>
          </w:p>
        </w:tc>
        <w:tc>
          <w:tcPr>
            <w:tcW w:w="1197" w:type="dxa"/>
          </w:tcPr>
          <w:p w:rsidR="009A4DD4" w:rsidRDefault="009A4DD4" w:rsidP="00B6770F">
            <w:pPr>
              <w:jc w:val="center"/>
            </w:pPr>
            <w:r>
              <w:rPr>
                <w:sz w:val="28"/>
                <w:lang w:val="en-US"/>
              </w:rPr>
              <w:t>J</w:t>
            </w:r>
            <w:r>
              <w:rPr>
                <w:sz w:val="28"/>
              </w:rPr>
              <w:t xml:space="preserve">, </w:t>
            </w:r>
            <w:r>
              <w:t>кВт/м</w:t>
            </w:r>
            <w:r>
              <w:rPr>
                <w:position w:val="-4"/>
              </w:rPr>
              <w:object w:dxaOrig="160" w:dyaOrig="360">
                <v:shape id="_x0000_i1033" type="#_x0000_t75" style="width:7.8pt;height:18.6pt" o:ole="" fillcolor="window">
                  <v:imagedata r:id="rId18" o:title=""/>
                </v:shape>
                <o:OLEObject Type="Embed" ProgID="Equation.3" ShapeID="_x0000_i1033" DrawAspect="Content" ObjectID="_1664002265" r:id="rId19"/>
              </w:objec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2560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0,003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71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319,6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44,1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0,001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25,1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77,92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3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3200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51,9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300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16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88,8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4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4190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80,4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0,001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10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34,62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5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51,9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16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44,16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168,2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6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2880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0,001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12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35,53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124,5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7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88,2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0,002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16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47,81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51,9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0,002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56,14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252,8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9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4580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0,002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10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36,13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112,1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51,9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300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12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39,48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159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11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4190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80,4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0,002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51,69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12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3580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51,9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0,003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12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168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13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87,2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35,53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124,4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14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2730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0,002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300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75,78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430,7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15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2560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51,9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300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10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45,48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16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4580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44,1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0,003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24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127,1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17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3200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0,003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39,44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158,8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18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80,4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12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51,64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226,2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19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3580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51,9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0,001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44,16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2880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0,002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300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63,17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221,2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21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2730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0,003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12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191,2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22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2560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51,9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10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20,19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23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4580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44,1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0,002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18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100,5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24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3200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10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25,26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101,7</w:t>
            </w:r>
          </w:p>
        </w:tc>
      </w:tr>
      <w:tr w:rsidR="009A4DD4" w:rsidTr="00B6770F"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25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4190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80,4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0,002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100</w:t>
            </w:r>
          </w:p>
        </w:tc>
        <w:tc>
          <w:tcPr>
            <w:tcW w:w="1196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51,64</w:t>
            </w:r>
          </w:p>
        </w:tc>
        <w:tc>
          <w:tcPr>
            <w:tcW w:w="1197" w:type="dxa"/>
          </w:tcPr>
          <w:p w:rsidR="009A4DD4" w:rsidRDefault="009A4DD4" w:rsidP="00B6770F">
            <w:pPr>
              <w:spacing w:before="80"/>
              <w:jc w:val="center"/>
            </w:pPr>
            <w:r>
              <w:t>?</w:t>
            </w:r>
          </w:p>
        </w:tc>
      </w:tr>
    </w:tbl>
    <w:p w:rsidR="009A4DD4" w:rsidRDefault="009A4DD4" w:rsidP="009A4DD4">
      <w:pPr>
        <w:spacing w:before="80"/>
        <w:ind w:firstLine="720"/>
        <w:jc w:val="center"/>
      </w:pPr>
    </w:p>
    <w:p w:rsidR="00ED0717" w:rsidRDefault="00ED0717" w:rsidP="009A4DD4">
      <w:pPr>
        <w:pStyle w:val="1"/>
      </w:pPr>
    </w:p>
    <w:sectPr w:rsidR="00ED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D8"/>
    <w:rsid w:val="000048D8"/>
    <w:rsid w:val="001A5E4C"/>
    <w:rsid w:val="002011F0"/>
    <w:rsid w:val="009A4DD4"/>
    <w:rsid w:val="00ED0717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5E4C"/>
    <w:pPr>
      <w:keepNext/>
      <w:ind w:firstLine="708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E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5E4C"/>
    <w:pPr>
      <w:keepNext/>
      <w:ind w:firstLine="708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E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3</cp:revision>
  <dcterms:created xsi:type="dcterms:W3CDTF">2020-10-11T23:48:00Z</dcterms:created>
  <dcterms:modified xsi:type="dcterms:W3CDTF">2020-10-12T00:04:00Z</dcterms:modified>
</cp:coreProperties>
</file>