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E0" w:rsidRDefault="00A11CE0" w:rsidP="00A11CE0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:rsidR="00A11CE0" w:rsidRDefault="00A11CE0" w:rsidP="00A11CE0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28261B" w:rsidRPr="00696603" w:rsidRDefault="0028261B" w:rsidP="0028261B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1. </w:t>
      </w:r>
      <w:r w:rsidRPr="00696603">
        <w:rPr>
          <w:b/>
          <w:color w:val="000000"/>
          <w:sz w:val="28"/>
          <w:szCs w:val="28"/>
        </w:rPr>
        <w:t>Два заряженных шарика, подвешенных на нитях одинаковой длины, опускаются в керосин плотностью 0,8 г/см</w:t>
      </w:r>
      <w:r w:rsidRPr="00696603">
        <w:rPr>
          <w:b/>
          <w:color w:val="000000"/>
          <w:sz w:val="28"/>
          <w:szCs w:val="28"/>
          <w:vertAlign w:val="superscript"/>
        </w:rPr>
        <w:t>3</w:t>
      </w:r>
      <w:r w:rsidRPr="00696603">
        <w:rPr>
          <w:b/>
          <w:color w:val="000000"/>
          <w:sz w:val="28"/>
          <w:szCs w:val="28"/>
        </w:rPr>
        <w:t>. Какова должна быть плотность м</w:t>
      </w:r>
      <w:r w:rsidRPr="00696603">
        <w:rPr>
          <w:b/>
          <w:color w:val="000000"/>
          <w:sz w:val="28"/>
          <w:szCs w:val="28"/>
        </w:rPr>
        <w:t>а</w:t>
      </w:r>
      <w:r w:rsidRPr="00696603">
        <w:rPr>
          <w:b/>
          <w:color w:val="000000"/>
          <w:sz w:val="28"/>
          <w:szCs w:val="28"/>
        </w:rPr>
        <w:t>т</w:t>
      </w:r>
      <w:r w:rsidRPr="00696603">
        <w:rPr>
          <w:b/>
          <w:color w:val="000000"/>
          <w:sz w:val="28"/>
          <w:szCs w:val="28"/>
        </w:rPr>
        <w:t>е</w:t>
      </w:r>
      <w:r w:rsidRPr="00696603">
        <w:rPr>
          <w:b/>
          <w:color w:val="000000"/>
          <w:sz w:val="28"/>
          <w:szCs w:val="28"/>
        </w:rPr>
        <w:t>риала шариков,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чтобы угол расхождения нитей в воздухе и керосине был один и тот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же? Д</w:t>
      </w:r>
      <w:r w:rsidRPr="00696603">
        <w:rPr>
          <w:b/>
          <w:color w:val="000000"/>
          <w:sz w:val="28"/>
          <w:szCs w:val="28"/>
        </w:rPr>
        <w:t>и</w:t>
      </w:r>
      <w:r w:rsidRPr="00696603">
        <w:rPr>
          <w:b/>
          <w:color w:val="000000"/>
          <w:sz w:val="28"/>
          <w:szCs w:val="28"/>
        </w:rPr>
        <w:t xml:space="preserve">электрическая проницаемость </w:t>
      </w:r>
      <w:proofErr w:type="gramStart"/>
      <w:r w:rsidRPr="00696603">
        <w:rPr>
          <w:b/>
          <w:color w:val="000000"/>
          <w:sz w:val="28"/>
          <w:szCs w:val="28"/>
        </w:rPr>
        <w:t xml:space="preserve">керосина </w:t>
      </w:r>
      <w:r>
        <w:rPr>
          <w:b/>
          <w:color w:val="000000"/>
          <w:sz w:val="28"/>
          <w:szCs w:val="28"/>
        </w:rPr>
        <w:sym w:font="Symbol" w:char="F065"/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=</w:t>
      </w:r>
      <w:proofErr w:type="gramEnd"/>
      <w:r w:rsidRPr="00696603">
        <w:rPr>
          <w:b/>
          <w:color w:val="000000"/>
          <w:sz w:val="28"/>
          <w:szCs w:val="28"/>
        </w:rPr>
        <w:t>2. [1,6 г/см</w:t>
      </w:r>
      <w:r w:rsidRPr="00696603">
        <w:rPr>
          <w:b/>
          <w:color w:val="000000"/>
          <w:sz w:val="28"/>
          <w:szCs w:val="28"/>
          <w:vertAlign w:val="superscript"/>
        </w:rPr>
        <w:t>3</w:t>
      </w:r>
      <w:r w:rsidRPr="00696603">
        <w:rPr>
          <w:b/>
          <w:color w:val="000000"/>
          <w:sz w:val="28"/>
          <w:szCs w:val="28"/>
        </w:rPr>
        <w:t>]</w:t>
      </w:r>
    </w:p>
    <w:p w:rsidR="0028261B" w:rsidRDefault="0028261B" w:rsidP="0028261B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</w:p>
    <w:p w:rsidR="0028261B" w:rsidRDefault="0028261B" w:rsidP="0028261B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2. </w:t>
      </w:r>
      <w:r w:rsidRPr="00696603">
        <w:rPr>
          <w:b/>
          <w:color w:val="000000"/>
          <w:sz w:val="28"/>
          <w:szCs w:val="28"/>
        </w:rPr>
        <w:t xml:space="preserve">На некотором расстоянии от бесконечной равномерно заряженной плоскости с поверхностной </w:t>
      </w:r>
      <w:proofErr w:type="gramStart"/>
      <w:r w:rsidRPr="00696603">
        <w:rPr>
          <w:b/>
          <w:color w:val="000000"/>
          <w:sz w:val="28"/>
          <w:szCs w:val="28"/>
        </w:rPr>
        <w:t xml:space="preserve">плотностью </w:t>
      </w:r>
      <w:r>
        <w:rPr>
          <w:b/>
          <w:color w:val="000000"/>
          <w:sz w:val="28"/>
          <w:szCs w:val="28"/>
        </w:rPr>
        <w:sym w:font="Symbol" w:char="F073"/>
      </w:r>
      <w:r>
        <w:rPr>
          <w:b/>
          <w:color w:val="000000"/>
          <w:sz w:val="28"/>
          <w:szCs w:val="28"/>
        </w:rPr>
        <w:t xml:space="preserve"> =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1,5 </w:t>
      </w:r>
      <w:proofErr w:type="spellStart"/>
      <w:r w:rsidRPr="00696603">
        <w:rPr>
          <w:b/>
          <w:color w:val="000000"/>
          <w:sz w:val="28"/>
          <w:szCs w:val="28"/>
        </w:rPr>
        <w:t>нКл</w:t>
      </w:r>
      <w:proofErr w:type="spellEnd"/>
      <w:r w:rsidRPr="00696603">
        <w:rPr>
          <w:b/>
          <w:color w:val="000000"/>
          <w:sz w:val="28"/>
          <w:szCs w:val="28"/>
        </w:rPr>
        <w:t>/см</w:t>
      </w:r>
      <w:r w:rsidRPr="00696603">
        <w:rPr>
          <w:b/>
          <w:color w:val="000000"/>
          <w:sz w:val="28"/>
          <w:szCs w:val="28"/>
          <w:vertAlign w:val="superscript"/>
        </w:rPr>
        <w:t>2</w:t>
      </w:r>
      <w:r w:rsidRPr="00696603">
        <w:rPr>
          <w:b/>
          <w:color w:val="000000"/>
          <w:sz w:val="28"/>
          <w:szCs w:val="28"/>
        </w:rPr>
        <w:t xml:space="preserve"> расположена круглая пласти</w:t>
      </w:r>
      <w:r w:rsidRPr="00696603">
        <w:rPr>
          <w:b/>
          <w:color w:val="000000"/>
          <w:sz w:val="28"/>
          <w:szCs w:val="28"/>
        </w:rPr>
        <w:t>н</w:t>
      </w:r>
      <w:r w:rsidRPr="00696603">
        <w:rPr>
          <w:b/>
          <w:color w:val="000000"/>
          <w:sz w:val="28"/>
          <w:szCs w:val="28"/>
        </w:rPr>
        <w:t xml:space="preserve">ка. Плоскость пластинки составляет с линиями напряженности угол </w:t>
      </w:r>
      <w:r>
        <w:rPr>
          <w:b/>
          <w:color w:val="000000"/>
          <w:sz w:val="28"/>
          <w:szCs w:val="28"/>
        </w:rPr>
        <w:sym w:font="Symbol" w:char="F061"/>
      </w:r>
      <w:r w:rsidRPr="00696603">
        <w:rPr>
          <w:b/>
          <w:color w:val="000000"/>
          <w:sz w:val="28"/>
          <w:szCs w:val="28"/>
        </w:rPr>
        <w:t>=45°. Опр</w:t>
      </w:r>
      <w:r w:rsidRPr="00696603">
        <w:rPr>
          <w:b/>
          <w:color w:val="000000"/>
          <w:sz w:val="28"/>
          <w:szCs w:val="28"/>
        </w:rPr>
        <w:t>е</w:t>
      </w:r>
      <w:r w:rsidRPr="00696603">
        <w:rPr>
          <w:b/>
          <w:color w:val="000000"/>
          <w:sz w:val="28"/>
          <w:szCs w:val="28"/>
        </w:rPr>
        <w:t>делить поток вектора напряженности через эту пластинку, если ее радиус г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10 см. [1,88 </w:t>
      </w:r>
      <w:proofErr w:type="spellStart"/>
      <w:r w:rsidRPr="00696603">
        <w:rPr>
          <w:b/>
          <w:color w:val="000000"/>
          <w:sz w:val="28"/>
          <w:szCs w:val="28"/>
        </w:rPr>
        <w:t>кВ</w:t>
      </w:r>
      <w:proofErr w:type="spellEnd"/>
      <w:r w:rsidRPr="00696603">
        <w:rPr>
          <w:b/>
          <w:color w:val="000000"/>
          <w:sz w:val="28"/>
          <w:szCs w:val="28"/>
        </w:rPr>
        <w:t xml:space="preserve"> м]</w:t>
      </w:r>
    </w:p>
    <w:p w:rsidR="0028261B" w:rsidRPr="00696603" w:rsidRDefault="0028261B" w:rsidP="0028261B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</w:p>
    <w:p w:rsidR="0028261B" w:rsidRDefault="0028261B" w:rsidP="0028261B">
      <w:pPr>
        <w:shd w:val="clear" w:color="auto" w:fill="FFFFFF"/>
        <w:tabs>
          <w:tab w:val="left" w:pos="480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3. </w:t>
      </w:r>
      <w:r w:rsidRPr="00696603">
        <w:rPr>
          <w:b/>
          <w:color w:val="000000"/>
          <w:sz w:val="28"/>
          <w:szCs w:val="28"/>
        </w:rPr>
        <w:t>Кольцо радиусом г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10 см из тонкой проволоки равномерно зар</w:t>
      </w:r>
      <w:r w:rsidRPr="00696603">
        <w:rPr>
          <w:b/>
          <w:color w:val="000000"/>
          <w:sz w:val="28"/>
          <w:szCs w:val="28"/>
        </w:rPr>
        <w:t>я</w:t>
      </w:r>
      <w:r w:rsidRPr="00696603">
        <w:rPr>
          <w:b/>
          <w:color w:val="000000"/>
          <w:sz w:val="28"/>
          <w:szCs w:val="28"/>
        </w:rPr>
        <w:t>жено с линейной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 w:rsidRPr="00696603">
        <w:rPr>
          <w:b/>
          <w:color w:val="000000"/>
          <w:sz w:val="28"/>
          <w:szCs w:val="28"/>
        </w:rPr>
        <w:t xml:space="preserve">плотностью </w:t>
      </w:r>
      <w:r>
        <w:rPr>
          <w:b/>
          <w:color w:val="000000"/>
          <w:sz w:val="28"/>
          <w:szCs w:val="28"/>
        </w:rPr>
        <w:sym w:font="Symbol" w:char="F074"/>
      </w:r>
      <w:r w:rsidRPr="00696603">
        <w:rPr>
          <w:b/>
          <w:color w:val="000000"/>
          <w:sz w:val="28"/>
          <w:szCs w:val="28"/>
        </w:rPr>
        <w:t xml:space="preserve"> =</w:t>
      </w:r>
      <w:proofErr w:type="gramEnd"/>
      <w:r w:rsidRPr="00696603">
        <w:rPr>
          <w:b/>
          <w:color w:val="000000"/>
          <w:sz w:val="28"/>
          <w:szCs w:val="28"/>
        </w:rPr>
        <w:t xml:space="preserve"> 10 </w:t>
      </w:r>
      <w:proofErr w:type="spellStart"/>
      <w:r w:rsidRPr="00696603">
        <w:rPr>
          <w:b/>
          <w:color w:val="000000"/>
          <w:sz w:val="28"/>
          <w:szCs w:val="28"/>
        </w:rPr>
        <w:t>нКл</w:t>
      </w:r>
      <w:proofErr w:type="spellEnd"/>
      <w:r w:rsidRPr="00696603">
        <w:rPr>
          <w:b/>
          <w:color w:val="000000"/>
          <w:sz w:val="28"/>
          <w:szCs w:val="28"/>
        </w:rPr>
        <w:t>/м. Определить напряженность поля на оси, пр</w:t>
      </w:r>
      <w:r w:rsidRPr="00696603">
        <w:rPr>
          <w:b/>
          <w:color w:val="000000"/>
          <w:sz w:val="28"/>
          <w:szCs w:val="28"/>
        </w:rPr>
        <w:t>о</w:t>
      </w:r>
      <w:r w:rsidRPr="00696603">
        <w:rPr>
          <w:b/>
          <w:color w:val="000000"/>
          <w:sz w:val="28"/>
          <w:szCs w:val="28"/>
        </w:rPr>
        <w:t>ходящей через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 xml:space="preserve">центр кольца в точке </w:t>
      </w:r>
      <w:r w:rsidRPr="00696603">
        <w:rPr>
          <w:b/>
          <w:i/>
          <w:color w:val="000000"/>
          <w:sz w:val="28"/>
          <w:szCs w:val="28"/>
        </w:rPr>
        <w:t xml:space="preserve">А, </w:t>
      </w:r>
      <w:r w:rsidRPr="00696603">
        <w:rPr>
          <w:b/>
          <w:color w:val="000000"/>
          <w:sz w:val="28"/>
          <w:szCs w:val="28"/>
        </w:rPr>
        <w:t xml:space="preserve">удаленной на расстояние </w:t>
      </w:r>
      <w:r>
        <w:rPr>
          <w:b/>
          <w:color w:val="000000"/>
          <w:sz w:val="28"/>
          <w:szCs w:val="28"/>
        </w:rPr>
        <w:t xml:space="preserve">а </w:t>
      </w:r>
      <w:r w:rsidRPr="00696603">
        <w:rPr>
          <w:b/>
          <w:color w:val="000000"/>
          <w:sz w:val="28"/>
          <w:szCs w:val="28"/>
        </w:rPr>
        <w:t>=</w:t>
      </w:r>
      <w:r>
        <w:rPr>
          <w:b/>
          <w:color w:val="000000"/>
          <w:sz w:val="28"/>
          <w:szCs w:val="28"/>
        </w:rPr>
        <w:t xml:space="preserve"> </w:t>
      </w:r>
      <w:r w:rsidRPr="00696603">
        <w:rPr>
          <w:b/>
          <w:color w:val="000000"/>
          <w:sz w:val="28"/>
          <w:szCs w:val="28"/>
        </w:rPr>
        <w:t>20 см от центра кол</w:t>
      </w:r>
      <w:r w:rsidRPr="00696603">
        <w:rPr>
          <w:b/>
          <w:color w:val="000000"/>
          <w:sz w:val="28"/>
          <w:szCs w:val="28"/>
        </w:rPr>
        <w:t>ь</w:t>
      </w:r>
      <w:r w:rsidRPr="00696603">
        <w:rPr>
          <w:b/>
          <w:color w:val="000000"/>
          <w:sz w:val="28"/>
          <w:szCs w:val="28"/>
        </w:rPr>
        <w:t xml:space="preserve">ца. [1 </w:t>
      </w:r>
      <w:proofErr w:type="spellStart"/>
      <w:r w:rsidRPr="00696603">
        <w:rPr>
          <w:b/>
          <w:color w:val="000000"/>
          <w:sz w:val="28"/>
          <w:szCs w:val="28"/>
        </w:rPr>
        <w:t>кВ</w:t>
      </w:r>
      <w:proofErr w:type="spellEnd"/>
      <w:r w:rsidRPr="00696603">
        <w:rPr>
          <w:b/>
          <w:color w:val="000000"/>
          <w:sz w:val="28"/>
          <w:szCs w:val="28"/>
        </w:rPr>
        <w:t>/м]</w:t>
      </w:r>
    </w:p>
    <w:p w:rsidR="007C435E" w:rsidRDefault="007C435E"/>
    <w:sectPr w:rsidR="007C435E" w:rsidSect="00765D8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BE"/>
    <w:rsid w:val="0028261B"/>
    <w:rsid w:val="006151BE"/>
    <w:rsid w:val="00765D80"/>
    <w:rsid w:val="007C435E"/>
    <w:rsid w:val="00823108"/>
    <w:rsid w:val="00A11CE0"/>
    <w:rsid w:val="00A54E8D"/>
    <w:rsid w:val="00BA4D42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9EC9-6229-4C1B-9AFE-F8D768B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E0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F13E6A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9</cp:revision>
  <dcterms:created xsi:type="dcterms:W3CDTF">2020-10-17T02:05:00Z</dcterms:created>
  <dcterms:modified xsi:type="dcterms:W3CDTF">2020-11-26T06:19:00Z</dcterms:modified>
</cp:coreProperties>
</file>