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92" w:rsidRDefault="00DA0F42" w:rsidP="004540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DA0F42" w:rsidRDefault="00DA0F42" w:rsidP="004540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учитывается неопределенность в последствиях принимаемого решения?</w:t>
      </w:r>
    </w:p>
    <w:p w:rsidR="00DA0F42" w:rsidRDefault="00DA0F42" w:rsidP="004540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достоинства и недостатки обобщения экспертных оценок при групповом принятии решений?</w:t>
      </w:r>
    </w:p>
    <w:p w:rsidR="00DA0F42" w:rsidRDefault="00DA0F42" w:rsidP="004540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методы могут применятся для оценки компетентности экспертов, входящих в состав экспертной группы?</w:t>
      </w:r>
    </w:p>
    <w:p w:rsidR="00DA0F42" w:rsidRDefault="00DA0F42" w:rsidP="004540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методы могут применятся для оценки степени согласованности мнений экспертов?</w:t>
      </w:r>
    </w:p>
    <w:p w:rsidR="00DA0F42" w:rsidRDefault="00DA0F42" w:rsidP="004540D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основные определения понятий «стратегия» и «стратегический менеджмент»?</w:t>
      </w:r>
    </w:p>
    <w:p w:rsidR="00DA0F42" w:rsidRDefault="00DA0F42" w:rsidP="004540D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для самостоятельного решения:</w:t>
      </w:r>
    </w:p>
    <w:p w:rsidR="00DA0F42" w:rsidRDefault="00DA0F42" w:rsidP="004540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Сформулируйте набор критериев для задачи выбора </w:t>
      </w:r>
      <w:r w:rsidR="004540D0">
        <w:rPr>
          <w:rFonts w:ascii="Times New Roman" w:hAnsi="Times New Roman" w:cs="Times New Roman"/>
          <w:sz w:val="24"/>
          <w:szCs w:val="24"/>
        </w:rPr>
        <w:t>способа выхода промышленного предприятия на внешний рынок, рассматривая в качестве альтернатив прямой и косвенный экспорт, лицензирование, производство по контракту и собственное зарубежное производство.</w:t>
      </w:r>
    </w:p>
    <w:p w:rsidR="004540D0" w:rsidRDefault="004540D0" w:rsidP="004540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набор факторов неопределенности для задачи выбора способа выхода промышленного предприятия на внешний рынок, а также набор проблемных ситуаций, представляющих собой возможные комбинации значений этих факторов.</w:t>
      </w:r>
    </w:p>
    <w:p w:rsidR="004540D0" w:rsidRPr="00DA0F42" w:rsidRDefault="004540D0" w:rsidP="004540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Сформулируйте набор квалификационных требований, которые могли бы применятся по отношению к экспертам, привлекаемым для решения задачи выбора способа выхода промышленного предприятия на внешний рынок.</w:t>
      </w:r>
    </w:p>
    <w:p w:rsidR="004540D0" w:rsidRPr="00DA0F42" w:rsidRDefault="004540D0" w:rsidP="004540D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40D0" w:rsidRPr="00DA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100"/>
    <w:multiLevelType w:val="hybridMultilevel"/>
    <w:tmpl w:val="7A7C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F3133"/>
    <w:multiLevelType w:val="hybridMultilevel"/>
    <w:tmpl w:val="C0F8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2B"/>
    <w:rsid w:val="001D502B"/>
    <w:rsid w:val="004540D0"/>
    <w:rsid w:val="00981792"/>
    <w:rsid w:val="00D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18E7"/>
  <w15:chartTrackingRefBased/>
  <w15:docId w15:val="{093EBFFE-D4E1-407A-9023-92259D8F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2020-11-28T18:27:00Z</dcterms:created>
  <dcterms:modified xsi:type="dcterms:W3CDTF">2020-11-28T18:47:00Z</dcterms:modified>
</cp:coreProperties>
</file>