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CB" w:rsidRDefault="00E410CB" w:rsidP="000C4FF5">
      <w:pPr>
        <w:rPr>
          <w:rFonts w:ascii="ArialMT" w:hAnsi="ArialMT" w:cs="ArialMT"/>
        </w:rPr>
      </w:pPr>
    </w:p>
    <w:p w:rsidR="007B5866" w:rsidRDefault="00E410CB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>Задание по дисциплине «</w:t>
      </w:r>
      <w:r w:rsidR="00801651">
        <w:rPr>
          <w:rFonts w:ascii="Times New Roman" w:hAnsi="Times New Roman" w:cs="Times New Roman"/>
          <w:b/>
          <w:sz w:val="24"/>
          <w:szCs w:val="24"/>
        </w:rPr>
        <w:t>Физические основы электроники</w:t>
      </w:r>
      <w:r w:rsidRPr="007B5866">
        <w:rPr>
          <w:rFonts w:ascii="Times New Roman" w:hAnsi="Times New Roman" w:cs="Times New Roman"/>
          <w:b/>
          <w:sz w:val="24"/>
          <w:szCs w:val="24"/>
        </w:rPr>
        <w:t>»</w:t>
      </w:r>
      <w:r w:rsidR="007B5866" w:rsidRPr="007B5866">
        <w:rPr>
          <w:rFonts w:ascii="Times New Roman" w:hAnsi="Times New Roman" w:cs="Times New Roman"/>
          <w:b/>
          <w:sz w:val="24"/>
          <w:szCs w:val="24"/>
        </w:rPr>
        <w:t xml:space="preserve"> для группы </w:t>
      </w:r>
      <w:proofErr w:type="spellStart"/>
      <w:r w:rsidR="007B5866" w:rsidRPr="007B5866">
        <w:rPr>
          <w:rFonts w:ascii="Times New Roman" w:hAnsi="Times New Roman" w:cs="Times New Roman"/>
          <w:b/>
          <w:sz w:val="24"/>
          <w:szCs w:val="24"/>
        </w:rPr>
        <w:t>ТК</w:t>
      </w:r>
      <w:r w:rsidR="00801651">
        <w:rPr>
          <w:rFonts w:ascii="Times New Roman" w:hAnsi="Times New Roman" w:cs="Times New Roman"/>
          <w:b/>
          <w:sz w:val="24"/>
          <w:szCs w:val="24"/>
        </w:rPr>
        <w:t>б</w:t>
      </w:r>
      <w:proofErr w:type="spellEnd"/>
      <w:r w:rsidR="0080165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B5866" w:rsidRPr="007B586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410CB" w:rsidRPr="007B5866" w:rsidRDefault="007B5866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F5F5F">
        <w:rPr>
          <w:rFonts w:ascii="Times New Roman" w:hAnsi="Times New Roman" w:cs="Times New Roman"/>
          <w:b/>
          <w:sz w:val="24"/>
          <w:szCs w:val="24"/>
        </w:rPr>
        <w:t>30</w:t>
      </w:r>
      <w:r w:rsidR="00270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651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7B5866">
        <w:rPr>
          <w:rFonts w:ascii="Times New Roman" w:hAnsi="Times New Roman" w:cs="Times New Roman"/>
          <w:b/>
          <w:sz w:val="24"/>
          <w:szCs w:val="24"/>
        </w:rPr>
        <w:t xml:space="preserve"> 2020 г.</w:t>
      </w:r>
    </w:p>
    <w:p w:rsidR="00E410CB" w:rsidRPr="007B5866" w:rsidRDefault="00E410CB" w:rsidP="000C4FF5">
      <w:pPr>
        <w:rPr>
          <w:rFonts w:ascii="Times New Roman" w:hAnsi="Times New Roman" w:cs="Times New Roman"/>
          <w:sz w:val="24"/>
          <w:szCs w:val="24"/>
        </w:rPr>
      </w:pPr>
    </w:p>
    <w:p w:rsidR="008877B5" w:rsidRPr="006F5F5F" w:rsidRDefault="008877B5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6F5F5F">
        <w:rPr>
          <w:rFonts w:ascii="Times New Roman" w:hAnsi="Times New Roman" w:cs="Times New Roman"/>
          <w:b/>
          <w:sz w:val="24"/>
          <w:szCs w:val="24"/>
        </w:rPr>
        <w:t>Теоретический материал</w:t>
      </w:r>
    </w:p>
    <w:p w:rsid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Рассмотреть технологию изготовления полупроводников </w:t>
      </w:r>
      <w:r w:rsidRPr="006F5F5F">
        <w:rPr>
          <w:rFonts w:ascii="Times New Roman" w:hAnsi="Times New Roman" w:cs="Times New Roman"/>
          <w:sz w:val="24"/>
          <w:szCs w:val="24"/>
        </w:rPr>
        <w:t>n-и p- типа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6F5F5F">
        <w:rPr>
          <w:rFonts w:ascii="Times New Roman" w:hAnsi="Times New Roman" w:cs="Times New Roman"/>
          <w:sz w:val="24"/>
          <w:szCs w:val="24"/>
        </w:rPr>
        <w:t>изические процессы при идеализированном контакте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полупроводников n-и p- типа с одинаковой шириной запрещенной</w:t>
      </w:r>
    </w:p>
    <w:p w:rsidR="006F5F5F" w:rsidRPr="006F5F5F" w:rsidRDefault="006F5F5F" w:rsidP="006F5F5F">
      <w:pPr>
        <w:rPr>
          <w:rFonts w:ascii="Times New Roman" w:hAnsi="Times New Roman" w:cs="Times New Roman"/>
          <w:b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зоны</w:t>
      </w:r>
      <w:bookmarkStart w:id="0" w:name="_GoBack"/>
      <w:bookmarkEnd w:id="0"/>
    </w:p>
    <w:p w:rsidR="00E410CB" w:rsidRPr="006F5F5F" w:rsidRDefault="00E410CB" w:rsidP="000C4FF5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b/>
          <w:sz w:val="24"/>
          <w:szCs w:val="24"/>
        </w:rPr>
        <w:t xml:space="preserve">Практическое </w:t>
      </w:r>
      <w:r w:rsidR="00801651" w:rsidRPr="006F5F5F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6F5F5F" w:rsidRPr="006F5F5F" w:rsidRDefault="006F5F5F" w:rsidP="008877B5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Используя справочные данные рассчитать подвижность носителей заряда в кремнии, германии, арсениде галлия. Построить графики зависимости подвижности от температуры,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считая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что эффективная масса носителей не зависит от температуры.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информационное обеспечение дисциплины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6.1.1. Печатные издания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Дружинин, Анатолий Прокопьевич. Физические основы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электроники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курс лекций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Дружинин Анатолий Прокопьевич.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2006. - 150с. + эл. версия. - 75-50.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Бобылев, Юрий Николаевич. Физические основы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электроники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учеб. пособие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Бобылев Юрий Николаевич. - 3-е изд.,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МГГУ, 2005. - 290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ил. - ISBN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5-7418-0203-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620-00.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6.1.2. Издания из ЭБС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1. Бобылев, Ю.Н. Физические основы электроники / Ю. Н. Бобылев; Бобылев Ю.Н.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F5F5F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Горная книга, 2003. - . - Физические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основыэлектроники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[Электронный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Учеб. пособие для вузов / Бобылев Ю.Н. - 2-е изд., стер. - М: Издательство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Московского государственного горного университета, 2003. - ISBN 5-7418-0130-7.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Ссылка на ресурс: http://www.studentlibrary.ru/book/ISBN5741801307.html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Щука, Александр Александрович. </w:t>
      </w:r>
      <w:proofErr w:type="spellStart"/>
      <w:proofErr w:type="gramStart"/>
      <w:r w:rsidRPr="006F5F5F">
        <w:rPr>
          <w:rFonts w:ascii="Times New Roman" w:hAnsi="Times New Roman" w:cs="Times New Roman"/>
          <w:sz w:val="24"/>
          <w:szCs w:val="24"/>
        </w:rPr>
        <w:t>Наноэлектроника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/ Щука Александр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Александрович; Сигов А.С. - отв. ред.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- 297.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(Бакалавр и магистр. Академический курс). - ISBN 978-5-9916-8280-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115.48. Ссылка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на ресурс: httpss://www.biblio-online.ru/book/C8153254-ABAC-446C-A57B-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5DF248ED0164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3. Потапов, Леонид Алексеевич. Электродинамика и распространение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радиоволн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Учебное пособие / Потапов Леонид Алексеевич; Потапов Л.А. - 2-е изд.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 - 196. - (Бакалавр и специалист). - ISBN 978-5-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534-05369-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 ресурс: https://www.biblio-online.ru/book/D8C0A7CD-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78A4-43D8-AEDB-81612B00E7BC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 Дополнительная литература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6.2.1. Печатные издания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Савельев, Игорь Владимирович. Курс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физики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учеб. пособие : В 3 т. Т. 2 :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Электричество. Колебания и волны. Волновая оптика / Савельев Игорь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Владимирович. - 4-е изд., стер. - Санкт-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Лань, 2008. - 480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ил.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(Учебники для вузов. Специальная литература). - ISBN 978-5-8114-0684-5(Общий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368-00.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2. Электронные, квантовые приборы и микроэлектроника: Учеб. Пособие для вузов/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lastRenderedPageBreak/>
        <w:t xml:space="preserve">Ю.Л. Бобровский, С.А. Корнилов, И.А.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Кратиков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и др.; Под ред. Проф. Н.Д.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Федорова.-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М.: Радио и связь, 2002-560с.: ил. ISBN 5-256-01169-3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6.2.2. Издания из ЭБС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Перельман, Яков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Знаете ли вы физику? / Перельман Яков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; Перельман Я.И.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- 260. - (Открытая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наука). - ISBN 978-5-534-00068-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9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83.54. Ссылка на ресурс: httpss://www.biblio-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5F5F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5F5F">
        <w:rPr>
          <w:rFonts w:ascii="Times New Roman" w:hAnsi="Times New Roman" w:cs="Times New Roman"/>
          <w:sz w:val="24"/>
          <w:szCs w:val="24"/>
          <w:lang w:val="en-US"/>
        </w:rPr>
        <w:t>online.ru/book/8A4F5E29-9513-44B8-8103-17C4E9168F12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Розанов, Юрий Константинович. Силовая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и практикум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Розанов Юрий Константинович;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Лепанов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М.Г., Розанов Ю.К. - под ред.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 - 206. - (Профессиональное образование). - ISBN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978-5-534-05204-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 ресурс: https://www.biblioonline.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5F5F">
        <w:rPr>
          <w:rFonts w:ascii="Times New Roman" w:hAnsi="Times New Roman" w:cs="Times New Roman"/>
          <w:sz w:val="24"/>
          <w:szCs w:val="24"/>
          <w:lang w:val="en-US"/>
        </w:rPr>
        <w:t>/book/4EAA8D23-E415-4DFE-AEE9-6F7B8C77E9D2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3. Цифровые устройства и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микропроцессоры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Сажнев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Александр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Михайлович;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Сажнев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А.М. - 2-е изд.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- 139. - (Бакалавр. Академический курс). - ISBN 978-5-534-04946-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ресурс: https://www.biblio-online.ru/book/1BE9378D-3F7B-44A0-A1BC-79B0C8B2EFAE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4. Новожилов, Олег Петрович. Электроника и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в 2 ч. Часть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Новожилов Олег Петрович; Новожилов О.П.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- 382.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(Бакалавр. Академический курс). - ISBN 978-5-534-03513-1. - ISBN 978-5-534-03514-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8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115.48. Ссылка на ресурс: https://www.biblio-online.ru/book/9C9A15AD-47A5-4719-B5A2-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E1C27357A56C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5. Новожилов, Олег Петрович. Электротехника и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для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бакалавров / Новожилов Олег Петрович; Новожилов О.П. - 2-е изд.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- 653. - (Бакалавр. Академический курс). - ISBN 978-5-</w:t>
      </w:r>
    </w:p>
    <w:p w:rsidR="00C961CD" w:rsidRPr="006F5F5F" w:rsidRDefault="006F5F5F" w:rsidP="006F5F5F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9916-2941-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189.19. Ссылка на ресурс:__</w:t>
      </w:r>
    </w:p>
    <w:p w:rsidR="008877B5" w:rsidRPr="007B5866" w:rsidRDefault="008877B5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77B5" w:rsidRPr="007B5866" w:rsidSect="00C0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4B8E"/>
    <w:multiLevelType w:val="multilevel"/>
    <w:tmpl w:val="88C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64A81"/>
    <w:multiLevelType w:val="hybridMultilevel"/>
    <w:tmpl w:val="1846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420A"/>
    <w:multiLevelType w:val="multilevel"/>
    <w:tmpl w:val="77CC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25AC5"/>
    <w:multiLevelType w:val="multilevel"/>
    <w:tmpl w:val="EF52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035FA"/>
    <w:multiLevelType w:val="multilevel"/>
    <w:tmpl w:val="D99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94146"/>
    <w:multiLevelType w:val="multilevel"/>
    <w:tmpl w:val="C72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E3006"/>
    <w:multiLevelType w:val="multilevel"/>
    <w:tmpl w:val="08EA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F55F7"/>
    <w:multiLevelType w:val="multilevel"/>
    <w:tmpl w:val="632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948A9"/>
    <w:multiLevelType w:val="multilevel"/>
    <w:tmpl w:val="95FE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44764"/>
    <w:multiLevelType w:val="multilevel"/>
    <w:tmpl w:val="F298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A0E95"/>
    <w:multiLevelType w:val="hybridMultilevel"/>
    <w:tmpl w:val="6F64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464BF"/>
    <w:multiLevelType w:val="multilevel"/>
    <w:tmpl w:val="84AE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62"/>
    <w:rsid w:val="00004DBD"/>
    <w:rsid w:val="00022272"/>
    <w:rsid w:val="0007753F"/>
    <w:rsid w:val="00094659"/>
    <w:rsid w:val="000C4FF5"/>
    <w:rsid w:val="00113BD2"/>
    <w:rsid w:val="00113C69"/>
    <w:rsid w:val="001A3FDD"/>
    <w:rsid w:val="001C7D03"/>
    <w:rsid w:val="001E2541"/>
    <w:rsid w:val="002706A3"/>
    <w:rsid w:val="00322149"/>
    <w:rsid w:val="003F258B"/>
    <w:rsid w:val="0048057F"/>
    <w:rsid w:val="0049242E"/>
    <w:rsid w:val="0049418A"/>
    <w:rsid w:val="005060E6"/>
    <w:rsid w:val="00532E71"/>
    <w:rsid w:val="005969CB"/>
    <w:rsid w:val="005A6DAE"/>
    <w:rsid w:val="005C5BA7"/>
    <w:rsid w:val="005D46B4"/>
    <w:rsid w:val="00607082"/>
    <w:rsid w:val="006203FE"/>
    <w:rsid w:val="00626538"/>
    <w:rsid w:val="006308EC"/>
    <w:rsid w:val="00642C24"/>
    <w:rsid w:val="006C3E5F"/>
    <w:rsid w:val="006D4650"/>
    <w:rsid w:val="006F5F5F"/>
    <w:rsid w:val="007A41C4"/>
    <w:rsid w:val="007B5866"/>
    <w:rsid w:val="00801651"/>
    <w:rsid w:val="00852901"/>
    <w:rsid w:val="00853D8A"/>
    <w:rsid w:val="008877B5"/>
    <w:rsid w:val="008A799B"/>
    <w:rsid w:val="0092018E"/>
    <w:rsid w:val="00925910"/>
    <w:rsid w:val="00933310"/>
    <w:rsid w:val="00937720"/>
    <w:rsid w:val="009478B4"/>
    <w:rsid w:val="009C0662"/>
    <w:rsid w:val="00A038B9"/>
    <w:rsid w:val="00A95319"/>
    <w:rsid w:val="00A97C31"/>
    <w:rsid w:val="00B23F8A"/>
    <w:rsid w:val="00B360F6"/>
    <w:rsid w:val="00B93949"/>
    <w:rsid w:val="00BD151A"/>
    <w:rsid w:val="00BE3ED3"/>
    <w:rsid w:val="00C03708"/>
    <w:rsid w:val="00C958AD"/>
    <w:rsid w:val="00C961CD"/>
    <w:rsid w:val="00CF0DC4"/>
    <w:rsid w:val="00D11935"/>
    <w:rsid w:val="00DA669B"/>
    <w:rsid w:val="00E410CB"/>
    <w:rsid w:val="00E52408"/>
    <w:rsid w:val="00E6041F"/>
    <w:rsid w:val="00E843B6"/>
    <w:rsid w:val="00EB5E8A"/>
    <w:rsid w:val="00ED3276"/>
    <w:rsid w:val="00F66047"/>
    <w:rsid w:val="00F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F34A"/>
  <w15:docId w15:val="{C8A80B95-7ED0-467E-B98D-833877F3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408"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  <w:style w:type="paragraph" w:styleId="aa">
    <w:name w:val="Body Text"/>
    <w:basedOn w:val="a"/>
    <w:link w:val="ab"/>
    <w:rsid w:val="00801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01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801651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1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2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8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4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95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31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2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92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03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579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628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685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051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358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836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314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9515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9944">
          <w:marLeft w:val="0"/>
          <w:marRight w:val="7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8404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</w:div>
              </w:divsChild>
            </w:div>
            <w:div w:id="545932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966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3849858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673686">
          <w:marLeft w:val="480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59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279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5376647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1346">
          <w:marLeft w:val="0"/>
          <w:marRight w:val="120"/>
          <w:marTop w:val="0"/>
          <w:marBottom w:val="120"/>
          <w:divBdr>
            <w:top w:val="single" w:sz="48" w:space="0" w:color="FFFFFF"/>
            <w:left w:val="single" w:sz="2" w:space="0" w:color="FFFFFF"/>
            <w:bottom w:val="single" w:sz="48" w:space="0" w:color="FFFFFF"/>
            <w:right w:val="single" w:sz="48" w:space="0" w:color="FFFFFF"/>
          </w:divBdr>
          <w:divsChild>
            <w:div w:id="3307212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486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25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876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83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27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7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33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00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AEAEA"/>
            <w:right w:val="none" w:sz="0" w:space="0" w:color="auto"/>
          </w:divBdr>
          <w:divsChild>
            <w:div w:id="17070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9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  <w:div w:id="15533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783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935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7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53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5" w:color="F0F0F0"/>
                        <w:bottom w:val="single" w:sz="6" w:space="15" w:color="F0F0F0"/>
                        <w:right w:val="single" w:sz="6" w:space="15" w:color="F0F0F0"/>
                      </w:divBdr>
                      <w:divsChild>
                        <w:div w:id="3253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7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5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9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31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9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7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2612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4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3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24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6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89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0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85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7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92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85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57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90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39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20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971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051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07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490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033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723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026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2226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3171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708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</cp:lastModifiedBy>
  <cp:revision>2</cp:revision>
  <cp:lastPrinted>2019-12-17T23:54:00Z</cp:lastPrinted>
  <dcterms:created xsi:type="dcterms:W3CDTF">2020-10-29T01:41:00Z</dcterms:created>
  <dcterms:modified xsi:type="dcterms:W3CDTF">2020-10-29T01:41:00Z</dcterms:modified>
</cp:coreProperties>
</file>