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35" w:rsidRDefault="00F53708" w:rsidP="000B7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C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дистанционных занятий гр. </w:t>
      </w:r>
      <w:r w:rsidR="00F67DBD">
        <w:rPr>
          <w:rFonts w:ascii="Times New Roman" w:hAnsi="Times New Roman" w:cs="Times New Roman"/>
          <w:b/>
          <w:sz w:val="28"/>
          <w:szCs w:val="28"/>
        </w:rPr>
        <w:t>ТК</w:t>
      </w:r>
      <w:r w:rsidRPr="00FA64C1">
        <w:rPr>
          <w:rFonts w:ascii="Times New Roman" w:hAnsi="Times New Roman" w:cs="Times New Roman"/>
          <w:b/>
          <w:sz w:val="28"/>
          <w:szCs w:val="28"/>
        </w:rPr>
        <w:t>-1</w:t>
      </w:r>
      <w:r w:rsidR="000A0C35">
        <w:rPr>
          <w:rFonts w:ascii="Times New Roman" w:hAnsi="Times New Roman" w:cs="Times New Roman"/>
          <w:b/>
          <w:sz w:val="28"/>
          <w:szCs w:val="28"/>
        </w:rPr>
        <w:t>7</w:t>
      </w:r>
      <w:r w:rsidRPr="00FA64C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53708" w:rsidRDefault="00474696" w:rsidP="00FC00B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C00BC">
        <w:rPr>
          <w:b/>
          <w:sz w:val="28"/>
          <w:szCs w:val="28"/>
        </w:rPr>
        <w:t>Оптические цифровые ТК системы</w:t>
      </w:r>
      <w:r w:rsidR="00DF22ED" w:rsidRPr="00FC00BC">
        <w:rPr>
          <w:b/>
          <w:sz w:val="28"/>
          <w:szCs w:val="28"/>
        </w:rPr>
        <w:t xml:space="preserve">. </w:t>
      </w:r>
      <w:r w:rsidRPr="00FC0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F69" w:rsidRPr="00FC00BC">
        <w:rPr>
          <w:rFonts w:ascii="Times New Roman" w:hAnsi="Times New Roman" w:cs="Times New Roman"/>
          <w:b/>
          <w:sz w:val="28"/>
          <w:szCs w:val="28"/>
        </w:rPr>
        <w:t xml:space="preserve">Лекционные занятия на </w:t>
      </w:r>
      <w:r w:rsidR="000D4DEB">
        <w:rPr>
          <w:rFonts w:ascii="Times New Roman" w:hAnsi="Times New Roman" w:cs="Times New Roman"/>
          <w:b/>
          <w:sz w:val="28"/>
          <w:szCs w:val="28"/>
        </w:rPr>
        <w:t>13</w:t>
      </w:r>
      <w:r w:rsidR="006A0AA5" w:rsidRPr="00FC00BC">
        <w:rPr>
          <w:rFonts w:ascii="Times New Roman" w:hAnsi="Times New Roman" w:cs="Times New Roman"/>
          <w:b/>
          <w:sz w:val="28"/>
          <w:szCs w:val="28"/>
        </w:rPr>
        <w:t>.</w:t>
      </w:r>
      <w:r w:rsidR="000D4DEB">
        <w:rPr>
          <w:rFonts w:ascii="Times New Roman" w:hAnsi="Times New Roman" w:cs="Times New Roman"/>
          <w:b/>
          <w:sz w:val="28"/>
          <w:szCs w:val="28"/>
        </w:rPr>
        <w:t>01</w:t>
      </w:r>
      <w:r w:rsidR="000A0C35" w:rsidRPr="00FC00BC">
        <w:rPr>
          <w:rFonts w:ascii="Times New Roman" w:hAnsi="Times New Roman" w:cs="Times New Roman"/>
          <w:b/>
          <w:sz w:val="28"/>
          <w:szCs w:val="28"/>
        </w:rPr>
        <w:t>.</w:t>
      </w:r>
      <w:r w:rsidR="00F53708" w:rsidRPr="00FC00B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D4DEB">
        <w:rPr>
          <w:rFonts w:ascii="Times New Roman" w:hAnsi="Times New Roman" w:cs="Times New Roman"/>
          <w:b/>
          <w:sz w:val="28"/>
          <w:szCs w:val="28"/>
        </w:rPr>
        <w:t>1</w:t>
      </w:r>
      <w:r w:rsidR="00F53708" w:rsidRPr="00FC00BC">
        <w:rPr>
          <w:rFonts w:ascii="Times New Roman" w:hAnsi="Times New Roman" w:cs="Times New Roman"/>
          <w:b/>
          <w:sz w:val="28"/>
          <w:szCs w:val="28"/>
        </w:rPr>
        <w:t>г.</w:t>
      </w:r>
    </w:p>
    <w:p w:rsidR="000D4DEB" w:rsidRDefault="000D4DEB" w:rsidP="000D4DE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теоретических вопросов для зачета: </w:t>
      </w:r>
    </w:p>
    <w:p w:rsidR="000D4DEB" w:rsidRDefault="000D4DEB" w:rsidP="000D4DEB">
      <w:pPr>
        <w:pStyle w:val="Default"/>
        <w:rPr>
          <w:b/>
          <w:bCs/>
          <w:sz w:val="28"/>
          <w:szCs w:val="28"/>
        </w:rPr>
      </w:pPr>
    </w:p>
    <w:p w:rsidR="000D4DEB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>
        <w:t>Виды и классификация телекоммуникационных систем и сетей</w:t>
      </w:r>
    </w:p>
    <w:p w:rsidR="000D4DEB" w:rsidRDefault="000D4DEB" w:rsidP="000D4DEB">
      <w:pPr>
        <w:pStyle w:val="a3"/>
        <w:numPr>
          <w:ilvl w:val="0"/>
          <w:numId w:val="14"/>
        </w:numPr>
        <w:spacing w:after="160" w:line="256" w:lineRule="auto"/>
      </w:pPr>
      <w:r>
        <w:t>Структура современной сети передачи данных</w:t>
      </w:r>
    </w:p>
    <w:p w:rsidR="000D4DEB" w:rsidRDefault="000D4DEB" w:rsidP="000D4DEB">
      <w:pPr>
        <w:pStyle w:val="a3"/>
        <w:numPr>
          <w:ilvl w:val="0"/>
          <w:numId w:val="14"/>
        </w:numPr>
        <w:spacing w:after="160" w:line="256" w:lineRule="auto"/>
      </w:pPr>
      <w:r>
        <w:t>Сравнительная характеристика коммутаторов уровней доступа, агрегации и ядра</w:t>
      </w:r>
    </w:p>
    <w:p w:rsidR="000D4DEB" w:rsidRDefault="000D4DEB" w:rsidP="000D4DEB">
      <w:pPr>
        <w:pStyle w:val="a3"/>
        <w:numPr>
          <w:ilvl w:val="0"/>
          <w:numId w:val="14"/>
        </w:numPr>
        <w:spacing w:after="160" w:line="256" w:lineRule="auto"/>
      </w:pPr>
      <w:r>
        <w:t xml:space="preserve">Российские производители сетевого оборудования для локальных сетей </w:t>
      </w:r>
    </w:p>
    <w:p w:rsidR="000D4DEB" w:rsidRDefault="000D4DEB" w:rsidP="000D4DEB">
      <w:pPr>
        <w:pStyle w:val="a3"/>
        <w:numPr>
          <w:ilvl w:val="0"/>
          <w:numId w:val="14"/>
        </w:numPr>
        <w:spacing w:after="160" w:line="256" w:lineRule="auto"/>
      </w:pPr>
      <w:r>
        <w:t>Зачем нужен и как применяется терминальный сервер? Преимущества и недостатки</w:t>
      </w:r>
    </w:p>
    <w:p w:rsidR="000D4DEB" w:rsidRDefault="000D4DEB" w:rsidP="000D4DEB">
      <w:pPr>
        <w:pStyle w:val="a3"/>
        <w:numPr>
          <w:ilvl w:val="0"/>
          <w:numId w:val="14"/>
        </w:numPr>
        <w:spacing w:after="160" w:line="256" w:lineRule="auto"/>
      </w:pPr>
      <w:r>
        <w:t>Виртуализация и терминальный сервер: описание технологий, сходства и различия</w:t>
      </w:r>
    </w:p>
    <w:p w:rsidR="000D4DEB" w:rsidRDefault="000D4DEB" w:rsidP="000D4DEB">
      <w:pPr>
        <w:pStyle w:val="a3"/>
        <w:numPr>
          <w:ilvl w:val="0"/>
          <w:numId w:val="14"/>
        </w:numPr>
        <w:spacing w:after="160" w:line="256" w:lineRule="auto"/>
      </w:pPr>
      <w:r>
        <w:t>Обоснование построения единой государственной информационной системы (на примере ЕГИСЗ здравоохранения), проблемы, цели</w:t>
      </w:r>
    </w:p>
    <w:p w:rsidR="000D4DEB" w:rsidRDefault="000D4DEB" w:rsidP="000D4DEB">
      <w:pPr>
        <w:pStyle w:val="a3"/>
        <w:numPr>
          <w:ilvl w:val="0"/>
          <w:numId w:val="14"/>
        </w:numPr>
        <w:spacing w:after="160" w:line="256" w:lineRule="auto"/>
      </w:pPr>
      <w:r>
        <w:t>Принципы создания ЕГИСЗ (единой государственной информационной системы здравоохранения)</w:t>
      </w:r>
    </w:p>
    <w:p w:rsidR="000D4DEB" w:rsidRDefault="000D4DEB" w:rsidP="000D4DEB">
      <w:pPr>
        <w:pStyle w:val="a3"/>
        <w:numPr>
          <w:ilvl w:val="0"/>
          <w:numId w:val="14"/>
        </w:numPr>
        <w:spacing w:after="160" w:line="256" w:lineRule="auto"/>
      </w:pPr>
      <w:r>
        <w:t>Нормативно правовая основа построения ЕГИСЗ (законы, постановления, приказы регуляторов)</w:t>
      </w:r>
    </w:p>
    <w:p w:rsidR="000D4DEB" w:rsidRDefault="000D4DEB" w:rsidP="000D4DEB">
      <w:pPr>
        <w:pStyle w:val="a3"/>
        <w:numPr>
          <w:ilvl w:val="0"/>
          <w:numId w:val="14"/>
        </w:numPr>
        <w:spacing w:after="160" w:line="256" w:lineRule="auto"/>
      </w:pPr>
      <w:r>
        <w:t>Средства криптозащиты при построении ЕГИСЗ, привести примеры</w:t>
      </w:r>
    </w:p>
    <w:p w:rsidR="000D4DEB" w:rsidRDefault="000D4DEB" w:rsidP="000D4DEB">
      <w:pPr>
        <w:pStyle w:val="a3"/>
        <w:numPr>
          <w:ilvl w:val="0"/>
          <w:numId w:val="14"/>
        </w:numPr>
        <w:spacing w:after="160" w:line="256" w:lineRule="auto"/>
      </w:pPr>
      <w:r>
        <w:t>Общая архитектура Системы</w:t>
      </w:r>
    </w:p>
    <w:p w:rsidR="000D4DEB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>
        <w:t>Типы сигналов; стандартный телефонный канал</w:t>
      </w:r>
    </w:p>
    <w:p w:rsidR="000D4DEB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 w:rsidRPr="00436BF6">
        <w:t xml:space="preserve">Импульсно-кодовая модуляция (ИКМ). </w:t>
      </w:r>
      <w:r>
        <w:t xml:space="preserve">Принцип аналого-цифрового и цифро-аналогового преобразования сигналов. </w:t>
      </w:r>
    </w:p>
    <w:p w:rsidR="000D4DEB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>
        <w:t>Цифровой сигнал; дискретизация, квантование, кодирование сигнала</w:t>
      </w:r>
    </w:p>
    <w:p w:rsidR="000D4DEB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>
        <w:t>Принципы многоканальной передачи; частотное и временное разделение каналов</w:t>
      </w:r>
    </w:p>
    <w:p w:rsidR="000D4DEB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>
        <w:t>Цифровые системы передачи; формирование группового сигнала</w:t>
      </w:r>
    </w:p>
    <w:p w:rsidR="000D4DEB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>
        <w:t>Оптический линейный тракт, основные составляющие, структурная схема</w:t>
      </w:r>
    </w:p>
    <w:p w:rsidR="000D4DEB" w:rsidRPr="00B6267A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 w:rsidRPr="00B6267A">
        <w:t xml:space="preserve"> Основы технологии передачи цифровых сигналов (технология PDH). </w:t>
      </w:r>
    </w:p>
    <w:p w:rsidR="000D4DEB" w:rsidRPr="00B6267A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 w:rsidRPr="00B6267A">
        <w:t xml:space="preserve">Методы мультиплексирования потоков данных. </w:t>
      </w:r>
    </w:p>
    <w:p w:rsidR="000D4DEB" w:rsidRPr="00B6267A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 w:rsidRPr="00B6267A">
        <w:t>Цифровые иерархии и технология PDH</w:t>
      </w:r>
    </w:p>
    <w:p w:rsidR="000D4DEB" w:rsidRPr="00B6267A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 w:rsidRPr="00B6267A">
        <w:t xml:space="preserve">Функциональные модули и топология систем PDH. </w:t>
      </w:r>
    </w:p>
    <w:p w:rsidR="000D4DEB" w:rsidRPr="00B6267A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 w:rsidRPr="00B6267A">
        <w:t xml:space="preserve">Синхронные цифровые сети на основе технологии SDH. </w:t>
      </w:r>
    </w:p>
    <w:p w:rsidR="000D4DEB" w:rsidRPr="00B6267A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 w:rsidRPr="00B6267A">
        <w:t xml:space="preserve">Структура фреймов STM-N. </w:t>
      </w:r>
    </w:p>
    <w:p w:rsidR="000D4DEB" w:rsidRPr="00B6267A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 w:rsidRPr="00B6267A">
        <w:t xml:space="preserve"> Функциональные модули реальных сетей SDH. </w:t>
      </w:r>
    </w:p>
    <w:p w:rsidR="000D4DEB" w:rsidRPr="00B6267A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 w:rsidRPr="00B6267A">
        <w:t xml:space="preserve">Базовые топологии сетей SDH. </w:t>
      </w:r>
    </w:p>
    <w:p w:rsidR="000D4DEB" w:rsidRPr="00B6267A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 w:rsidRPr="00B6267A">
        <w:t xml:space="preserve">Синхронная цифровая иерархия – SONET. </w:t>
      </w:r>
    </w:p>
    <w:p w:rsidR="000D4DEB" w:rsidRPr="00B6267A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 w:rsidRPr="00B6267A">
        <w:t xml:space="preserve">Схема мультиплексирования и формирование фрейма SONET. </w:t>
      </w:r>
    </w:p>
    <w:p w:rsidR="000D4DEB" w:rsidRPr="00B6267A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 w:rsidRPr="00B6267A">
        <w:t xml:space="preserve">Функциональные элементы и структуры систем SONET. </w:t>
      </w:r>
    </w:p>
    <w:p w:rsidR="000D4DEB" w:rsidRPr="00B6267A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 w:rsidRPr="00B6267A">
        <w:t xml:space="preserve">Радиорелейные и спутниковые системы SONET/SDH. </w:t>
      </w:r>
    </w:p>
    <w:p w:rsidR="000D4DEB" w:rsidRPr="00B6267A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 w:rsidRPr="00B6267A">
        <w:t xml:space="preserve">Особенности радиорелейных линейных систем SDH. </w:t>
      </w:r>
    </w:p>
    <w:p w:rsidR="000D4DEB" w:rsidRPr="00B6267A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 w:rsidRPr="00B6267A">
        <w:t xml:space="preserve">Особенности спутниковых систем SDH. </w:t>
      </w:r>
    </w:p>
    <w:p w:rsidR="000D4DEB" w:rsidRPr="00B6267A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 w:rsidRPr="00B6267A">
        <w:t xml:space="preserve">Организация сети ATM. Схема структурной организации сети. </w:t>
      </w:r>
    </w:p>
    <w:p w:rsidR="000D4DEB" w:rsidRPr="00B6267A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 w:rsidRPr="00B6267A">
        <w:t xml:space="preserve">Основы технологии WDM. Модель взаимодействия транспортных технологий. </w:t>
      </w:r>
    </w:p>
    <w:p w:rsidR="000D4DEB" w:rsidRPr="00B6267A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 w:rsidRPr="00B6267A">
        <w:t xml:space="preserve">Узкополосные и широкополосные WDM. Канальный (частотный) план. </w:t>
      </w:r>
    </w:p>
    <w:p w:rsidR="000D4DEB" w:rsidRPr="00B6267A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 w:rsidRPr="00B6267A">
        <w:t xml:space="preserve">Современные технологии мультиплексирования. </w:t>
      </w:r>
    </w:p>
    <w:p w:rsidR="000D4DEB" w:rsidRDefault="000D4DEB" w:rsidP="000D4DEB">
      <w:pPr>
        <w:pStyle w:val="a3"/>
        <w:numPr>
          <w:ilvl w:val="0"/>
          <w:numId w:val="14"/>
        </w:numPr>
        <w:ind w:left="0" w:hanging="11"/>
        <w:jc w:val="both"/>
      </w:pPr>
      <w:r w:rsidRPr="00B6267A">
        <w:t xml:space="preserve">Трехуровневая модель сетей следующего поколения (NGN). Классификация и основные функции оборудования NGN. </w:t>
      </w:r>
    </w:p>
    <w:p w:rsidR="000D4DEB" w:rsidRDefault="000D4DEB" w:rsidP="00FC00BC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D4DEB" w:rsidRPr="00FC00BC" w:rsidRDefault="000D4DEB" w:rsidP="00FC00BC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A2B3F" w:rsidRPr="00CA2B3F" w:rsidRDefault="00CA2B3F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5C1" w:rsidRDefault="004E2887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C66E70" w:rsidRPr="00C66E70" w:rsidRDefault="00C66E70" w:rsidP="00C66E70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MT" w:hAnsi="ArialMT" w:cs="ArialMT"/>
        </w:rPr>
      </w:pPr>
      <w:proofErr w:type="spellStart"/>
      <w:r w:rsidRPr="00C66E70">
        <w:rPr>
          <w:rFonts w:ascii="ArialMT" w:hAnsi="ArialMT" w:cs="ArialMT"/>
        </w:rPr>
        <w:t>Слепов</w:t>
      </w:r>
      <w:proofErr w:type="spellEnd"/>
      <w:r w:rsidRPr="00C66E70">
        <w:rPr>
          <w:rFonts w:ascii="ArialMT" w:hAnsi="ArialMT" w:cs="ArialMT"/>
        </w:rPr>
        <w:t xml:space="preserve"> Н. </w:t>
      </w:r>
      <w:proofErr w:type="spellStart"/>
      <w:r w:rsidRPr="00C66E70">
        <w:rPr>
          <w:rFonts w:ascii="ArialMT" w:hAnsi="ArialMT" w:cs="ArialMT"/>
        </w:rPr>
        <w:t>Н.Современные</w:t>
      </w:r>
      <w:proofErr w:type="spellEnd"/>
      <w:r w:rsidRPr="00C66E70">
        <w:rPr>
          <w:rFonts w:ascii="ArialMT" w:hAnsi="ArialMT" w:cs="ArialMT"/>
        </w:rPr>
        <w:t xml:space="preserve"> технологии </w:t>
      </w:r>
      <w:proofErr w:type="gramStart"/>
      <w:r w:rsidRPr="00C66E70">
        <w:rPr>
          <w:rFonts w:ascii="ArialMT" w:hAnsi="ArialMT" w:cs="ArialMT"/>
        </w:rPr>
        <w:t>цифровых</w:t>
      </w:r>
      <w:proofErr w:type="gramEnd"/>
      <w:r w:rsidRPr="00C66E70">
        <w:rPr>
          <w:rFonts w:ascii="ArialMT" w:hAnsi="ArialMT" w:cs="ArialMT"/>
        </w:rPr>
        <w:t xml:space="preserve"> оптоволоконных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сетей связи (</w:t>
      </w:r>
      <w:proofErr w:type="gramStart"/>
      <w:r>
        <w:rPr>
          <w:rFonts w:ascii="ArialMT" w:hAnsi="ArialMT" w:cs="ArialMT"/>
        </w:rPr>
        <w:t>АТМ</w:t>
      </w:r>
      <w:proofErr w:type="gramEnd"/>
      <w:r>
        <w:rPr>
          <w:rFonts w:ascii="ArialMT" w:hAnsi="ArialMT" w:cs="ArialMT"/>
        </w:rPr>
        <w:t xml:space="preserve">,PDH,SDH,SONET и WDM)/ </w:t>
      </w:r>
      <w:proofErr w:type="spellStart"/>
      <w:r>
        <w:rPr>
          <w:rFonts w:ascii="ArialMT" w:hAnsi="ArialMT" w:cs="ArialMT"/>
        </w:rPr>
        <w:t>Слепов</w:t>
      </w:r>
      <w:proofErr w:type="spellEnd"/>
      <w:r>
        <w:rPr>
          <w:rFonts w:ascii="ArialMT" w:hAnsi="ArialMT" w:cs="ArialMT"/>
        </w:rPr>
        <w:t xml:space="preserve"> Николай Николаевич. - Москва:</w:t>
      </w:r>
    </w:p>
    <w:p w:rsidR="00C66E70" w:rsidRDefault="00C66E70" w:rsidP="00C66E70">
      <w:pPr>
        <w:widowControl w:val="0"/>
        <w:shd w:val="clear" w:color="auto" w:fill="FFFFFF"/>
        <w:autoSpaceDE w:val="0"/>
        <w:autoSpaceDN w:val="0"/>
        <w:adjustRightInd w:val="0"/>
        <w:spacing w:after="0" w:line="425" w:lineRule="exact"/>
        <w:ind w:left="360"/>
        <w:jc w:val="both"/>
        <w:rPr>
          <w:rFonts w:ascii="Arial-BoldMT" w:hAnsi="Arial-BoldMT" w:cs="Arial-BoldMT"/>
          <w:b/>
          <w:bCs/>
        </w:rPr>
      </w:pPr>
      <w:r w:rsidRPr="00C66E70">
        <w:rPr>
          <w:rFonts w:ascii="ArialMT" w:hAnsi="ArialMT" w:cs="ArialMT"/>
        </w:rPr>
        <w:t>Радио и связь, 2000. - 468с</w:t>
      </w:r>
      <w:r w:rsidRPr="00C66E70">
        <w:rPr>
          <w:color w:val="000000"/>
          <w:spacing w:val="-11"/>
          <w:w w:val="105"/>
          <w:sz w:val="28"/>
          <w:szCs w:val="28"/>
        </w:rPr>
        <w:t xml:space="preserve"> </w:t>
      </w:r>
    </w:p>
    <w:p w:rsidR="00C66E70" w:rsidRPr="00C66E70" w:rsidRDefault="00C66E70" w:rsidP="00C66E70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MT" w:hAnsi="ArialMT" w:cs="ArialMT"/>
        </w:rPr>
      </w:pPr>
      <w:r w:rsidRPr="00C66E70">
        <w:rPr>
          <w:rFonts w:ascii="ArialMT" w:hAnsi="ArialMT" w:cs="ArialMT"/>
        </w:rPr>
        <w:t xml:space="preserve"> </w:t>
      </w:r>
      <w:proofErr w:type="spellStart"/>
      <w:r w:rsidRPr="00C66E70">
        <w:rPr>
          <w:rFonts w:ascii="ArialMT" w:hAnsi="ArialMT" w:cs="ArialMT"/>
        </w:rPr>
        <w:t>Крухмалев</w:t>
      </w:r>
      <w:proofErr w:type="spellEnd"/>
      <w:r w:rsidRPr="00C66E70">
        <w:rPr>
          <w:rFonts w:ascii="ArialMT" w:hAnsi="ArialMT" w:cs="ArialMT"/>
        </w:rPr>
        <w:t xml:space="preserve"> В.В. Основы построения телекоммуникационных сетей и систем: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учебник/</w:t>
      </w:r>
      <w:proofErr w:type="spellStart"/>
      <w:r>
        <w:rPr>
          <w:rFonts w:ascii="ArialMT" w:hAnsi="ArialMT" w:cs="ArialMT"/>
        </w:rPr>
        <w:t>В.В.Крухмале</w:t>
      </w:r>
      <w:proofErr w:type="gramStart"/>
      <w:r>
        <w:rPr>
          <w:rFonts w:ascii="ArialMT" w:hAnsi="ArialMT" w:cs="ArialMT"/>
        </w:rPr>
        <w:t>в</w:t>
      </w:r>
      <w:proofErr w:type="spellEnd"/>
      <w:r>
        <w:rPr>
          <w:rFonts w:ascii="ArialMT" w:hAnsi="ArialMT" w:cs="ArialMT"/>
        </w:rPr>
        <w:t>(</w:t>
      </w:r>
      <w:proofErr w:type="gramEnd"/>
      <w:r>
        <w:rPr>
          <w:rFonts w:ascii="ArialMT" w:hAnsi="ArialMT" w:cs="ArialMT"/>
        </w:rPr>
        <w:t>и др.). – Москва: Горячая линия – Телеком, 2004. – 510с.: ил. -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 25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2. </w:t>
      </w:r>
      <w:proofErr w:type="spellStart"/>
      <w:r>
        <w:rPr>
          <w:rFonts w:ascii="ArialMT" w:hAnsi="ArialMT" w:cs="ArialMT"/>
        </w:rPr>
        <w:t>Крухмалев</w:t>
      </w:r>
      <w:proofErr w:type="spellEnd"/>
      <w:r>
        <w:rPr>
          <w:rFonts w:ascii="ArialMT" w:hAnsi="ArialMT" w:cs="ArialMT"/>
        </w:rPr>
        <w:t xml:space="preserve">, В. В. </w:t>
      </w:r>
      <w:proofErr w:type="spellStart"/>
      <w:r>
        <w:rPr>
          <w:rFonts w:ascii="ArialMT" w:hAnsi="ArialMT" w:cs="ArialMT"/>
        </w:rPr>
        <w:t>Слепов</w:t>
      </w:r>
      <w:proofErr w:type="spellEnd"/>
      <w:r>
        <w:rPr>
          <w:rFonts w:ascii="ArialMT" w:hAnsi="ArialMT" w:cs="ArialMT"/>
        </w:rPr>
        <w:t xml:space="preserve"> Н. </w:t>
      </w:r>
      <w:proofErr w:type="spellStart"/>
      <w:r>
        <w:rPr>
          <w:rFonts w:ascii="ArialMT" w:hAnsi="ArialMT" w:cs="ArialMT"/>
        </w:rPr>
        <w:t>Н.Современные</w:t>
      </w:r>
      <w:proofErr w:type="spellEnd"/>
      <w:r>
        <w:rPr>
          <w:rFonts w:ascii="ArialMT" w:hAnsi="ArialMT" w:cs="ArialMT"/>
        </w:rPr>
        <w:t xml:space="preserve"> технологии </w:t>
      </w:r>
      <w:proofErr w:type="gramStart"/>
      <w:r>
        <w:rPr>
          <w:rFonts w:ascii="ArialMT" w:hAnsi="ArialMT" w:cs="ArialMT"/>
        </w:rPr>
        <w:t>цифровых</w:t>
      </w:r>
      <w:proofErr w:type="gramEnd"/>
      <w:r>
        <w:rPr>
          <w:rFonts w:ascii="ArialMT" w:hAnsi="ArialMT" w:cs="ArialMT"/>
        </w:rPr>
        <w:t xml:space="preserve"> оптоволоконных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сетей связи (</w:t>
      </w:r>
      <w:proofErr w:type="gramStart"/>
      <w:r>
        <w:rPr>
          <w:rFonts w:ascii="ArialMT" w:hAnsi="ArialMT" w:cs="ArialMT"/>
        </w:rPr>
        <w:t>АТМ</w:t>
      </w:r>
      <w:proofErr w:type="gramEnd"/>
      <w:r>
        <w:rPr>
          <w:rFonts w:ascii="ArialMT" w:hAnsi="ArialMT" w:cs="ArialMT"/>
        </w:rPr>
        <w:t xml:space="preserve">,PDH,SDH,SONET и WDM)/ </w:t>
      </w:r>
      <w:proofErr w:type="spellStart"/>
      <w:r>
        <w:rPr>
          <w:rFonts w:ascii="ArialMT" w:hAnsi="ArialMT" w:cs="ArialMT"/>
        </w:rPr>
        <w:t>Слепов</w:t>
      </w:r>
      <w:proofErr w:type="spellEnd"/>
      <w:r>
        <w:rPr>
          <w:rFonts w:ascii="ArialMT" w:hAnsi="ArialMT" w:cs="ArialMT"/>
        </w:rPr>
        <w:t xml:space="preserve"> Николай Николаевич. - Москва: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Радио и связь, 2000. - 468с. 15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3. </w:t>
      </w:r>
      <w:proofErr w:type="spellStart"/>
      <w:r>
        <w:rPr>
          <w:rFonts w:ascii="ArialMT" w:hAnsi="ArialMT" w:cs="ArialMT"/>
        </w:rPr>
        <w:t>Крухмалев</w:t>
      </w:r>
      <w:proofErr w:type="spellEnd"/>
      <w:r>
        <w:rPr>
          <w:rFonts w:ascii="ArialMT" w:hAnsi="ArialMT" w:cs="ArialMT"/>
        </w:rPr>
        <w:t>, В.В. Цифровые системы передачи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/ В. В. </w:t>
      </w:r>
      <w:proofErr w:type="spellStart"/>
      <w:r>
        <w:rPr>
          <w:rFonts w:ascii="ArialMT" w:hAnsi="ArialMT" w:cs="ArialMT"/>
        </w:rPr>
        <w:t>Крухмалев</w:t>
      </w:r>
      <w:proofErr w:type="spellEnd"/>
      <w:r>
        <w:rPr>
          <w:rFonts w:ascii="ArialMT" w:hAnsi="ArialMT" w:cs="ArialMT"/>
        </w:rPr>
        <w:t xml:space="preserve">, В. Н. Гордиенко, А. Д. </w:t>
      </w:r>
      <w:proofErr w:type="spellStart"/>
      <w:r>
        <w:rPr>
          <w:rFonts w:ascii="ArialMT" w:hAnsi="ArialMT" w:cs="ArialMT"/>
        </w:rPr>
        <w:t>Моченов</w:t>
      </w:r>
      <w:proofErr w:type="spellEnd"/>
      <w:r>
        <w:rPr>
          <w:rFonts w:ascii="ArialMT" w:hAnsi="ArialMT" w:cs="ArialMT"/>
        </w:rPr>
        <w:t xml:space="preserve">; - </w:t>
      </w:r>
      <w:proofErr w:type="spellStart"/>
      <w:r>
        <w:rPr>
          <w:rFonts w:ascii="ArialMT" w:hAnsi="ArialMT" w:cs="ArialMT"/>
        </w:rPr>
        <w:t>Moscow</w:t>
      </w:r>
      <w:proofErr w:type="spellEnd"/>
      <w:r>
        <w:rPr>
          <w:rFonts w:ascii="ArialMT" w:hAnsi="ArialMT" w:cs="ArialMT"/>
        </w:rPr>
        <w:t xml:space="preserve"> :Горячая линия - Телеком, 2012. - . - </w:t>
      </w:r>
      <w:proofErr w:type="gramStart"/>
      <w:r>
        <w:rPr>
          <w:rFonts w:ascii="ArialMT" w:hAnsi="ArialMT" w:cs="ArialMT"/>
        </w:rPr>
        <w:t>Цифровые системы передачи [Электронный</w:t>
      </w:r>
      <w:proofErr w:type="gramEnd"/>
    </w:p>
    <w:p w:rsidR="00C66E70" w:rsidRPr="006A0AA5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ресурс]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2.Свешников, И.В. Технологии современных оптических сетей связи : учеб</w:t>
      </w:r>
      <w:proofErr w:type="gramStart"/>
      <w:r>
        <w:rPr>
          <w:rFonts w:ascii="ArialMT" w:hAnsi="ArialMT" w:cs="ArialMT"/>
        </w:rPr>
        <w:t>.</w:t>
      </w:r>
      <w:proofErr w:type="gramEnd"/>
      <w:r>
        <w:rPr>
          <w:rFonts w:ascii="ArialMT" w:hAnsi="ArialMT" w:cs="ArialMT"/>
        </w:rPr>
        <w:t xml:space="preserve"> </w:t>
      </w:r>
      <w:proofErr w:type="gramStart"/>
      <w:r>
        <w:rPr>
          <w:rFonts w:ascii="ArialMT" w:hAnsi="ArialMT" w:cs="ArialMT"/>
        </w:rPr>
        <w:t>п</w:t>
      </w:r>
      <w:proofErr w:type="gramEnd"/>
      <w:r>
        <w:rPr>
          <w:rFonts w:ascii="ArialMT" w:hAnsi="ArialMT" w:cs="ArialMT"/>
        </w:rPr>
        <w:t>особие /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И. В. Свешников, Л. В. Ковалевская. - Чита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ЗабГУ</w:t>
      </w:r>
      <w:proofErr w:type="spellEnd"/>
      <w:r>
        <w:rPr>
          <w:rFonts w:ascii="ArialMT" w:hAnsi="ArialMT" w:cs="ArialMT"/>
        </w:rPr>
        <w:t>, 2014. - 130 с.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ил. - ISBN 978-5-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9293-1245-8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130-00. Ссылка доступа: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http://mpro.zabgu.ru/ProtectedView/Book/ViewBook/312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4. Проектирование и техническая эксплуатация </w:t>
      </w:r>
      <w:proofErr w:type="gramStart"/>
      <w:r>
        <w:rPr>
          <w:rFonts w:ascii="ArialMT" w:hAnsi="ArialMT" w:cs="ArialMT"/>
        </w:rPr>
        <w:t>цифровых</w:t>
      </w:r>
      <w:proofErr w:type="gramEnd"/>
      <w:r>
        <w:rPr>
          <w:rFonts w:ascii="ArialMT" w:hAnsi="ArialMT" w:cs="ArialMT"/>
        </w:rPr>
        <w:t xml:space="preserve"> телекоммуникационных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систем и сетей : учеб</w:t>
      </w:r>
      <w:proofErr w:type="gramStart"/>
      <w:r>
        <w:rPr>
          <w:rFonts w:ascii="ArialMT" w:hAnsi="ArialMT" w:cs="ArialMT"/>
        </w:rPr>
        <w:t>.</w:t>
      </w:r>
      <w:proofErr w:type="gramEnd"/>
      <w:r>
        <w:rPr>
          <w:rFonts w:ascii="ArialMT" w:hAnsi="ArialMT" w:cs="ArialMT"/>
        </w:rPr>
        <w:t xml:space="preserve"> </w:t>
      </w:r>
      <w:proofErr w:type="gramStart"/>
      <w:r>
        <w:rPr>
          <w:rFonts w:ascii="ArialMT" w:hAnsi="ArialMT" w:cs="ArialMT"/>
        </w:rPr>
        <w:t>п</w:t>
      </w:r>
      <w:proofErr w:type="gramEnd"/>
      <w:r>
        <w:rPr>
          <w:rFonts w:ascii="ArialMT" w:hAnsi="ArialMT" w:cs="ArialMT"/>
        </w:rPr>
        <w:t>особие/ Алексеев Е. Б. [и др.]; под ред. В.Н. Гордиенко, М.С.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Тверецкого</w:t>
      </w:r>
      <w:proofErr w:type="spellEnd"/>
      <w:r>
        <w:rPr>
          <w:rFonts w:ascii="ArialMT" w:hAnsi="ArialMT" w:cs="ArialMT"/>
        </w:rPr>
        <w:t>. - Москва: Горячая линия-Телеком, 2008. - 392 с.: ил. - 15</w:t>
      </w:r>
    </w:p>
    <w:p w:rsidR="001257DC" w:rsidRPr="00C66E70" w:rsidRDefault="00C66E70" w:rsidP="00C66E70">
      <w:pPr>
        <w:tabs>
          <w:tab w:val="left" w:pos="426"/>
        </w:tabs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257DC" w:rsidRPr="00C66E70">
        <w:rPr>
          <w:rFonts w:ascii="Times New Roman" w:hAnsi="Times New Roman" w:cs="Times New Roman"/>
          <w:sz w:val="24"/>
          <w:szCs w:val="24"/>
        </w:rPr>
        <w:t xml:space="preserve">Единое окно доступа к образовательным ресурсам: 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://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window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edu</w:t>
      </w:r>
      <w:proofErr w:type="spellEnd"/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57DC" w:rsidRPr="00C66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73D" w:rsidRDefault="00E0473D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BE5494" w:rsidRDefault="00BE5494" w:rsidP="00BE54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Дистанционные занятия по расписанию проводятся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Skype</w:t>
      </w:r>
      <w:r w:rsidRPr="00C854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ссылке:</w:t>
      </w:r>
    </w:p>
    <w:p w:rsidR="00BE5494" w:rsidRPr="00C8549A" w:rsidRDefault="00BE5494" w:rsidP="00BE5494">
      <w:pPr>
        <w:rPr>
          <w:rFonts w:ascii="Times New Roman" w:hAnsi="Times New Roman" w:cs="Times New Roman"/>
          <w:b/>
          <w:sz w:val="24"/>
          <w:szCs w:val="24"/>
        </w:rPr>
      </w:pPr>
      <w:r w:rsidRPr="00C8549A">
        <w:rPr>
          <w:rFonts w:ascii="Times New Roman" w:hAnsi="Times New Roman" w:cs="Times New Roman"/>
          <w:b/>
          <w:sz w:val="24"/>
          <w:szCs w:val="24"/>
        </w:rPr>
        <w:t>https://join.skype.com/VK2QKLR8xFBI</w:t>
      </w:r>
    </w:p>
    <w:p w:rsidR="004E2887" w:rsidRDefault="004E2887" w:rsidP="00F537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выполнения задания – к следующему  занятию</w:t>
      </w:r>
      <w:r w:rsidR="0034050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41B61" w:rsidRDefault="00E41B61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C27D69" w:rsidRPr="00E41B61" w:rsidRDefault="00C27D69" w:rsidP="00F5370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1B61">
        <w:rPr>
          <w:rFonts w:ascii="Times New Roman" w:hAnsi="Times New Roman" w:cs="Times New Roman"/>
          <w:b/>
          <w:i/>
          <w:sz w:val="24"/>
          <w:szCs w:val="24"/>
        </w:rPr>
        <w:t>Зачет ставится по результатам ответов на вопросы в режиме ВКС</w:t>
      </w:r>
      <w:r w:rsidR="00E41B61" w:rsidRPr="00E41B61">
        <w:rPr>
          <w:rFonts w:ascii="Times New Roman" w:hAnsi="Times New Roman" w:cs="Times New Roman"/>
          <w:b/>
          <w:i/>
          <w:sz w:val="24"/>
          <w:szCs w:val="24"/>
        </w:rPr>
        <w:t>, а также по выполненным заданиям в ЛК.</w:t>
      </w: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Pr="00FA64C1" w:rsidRDefault="000D4DEB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92A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340507">
        <w:rPr>
          <w:rFonts w:ascii="Times New Roman" w:hAnsi="Times New Roman" w:cs="Times New Roman"/>
          <w:sz w:val="24"/>
          <w:szCs w:val="24"/>
        </w:rPr>
        <w:t>.</w:t>
      </w:r>
      <w:r w:rsidR="00FA64C1">
        <w:rPr>
          <w:rFonts w:ascii="Times New Roman" w:hAnsi="Times New Roman" w:cs="Times New Roman"/>
          <w:sz w:val="24"/>
          <w:szCs w:val="24"/>
        </w:rPr>
        <w:t>20</w:t>
      </w:r>
      <w:r w:rsidR="003405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340507">
        <w:rPr>
          <w:rFonts w:ascii="Times New Roman" w:hAnsi="Times New Roman" w:cs="Times New Roman"/>
          <w:sz w:val="24"/>
          <w:szCs w:val="24"/>
        </w:rPr>
        <w:t>.</w:t>
      </w:r>
      <w:r w:rsidR="00FA64C1">
        <w:rPr>
          <w:rFonts w:ascii="Times New Roman" w:hAnsi="Times New Roman" w:cs="Times New Roman"/>
          <w:sz w:val="24"/>
          <w:szCs w:val="24"/>
        </w:rPr>
        <w:t xml:space="preserve">                                                 доцент   Верхотуров А.Р.</w:t>
      </w:r>
    </w:p>
    <w:sectPr w:rsidR="00FA64C1" w:rsidRPr="00FA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62E"/>
    <w:multiLevelType w:val="hybridMultilevel"/>
    <w:tmpl w:val="1B26E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451CD"/>
    <w:multiLevelType w:val="hybridMultilevel"/>
    <w:tmpl w:val="D4A8C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0164C"/>
    <w:multiLevelType w:val="hybridMultilevel"/>
    <w:tmpl w:val="8CB6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70B40"/>
    <w:multiLevelType w:val="hybridMultilevel"/>
    <w:tmpl w:val="92E0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2628B"/>
    <w:multiLevelType w:val="hybridMultilevel"/>
    <w:tmpl w:val="6D248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D17C4"/>
    <w:multiLevelType w:val="hybridMultilevel"/>
    <w:tmpl w:val="16809994"/>
    <w:lvl w:ilvl="0" w:tplc="24565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64DBE"/>
    <w:multiLevelType w:val="multilevel"/>
    <w:tmpl w:val="E49850BC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10">
    <w:nsid w:val="4FF47A7A"/>
    <w:multiLevelType w:val="hybridMultilevel"/>
    <w:tmpl w:val="16809994"/>
    <w:lvl w:ilvl="0" w:tplc="24565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C6388"/>
    <w:multiLevelType w:val="hybridMultilevel"/>
    <w:tmpl w:val="C1C4F906"/>
    <w:lvl w:ilvl="0" w:tplc="206C241C">
      <w:start w:val="1"/>
      <w:numFmt w:val="decimal"/>
      <w:lvlText w:val="%1."/>
      <w:lvlJc w:val="left"/>
      <w:pPr>
        <w:tabs>
          <w:tab w:val="num" w:pos="1080"/>
        </w:tabs>
        <w:ind w:left="850" w:hanging="1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12">
    <w:nsid w:val="5EB57D55"/>
    <w:multiLevelType w:val="hybridMultilevel"/>
    <w:tmpl w:val="DCE6EFA6"/>
    <w:lvl w:ilvl="0" w:tplc="0419000F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13">
    <w:nsid w:val="7CCC6D53"/>
    <w:multiLevelType w:val="hybridMultilevel"/>
    <w:tmpl w:val="A6082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12"/>
  </w:num>
  <w:num w:numId="8">
    <w:abstractNumId w:val="7"/>
  </w:num>
  <w:num w:numId="9">
    <w:abstractNumId w:val="1"/>
  </w:num>
  <w:num w:numId="10">
    <w:abstractNumId w:val="4"/>
  </w:num>
  <w:num w:numId="11">
    <w:abstractNumId w:val="11"/>
  </w:num>
  <w:num w:numId="12">
    <w:abstractNumId w:val="9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16F3B"/>
    <w:rsid w:val="0005651B"/>
    <w:rsid w:val="000A0C35"/>
    <w:rsid w:val="000B3390"/>
    <w:rsid w:val="000B76AC"/>
    <w:rsid w:val="000D4DEB"/>
    <w:rsid w:val="001011A2"/>
    <w:rsid w:val="001257DC"/>
    <w:rsid w:val="001509DE"/>
    <w:rsid w:val="001A3FE4"/>
    <w:rsid w:val="00261BFD"/>
    <w:rsid w:val="00297634"/>
    <w:rsid w:val="002C0BF5"/>
    <w:rsid w:val="002C1341"/>
    <w:rsid w:val="0033619D"/>
    <w:rsid w:val="00340507"/>
    <w:rsid w:val="00474696"/>
    <w:rsid w:val="004E2887"/>
    <w:rsid w:val="00505F85"/>
    <w:rsid w:val="0057482D"/>
    <w:rsid w:val="005A78C6"/>
    <w:rsid w:val="00604803"/>
    <w:rsid w:val="006425CA"/>
    <w:rsid w:val="006A0AA5"/>
    <w:rsid w:val="006E45C1"/>
    <w:rsid w:val="007058C2"/>
    <w:rsid w:val="007227F2"/>
    <w:rsid w:val="007332C1"/>
    <w:rsid w:val="0077662C"/>
    <w:rsid w:val="00780C1B"/>
    <w:rsid w:val="007A6221"/>
    <w:rsid w:val="008C374B"/>
    <w:rsid w:val="008E5730"/>
    <w:rsid w:val="009D1748"/>
    <w:rsid w:val="009E5EFF"/>
    <w:rsid w:val="00A1421E"/>
    <w:rsid w:val="00AA759A"/>
    <w:rsid w:val="00B04126"/>
    <w:rsid w:val="00B63F8E"/>
    <w:rsid w:val="00B838F7"/>
    <w:rsid w:val="00B90953"/>
    <w:rsid w:val="00BB51EC"/>
    <w:rsid w:val="00BE5494"/>
    <w:rsid w:val="00C25E66"/>
    <w:rsid w:val="00C27D69"/>
    <w:rsid w:val="00C61AE8"/>
    <w:rsid w:val="00C66E70"/>
    <w:rsid w:val="00CA2B3F"/>
    <w:rsid w:val="00D23744"/>
    <w:rsid w:val="00D92A8E"/>
    <w:rsid w:val="00DF1FEC"/>
    <w:rsid w:val="00DF22ED"/>
    <w:rsid w:val="00E0473D"/>
    <w:rsid w:val="00E41B61"/>
    <w:rsid w:val="00F118D9"/>
    <w:rsid w:val="00F53708"/>
    <w:rsid w:val="00F67DBD"/>
    <w:rsid w:val="00FA3F69"/>
    <w:rsid w:val="00FA64C1"/>
    <w:rsid w:val="00FC00BC"/>
    <w:rsid w:val="00F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4E2887"/>
    <w:rPr>
      <w:color w:val="0000FF"/>
      <w:u w:val="single"/>
    </w:rPr>
  </w:style>
  <w:style w:type="paragraph" w:customStyle="1" w:styleId="Default">
    <w:name w:val="Default"/>
    <w:rsid w:val="000D4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4E2887"/>
    <w:rPr>
      <w:color w:val="0000FF"/>
      <w:u w:val="single"/>
    </w:rPr>
  </w:style>
  <w:style w:type="paragraph" w:customStyle="1" w:styleId="Default">
    <w:name w:val="Default"/>
    <w:rsid w:val="000D4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 ТКС  30.12.20-Лекции-дистанц задания</vt:lpstr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 ТКС  13.01.21-Лекции, зачет</dc:title>
  <dc:creator>Анатолий;Верхотуров АР</dc:creator>
  <cp:lastModifiedBy>User</cp:lastModifiedBy>
  <cp:revision>3</cp:revision>
  <dcterms:created xsi:type="dcterms:W3CDTF">2021-01-12T01:45:00Z</dcterms:created>
  <dcterms:modified xsi:type="dcterms:W3CDTF">2021-01-12T01:46:00Z</dcterms:modified>
</cp:coreProperties>
</file>