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3219" w14:textId="777777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ПРАВОВОЕ РЕГУЛИРОВАНИЕ В ОБЛАСТИ </w:t>
      </w:r>
    </w:p>
    <w:p w14:paraId="6100B954" w14:textId="777777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ИНФОКОММУНИКАЦИЙ</w:t>
      </w:r>
    </w:p>
    <w:p w14:paraId="73D2B9F5" w14:textId="777777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634E22A" w14:textId="777777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bookmarkStart w:id="0" w:name="_Hlk53402552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Общие сведения учебной работы по дисциплине в удаленном режиме.</w:t>
      </w:r>
    </w:p>
    <w:p w14:paraId="65D55054" w14:textId="77777777" w:rsidR="00D92E24" w:rsidRDefault="00D92E24" w:rsidP="00D92E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1. По лекции в тетраде составляется краткий конспект. Формировать глоссарий.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cyan"/>
          <w:lang w:eastAsia="ru-RU"/>
        </w:rPr>
        <w:t xml:space="preserve">Выставлять их для проверки в сеть не следует.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Конспект будет просматриваться преподавателем на этапе семестровой аттестации.</w:t>
      </w:r>
    </w:p>
    <w:p w14:paraId="43779615" w14:textId="19B72500" w:rsidR="00D92E24" w:rsidRDefault="00D92E24" w:rsidP="00D92E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2. На контрольные вопросы следует дать лаконичные ответы. Их следует выставить в сеть для контроля и оценки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 </w:t>
      </w:r>
      <w:r w:rsidRPr="00D92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cyan"/>
          <w:lang w:eastAsia="ru-RU"/>
        </w:rPr>
        <w:t>ОДНИМ ФАЙЛОМ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.</w:t>
      </w:r>
    </w:p>
    <w:p w14:paraId="5DC58F39" w14:textId="77777777" w:rsidR="00D92E24" w:rsidRDefault="00D92E24" w:rsidP="00D92E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7F14779D" w14:textId="77777777" w:rsidR="00D92E24" w:rsidRDefault="00D92E24" w:rsidP="00D92E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</w:p>
    <w:p w14:paraId="4F3DB02E" w14:textId="77777777" w:rsidR="00D92E24" w:rsidRDefault="00D92E24" w:rsidP="00D92E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НЕ ДОПУСКАЕТСЯ КОПИРОВАНИЕ ОТВЕТОВ НА ЗАДАНИЯ ДРУГ У ДРУГА. ИДЕНТИЧНЫЕ ОТВЕТЫ БУДУТ НЕ ЗАЧТЕНЫ ВСЕМ, У КОГО ОНИ БУДУТ ВЫЯВЛЕНЫ. </w:t>
      </w:r>
    </w:p>
    <w:bookmarkEnd w:id="0"/>
    <w:p w14:paraId="0C9CAF27" w14:textId="777777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F827DB" w14:textId="1E8D7B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 xml:space="preserve">ЛЕКЦИЯ ДЛЯ ТК-17 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.2020.</w:t>
      </w:r>
    </w:p>
    <w:p w14:paraId="581E01B4" w14:textId="777777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344E0E" w14:textId="51CEA3A7" w:rsidR="00D92E24" w:rsidRPr="00196185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196185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Тема: «</w:t>
      </w:r>
      <w:r w:rsidR="008D66E5" w:rsidRPr="00196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Информационная безопасность</w:t>
      </w:r>
      <w:r w:rsidRPr="00196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»</w:t>
      </w:r>
    </w:p>
    <w:p w14:paraId="7BA325A1" w14:textId="77777777" w:rsidR="00D92E24" w:rsidRDefault="00D92E24" w:rsidP="00D92E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14:paraId="3CE79AAF" w14:textId="77777777" w:rsidR="00D92E24" w:rsidRDefault="00D92E24" w:rsidP="00D92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Вопросы лекции</w:t>
      </w:r>
    </w:p>
    <w:p w14:paraId="0A4DA7B7" w14:textId="77777777" w:rsidR="003B3503" w:rsidRPr="008D66E5" w:rsidRDefault="003B3503" w:rsidP="003B3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безопасности личности, общества, государства. Понятие обеспечения безопасности;</w:t>
      </w:r>
    </w:p>
    <w:p w14:paraId="6027C3B0" w14:textId="77777777" w:rsidR="003B3503" w:rsidRPr="008D66E5" w:rsidRDefault="003B3503" w:rsidP="003B3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виды информационной безопасности;</w:t>
      </w:r>
    </w:p>
    <w:p w14:paraId="708B1738" w14:textId="77777777" w:rsidR="003B3503" w:rsidRPr="008D66E5" w:rsidRDefault="003B3503" w:rsidP="003B3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личности;</w:t>
      </w:r>
    </w:p>
    <w:p w14:paraId="2306A8D8" w14:textId="77777777" w:rsidR="003B3503" w:rsidRPr="008D66E5" w:rsidRDefault="003B3503" w:rsidP="003B3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общества;</w:t>
      </w:r>
    </w:p>
    <w:p w14:paraId="518836B7" w14:textId="77777777" w:rsidR="003B3503" w:rsidRPr="008D66E5" w:rsidRDefault="003B3503" w:rsidP="003B3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государства;</w:t>
      </w:r>
    </w:p>
    <w:p w14:paraId="54056BE5" w14:textId="77777777" w:rsidR="003B3503" w:rsidRPr="00EF09E7" w:rsidRDefault="003B3503" w:rsidP="003B350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Вопрос 1:</w:t>
      </w:r>
      <w:r w:rsidRPr="008D66E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Pr="00EF0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Понятие безопасности личности, общества, государства. Понятие обеспечения безопасности</w:t>
      </w:r>
    </w:p>
    <w:p w14:paraId="6F091B43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безопасность – состояние защищенности жизненно важных интересов личности, общества и государства от внутренних и внешних угроз.</w:t>
      </w:r>
    </w:p>
    <w:p w14:paraId="4B67C8D5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объекты защиты:</w:t>
      </w:r>
    </w:p>
    <w:p w14:paraId="67907801" w14:textId="77777777" w:rsidR="003B3503" w:rsidRPr="003B3503" w:rsidRDefault="003B3503" w:rsidP="008D66E5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свободы личности;</w:t>
      </w:r>
    </w:p>
    <w:p w14:paraId="2C58BC65" w14:textId="77777777" w:rsidR="003B3503" w:rsidRPr="003B3503" w:rsidRDefault="003B3503" w:rsidP="008D66E5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Материальные и духовные ценности общества;</w:t>
      </w:r>
    </w:p>
    <w:p w14:paraId="63403619" w14:textId="77777777" w:rsidR="003B3503" w:rsidRPr="003B3503" w:rsidRDefault="003B3503" w:rsidP="008D66E5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Конституционный строй, суверенитет и территориальная целостность государства.</w:t>
      </w:r>
    </w:p>
    <w:p w14:paraId="31683AE5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национальной безопасности РФ, утвержденная Указом Президента, ввела понятие «национальные интересы».</w:t>
      </w:r>
    </w:p>
    <w:p w14:paraId="06A8268E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интересы – совокупность сбалансированных интересов личности, общества и государства в различных сферах, в том числе в информационной сфере.</w:t>
      </w:r>
    </w:p>
    <w:p w14:paraId="7BDBD45F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интересы РФ в информационной сфере – соблюдение конституционных прав и свобод граждан в области получения информации и пользованию ею, в развитии современных телекоммуникационных технологий, в защите государственных информационных ресурсов от несанкционированного доступа.</w:t>
      </w:r>
    </w:p>
    <w:p w14:paraId="3B6F48F5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достигается проведением единой государственной политики в области безопасности, системой мер экономического, политического, организационного и иного характера, адекватных угрозам жизненно важным интересам личности, общества и государства.</w:t>
      </w:r>
    </w:p>
    <w:p w14:paraId="374EB001" w14:textId="77777777" w:rsidR="003B3503" w:rsidRPr="008D66E5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принципы обеспечения безопасности:</w:t>
      </w:r>
    </w:p>
    <w:p w14:paraId="60C2D766" w14:textId="77777777" w:rsidR="003B3503" w:rsidRPr="003B3503" w:rsidRDefault="003B3503" w:rsidP="008D66E5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Законность;</w:t>
      </w:r>
    </w:p>
    <w:p w14:paraId="2DCE575F" w14:textId="77777777" w:rsidR="003B3503" w:rsidRPr="003B3503" w:rsidRDefault="003B3503" w:rsidP="008D66E5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баланса жизненно важных интересов личности, общества и государства по обеспечению безопасности;</w:t>
      </w:r>
    </w:p>
    <w:p w14:paraId="5FFA9FE4" w14:textId="77777777" w:rsidR="003B3503" w:rsidRPr="003B3503" w:rsidRDefault="003B3503" w:rsidP="008D66E5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Взаимная ответственность личности, общества и государства по обеспечению безопасности;</w:t>
      </w:r>
    </w:p>
    <w:p w14:paraId="2CD4D980" w14:textId="77777777" w:rsidR="003B3503" w:rsidRPr="003B3503" w:rsidRDefault="003B3503" w:rsidP="008D66E5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с международными системами безопасности.</w:t>
      </w:r>
    </w:p>
    <w:p w14:paraId="7CA8DE03" w14:textId="77777777" w:rsidR="003B3503" w:rsidRPr="008D66E5" w:rsidRDefault="003B3503" w:rsidP="008D66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задачи по обеспечению информации:</w:t>
      </w:r>
    </w:p>
    <w:p w14:paraId="755A031C" w14:textId="77777777" w:rsidR="003B3503" w:rsidRPr="003B3503" w:rsidRDefault="003B3503" w:rsidP="008D66E5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нейтрализация внешних и внутренних угроз национальной безопасности РФ;</w:t>
      </w:r>
    </w:p>
    <w:p w14:paraId="19364A47" w14:textId="77777777" w:rsidR="003B3503" w:rsidRPr="003B3503" w:rsidRDefault="003B3503" w:rsidP="008D66E5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научно-технической и технологической зависимости РФ от внешних источников;</w:t>
      </w:r>
    </w:p>
    <w:p w14:paraId="7F8FDFCE" w14:textId="768DF860" w:rsidR="003B3503" w:rsidRPr="008D66E5" w:rsidRDefault="003B3503" w:rsidP="008D66E5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личной безопасности граждан РФ, реализация конституционных прав и свобод;</w:t>
      </w:r>
    </w:p>
    <w:p w14:paraId="4D89D6CC" w14:textId="77777777" w:rsidR="003B3503" w:rsidRPr="003B3503" w:rsidRDefault="003B3503" w:rsidP="008D66E5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защита отечественной информационной инфраструктуры;</w:t>
      </w:r>
    </w:p>
    <w:p w14:paraId="3C023EC7" w14:textId="77777777" w:rsidR="003B3503" w:rsidRPr="003B3503" w:rsidRDefault="003B3503" w:rsidP="008D66E5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мер по пресечению разведывательной и подрывной деятельности иностранных государств против РФ;</w:t>
      </w:r>
    </w:p>
    <w:p w14:paraId="3D2F3CFF" w14:textId="3F7E6679" w:rsidR="003B3503" w:rsidRDefault="003B3503" w:rsidP="008D66E5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угрозе развязывания противоборств в информационной сфере.</w:t>
      </w:r>
    </w:p>
    <w:p w14:paraId="6F2E0380" w14:textId="77777777" w:rsidR="008D66E5" w:rsidRPr="003B3503" w:rsidRDefault="008D66E5" w:rsidP="008D66E5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43E145" w14:textId="77777777" w:rsidR="003B3503" w:rsidRPr="00EF09E7" w:rsidRDefault="003B3503" w:rsidP="003B350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0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Вопрос 2: Понятие и виды информационной безопасности</w:t>
      </w:r>
    </w:p>
    <w:p w14:paraId="3F25FDB7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Информационная безопасность</w:t>
      </w: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состояние защищенности национальных интересов РФ в информационной сфере от внутренних и внешних угроз, определяющихся совокупность сбалансированных интересов личности, общества и государства.</w:t>
      </w:r>
    </w:p>
    <w:p w14:paraId="2F8333AB" w14:textId="77777777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Доктрина информационной безопасности РФ, утвержденная Указом Президента РФ: основная цель – противодействие развязывания войн против РФ. Доктрина определила национальные интересы РФ в информационной сфере:</w:t>
      </w:r>
    </w:p>
    <w:p w14:paraId="5761E6F5" w14:textId="77777777" w:rsidR="003B3503" w:rsidRPr="003B3503" w:rsidRDefault="003B3503" w:rsidP="008D66E5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и свобод человека и гражданина в информационной сфере – необходимость укрепления нравственных ценностей общества, культурного и научного потенциала страны (например, путем совершенствования правовой базы в информационной сфере, гарантий СМИ);</w:t>
      </w:r>
    </w:p>
    <w:p w14:paraId="61E63BEA" w14:textId="77777777" w:rsidR="003B3503" w:rsidRPr="003B3503" w:rsidRDefault="003B3503" w:rsidP="008D66E5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 государственной политики РФ, связанное с доведение до российской и международной общественности достоверной информации об официальной позиции России по значимым событиям российской и международной жизни (активизация формирования открытых государственных информационных ресурсов);</w:t>
      </w:r>
    </w:p>
    <w:p w14:paraId="589563F6" w14:textId="77777777" w:rsidR="003B3503" w:rsidRPr="003B3503" w:rsidRDefault="003B3503" w:rsidP="008D66E5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современных информационных технологий, отечественной индустрии информации, в том числе индустрии средств информатизации, телекоммуникации и связи, обеспечение потребностей внутреннего рынка ее продукцией и выход этой продукции на мировой рынок, а также обеспечение накопления, сохранности и эффективного использования отечественных информационных ресурсов (развитие производства конкурентоспособных ИТ, участие РФ в международной кооперации производителей этих средств и систем);</w:t>
      </w:r>
    </w:p>
    <w:p w14:paraId="7628BA0B" w14:textId="75DBE6EA" w:rsidR="003B3503" w:rsidRDefault="003B3503" w:rsidP="008D66E5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информационных ресурсов от несанкционированного доступа, обеспечение безопасности информационных и телекоммуникационных систем, как уже развернутых, так и создаваемых на территории РФ (повышение безопасности информационных систем).</w:t>
      </w:r>
    </w:p>
    <w:p w14:paraId="103694CD" w14:textId="77777777" w:rsidR="008D66E5" w:rsidRPr="003B3503" w:rsidRDefault="008D66E5" w:rsidP="008D66E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76247F" w14:textId="18F73559" w:rsidR="003B3503" w:rsidRPr="003B3503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</w:t>
      </w:r>
      <w:r w:rsidR="008D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баланса интересов личности, общества и государства.</w:t>
      </w:r>
    </w:p>
    <w:p w14:paraId="3662D036" w14:textId="77777777" w:rsidR="003B3503" w:rsidRPr="008D66E5" w:rsidRDefault="003B3503" w:rsidP="003B3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D6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информационной безопасности</w:t>
      </w:r>
    </w:p>
    <w:p w14:paraId="07DA8AAD" w14:textId="77777777" w:rsidR="003B3503" w:rsidRPr="003B3503" w:rsidRDefault="003B3503" w:rsidP="008D66E5">
      <w:pPr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личности;</w:t>
      </w:r>
    </w:p>
    <w:p w14:paraId="6606C744" w14:textId="77777777" w:rsidR="003B3503" w:rsidRPr="003B3503" w:rsidRDefault="003B3503" w:rsidP="008D66E5">
      <w:pPr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общества;</w:t>
      </w:r>
    </w:p>
    <w:p w14:paraId="2D17734A" w14:textId="77777777" w:rsidR="003B3503" w:rsidRPr="003B3503" w:rsidRDefault="003B3503" w:rsidP="008D66E5">
      <w:pPr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государства.</w:t>
      </w:r>
    </w:p>
    <w:p w14:paraId="77AEB3D3" w14:textId="77777777" w:rsidR="003B3503" w:rsidRPr="00EF09E7" w:rsidRDefault="003B3503" w:rsidP="003B3503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F09E7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Вопрос 3: Информационная безопасность личности</w:t>
      </w:r>
    </w:p>
    <w:p w14:paraId="04358C9C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t>Информационная безопасность личности – это состояние и условия жизнедеятельности личности, при которых реализуются ее информационные права и свободы.</w:t>
      </w:r>
    </w:p>
    <w:p w14:paraId="155FDFF7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lastRenderedPageBreak/>
        <w:t>Интересы личности в информационной сфере:</w:t>
      </w:r>
    </w:p>
    <w:p w14:paraId="1A1FCF6A" w14:textId="77777777" w:rsidR="003B3503" w:rsidRPr="003B3503" w:rsidRDefault="003B3503" w:rsidP="008D66E5">
      <w:pPr>
        <w:pStyle w:val="a3"/>
        <w:numPr>
          <w:ilvl w:val="0"/>
          <w:numId w:val="8"/>
        </w:numPr>
        <w:tabs>
          <w:tab w:val="clear" w:pos="720"/>
          <w:tab w:val="left" w:pos="993"/>
          <w:tab w:val="num" w:pos="184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Соблюдение и реализация конституционных прав и свобод личности;</w:t>
      </w:r>
    </w:p>
    <w:p w14:paraId="5164D053" w14:textId="77777777" w:rsidR="003B3503" w:rsidRPr="003B3503" w:rsidRDefault="003B3503" w:rsidP="008D66E5">
      <w:pPr>
        <w:pStyle w:val="a3"/>
        <w:numPr>
          <w:ilvl w:val="0"/>
          <w:numId w:val="8"/>
        </w:numPr>
        <w:tabs>
          <w:tab w:val="clear" w:pos="720"/>
          <w:tab w:val="left" w:pos="993"/>
          <w:tab w:val="num" w:pos="184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Реализация права граждан на неприкосновенность частной жизни, защите информации, обеспечивающей личную безопасность;</w:t>
      </w:r>
    </w:p>
    <w:p w14:paraId="2398F08C" w14:textId="3E4D4459" w:rsidR="003B3503" w:rsidRPr="003B3503" w:rsidRDefault="003B3503" w:rsidP="008D66E5">
      <w:pPr>
        <w:pStyle w:val="a3"/>
        <w:numPr>
          <w:ilvl w:val="0"/>
          <w:numId w:val="8"/>
        </w:numPr>
        <w:tabs>
          <w:tab w:val="clear" w:pos="720"/>
          <w:tab w:val="left" w:pos="993"/>
          <w:tab w:val="num" w:pos="184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 xml:space="preserve">Использование информации </w:t>
      </w:r>
      <w:r w:rsidR="008D66E5" w:rsidRPr="003B3503">
        <w:rPr>
          <w:color w:val="000000"/>
        </w:rPr>
        <w:t>в интересах,</w:t>
      </w:r>
      <w:r w:rsidRPr="003B3503">
        <w:rPr>
          <w:color w:val="000000"/>
        </w:rPr>
        <w:t xml:space="preserve"> не запрещенной законом деятельности;</w:t>
      </w:r>
    </w:p>
    <w:p w14:paraId="3D50F005" w14:textId="77777777" w:rsidR="003B3503" w:rsidRPr="003B3503" w:rsidRDefault="003B3503" w:rsidP="008D66E5">
      <w:pPr>
        <w:pStyle w:val="a3"/>
        <w:numPr>
          <w:ilvl w:val="0"/>
          <w:numId w:val="8"/>
        </w:numPr>
        <w:tabs>
          <w:tab w:val="clear" w:pos="720"/>
          <w:tab w:val="left" w:pos="993"/>
          <w:tab w:val="num" w:pos="184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Защита прав на объекты интеллектуальной собственности;</w:t>
      </w:r>
    </w:p>
    <w:p w14:paraId="6514BC64" w14:textId="77777777" w:rsidR="003B3503" w:rsidRPr="003B3503" w:rsidRDefault="003B3503" w:rsidP="008D66E5">
      <w:pPr>
        <w:pStyle w:val="a3"/>
        <w:numPr>
          <w:ilvl w:val="0"/>
          <w:numId w:val="8"/>
        </w:numPr>
        <w:tabs>
          <w:tab w:val="clear" w:pos="720"/>
          <w:tab w:val="left" w:pos="993"/>
          <w:tab w:val="num" w:pos="184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Обеспечение права граждан на защиту своего здоровья от «вредной» и опасной информации:</w:t>
      </w:r>
    </w:p>
    <w:p w14:paraId="678C3A97" w14:textId="77777777" w:rsidR="003B3503" w:rsidRPr="003B3503" w:rsidRDefault="003B3503" w:rsidP="008D66E5">
      <w:pPr>
        <w:pStyle w:val="a3"/>
        <w:numPr>
          <w:ilvl w:val="1"/>
          <w:numId w:val="8"/>
        </w:numPr>
        <w:tabs>
          <w:tab w:val="left" w:pos="993"/>
          <w:tab w:val="num" w:pos="1843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3B3503">
        <w:rPr>
          <w:color w:val="000000"/>
        </w:rPr>
        <w:t>Информация вредная – содержит состав административного правонарушения (ненадлежащая реклама и др.);</w:t>
      </w:r>
    </w:p>
    <w:p w14:paraId="09B0B323" w14:textId="77777777" w:rsidR="003B3503" w:rsidRPr="003B3503" w:rsidRDefault="003B3503" w:rsidP="008D66E5">
      <w:pPr>
        <w:pStyle w:val="a3"/>
        <w:numPr>
          <w:ilvl w:val="1"/>
          <w:numId w:val="8"/>
        </w:numPr>
        <w:tabs>
          <w:tab w:val="left" w:pos="993"/>
          <w:tab w:val="num" w:pos="1843"/>
        </w:tabs>
        <w:spacing w:before="0" w:beforeAutospacing="0" w:after="0" w:afterAutospacing="0"/>
        <w:ind w:left="0" w:firstLine="1134"/>
        <w:jc w:val="both"/>
        <w:rPr>
          <w:color w:val="000000"/>
        </w:rPr>
      </w:pPr>
      <w:r w:rsidRPr="003B3503">
        <w:rPr>
          <w:color w:val="000000"/>
        </w:rPr>
        <w:t>Опасная информация – содержит состав преступления (пропаганда религиозной ненависти и др.).</w:t>
      </w:r>
    </w:p>
    <w:p w14:paraId="5AD4F7FE" w14:textId="77777777" w:rsidR="003B3503" w:rsidRPr="008D66E5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8D66E5">
        <w:rPr>
          <w:i/>
          <w:iCs/>
          <w:color w:val="000000"/>
        </w:rPr>
        <w:t>Угрозы интересам личности в информационной сфере:</w:t>
      </w:r>
    </w:p>
    <w:p w14:paraId="373AA08B" w14:textId="77777777" w:rsidR="003B3503" w:rsidRPr="003B3503" w:rsidRDefault="003B3503" w:rsidP="008D66E5">
      <w:pPr>
        <w:pStyle w:val="a3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Принятие и применение нормативно-правовых актов, противоречащих конституционным правам граждан;</w:t>
      </w:r>
    </w:p>
    <w:p w14:paraId="5F2DC318" w14:textId="77777777" w:rsidR="003B3503" w:rsidRPr="003B3503" w:rsidRDefault="003B3503" w:rsidP="008D66E5">
      <w:pPr>
        <w:pStyle w:val="a3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Противодействие реализации права на неприкосновенность личности;</w:t>
      </w:r>
    </w:p>
    <w:p w14:paraId="79A25E4F" w14:textId="77777777" w:rsidR="003B3503" w:rsidRPr="003B3503" w:rsidRDefault="003B3503" w:rsidP="008D66E5">
      <w:pPr>
        <w:pStyle w:val="a3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Разработка и противодействие применения программных и технических средств, воздействующих на сознание;</w:t>
      </w:r>
    </w:p>
    <w:p w14:paraId="650900CC" w14:textId="77777777" w:rsidR="003B3503" w:rsidRPr="003B3503" w:rsidRDefault="003B3503" w:rsidP="008D66E5">
      <w:pPr>
        <w:pStyle w:val="a3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Нарушение прав граждан в области массовой информации;</w:t>
      </w:r>
    </w:p>
    <w:p w14:paraId="257074F1" w14:textId="77777777" w:rsidR="003B3503" w:rsidRPr="003B3503" w:rsidRDefault="003B3503" w:rsidP="008D66E5">
      <w:pPr>
        <w:pStyle w:val="a3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Манипулирование информацией (в том числе, дезинформация, сокрытие и искажение).</w:t>
      </w:r>
    </w:p>
    <w:p w14:paraId="66430B6E" w14:textId="77777777" w:rsidR="003B3503" w:rsidRPr="008D66E5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8D66E5">
        <w:rPr>
          <w:i/>
          <w:iCs/>
          <w:color w:val="000000"/>
        </w:rPr>
        <w:t>Источники угроз информационно-психологической безопасности:</w:t>
      </w:r>
    </w:p>
    <w:p w14:paraId="351A588C" w14:textId="77777777" w:rsidR="003B3503" w:rsidRPr="003B3503" w:rsidRDefault="003B3503" w:rsidP="008D66E5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Физические лица, обладающие от природы способностями неосознаваемого воздействия на других лиц и объединения этих лиц;</w:t>
      </w:r>
    </w:p>
    <w:p w14:paraId="4EC3C7AD" w14:textId="77777777" w:rsidR="003B3503" w:rsidRPr="003B3503" w:rsidRDefault="003B3503" w:rsidP="008D66E5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Религиозные и иные группы деструктивного толка;</w:t>
      </w:r>
    </w:p>
    <w:p w14:paraId="47D0295D" w14:textId="77777777" w:rsidR="003B3503" w:rsidRPr="003B3503" w:rsidRDefault="003B3503" w:rsidP="008D66E5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Геопатогенные зоны (территории и зоны местности, обладающие естественным деструктивным воздействием на психику человека);</w:t>
      </w:r>
    </w:p>
    <w:p w14:paraId="17CFB5BF" w14:textId="77777777" w:rsidR="003B3503" w:rsidRPr="003B3503" w:rsidRDefault="003B3503" w:rsidP="008D66E5">
      <w:pPr>
        <w:pStyle w:val="a3"/>
        <w:numPr>
          <w:ilvl w:val="0"/>
          <w:numId w:val="10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Антропогенные зоны (территории, где ранее проводились массовые уничтожения и захоронения людей, оказывающие деструктивное воздействие на человека).</w:t>
      </w:r>
    </w:p>
    <w:p w14:paraId="167C1584" w14:textId="77777777" w:rsidR="003B3503" w:rsidRPr="008D66E5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8D66E5">
        <w:rPr>
          <w:i/>
          <w:iCs/>
          <w:color w:val="000000"/>
        </w:rPr>
        <w:t>Функции государственной системы по обеспечению информационно-психологической информации:</w:t>
      </w:r>
    </w:p>
    <w:p w14:paraId="3152141D" w14:textId="77777777" w:rsidR="003B3503" w:rsidRPr="003B3503" w:rsidRDefault="003B3503" w:rsidP="00EF09E7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Выявление и учет субъектов, осуществляющих негативное информационно-психологическое воздействие и контроль за их деятельностью;</w:t>
      </w:r>
    </w:p>
    <w:p w14:paraId="34DA67FD" w14:textId="77777777" w:rsidR="003B3503" w:rsidRPr="003B3503" w:rsidRDefault="003B3503" w:rsidP="00EF09E7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Введение мониторинга негативных информационно-психологических воздействий;</w:t>
      </w:r>
    </w:p>
    <w:p w14:paraId="39D42B61" w14:textId="77777777" w:rsidR="003B3503" w:rsidRPr="003B3503" w:rsidRDefault="003B3503" w:rsidP="00EF09E7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Пресечение негативных информационно-психологических воздействий;</w:t>
      </w:r>
    </w:p>
    <w:p w14:paraId="1B90F33E" w14:textId="77777777" w:rsidR="003B3503" w:rsidRPr="003B3503" w:rsidRDefault="003B3503" w:rsidP="00EF09E7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Организация реабилитации лиц, пострадавших от негативных информационно-психологических воздействий;</w:t>
      </w:r>
    </w:p>
    <w:p w14:paraId="22D0648C" w14:textId="77777777" w:rsidR="003B3503" w:rsidRPr="003B3503" w:rsidRDefault="003B3503" w:rsidP="00EF09E7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Подготовка кадров для обеспечения информационно-психологической безопасности;</w:t>
      </w:r>
    </w:p>
    <w:p w14:paraId="2FAE0C3A" w14:textId="77777777" w:rsidR="003B3503" w:rsidRPr="003B3503" w:rsidRDefault="003B3503" w:rsidP="00EF09E7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Организация системы лицензирования, сертификации, эксперты и контроля в сфере информационно-психологической безопасности;</w:t>
      </w:r>
    </w:p>
    <w:p w14:paraId="4317DDD8" w14:textId="77777777" w:rsidR="003B3503" w:rsidRPr="003B3503" w:rsidRDefault="003B3503" w:rsidP="00EF09E7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Содействие разработке и принятию стандартов, а также норм международного права.</w:t>
      </w:r>
    </w:p>
    <w:p w14:paraId="7351FC75" w14:textId="77777777" w:rsidR="00EF09E7" w:rsidRDefault="00EF09E7" w:rsidP="003B3503">
      <w:pPr>
        <w:pStyle w:val="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679F8" w14:textId="6E5FFBF6" w:rsidR="003B3503" w:rsidRPr="003B3503" w:rsidRDefault="003B3503" w:rsidP="003B3503">
      <w:pPr>
        <w:pStyle w:val="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E7">
        <w:rPr>
          <w:rFonts w:ascii="Times New Roman" w:hAnsi="Times New Roman" w:cs="Times New Roman"/>
          <w:b/>
          <w:sz w:val="24"/>
          <w:szCs w:val="24"/>
          <w:highlight w:val="yellow"/>
        </w:rPr>
        <w:t>Вопрос 4: Информационная безопасность общества</w:t>
      </w:r>
    </w:p>
    <w:p w14:paraId="5EA1D20B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t>Информационная безопасность общества – состояние защищенности духовных, социальных, экономических и других ценностей общества от внешних и внутренних угроз информационной сферы.</w:t>
      </w:r>
    </w:p>
    <w:p w14:paraId="0103DD9F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t>Интересы общества в инфосфере:</w:t>
      </w:r>
    </w:p>
    <w:p w14:paraId="0C59C647" w14:textId="77777777" w:rsidR="003B3503" w:rsidRPr="003B3503" w:rsidRDefault="003B3503" w:rsidP="00EF09E7">
      <w:pPr>
        <w:pStyle w:val="a3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Обеспечение интересов личности;</w:t>
      </w:r>
    </w:p>
    <w:p w14:paraId="6B183708" w14:textId="77777777" w:rsidR="003B3503" w:rsidRPr="003B3503" w:rsidRDefault="003B3503" w:rsidP="00EF09E7">
      <w:pPr>
        <w:pStyle w:val="a3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Построение правового и социального государства;</w:t>
      </w:r>
    </w:p>
    <w:p w14:paraId="1B041DD0" w14:textId="77777777" w:rsidR="003B3503" w:rsidRPr="003B3503" w:rsidRDefault="003B3503" w:rsidP="00EF09E7">
      <w:pPr>
        <w:pStyle w:val="a3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lastRenderedPageBreak/>
        <w:t>Построение информационного общества;</w:t>
      </w:r>
    </w:p>
    <w:p w14:paraId="07F88603" w14:textId="77777777" w:rsidR="003B3503" w:rsidRPr="003B3503" w:rsidRDefault="003B3503" w:rsidP="00EF09E7">
      <w:pPr>
        <w:pStyle w:val="a3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Сохранение нравственных ценностей;</w:t>
      </w:r>
    </w:p>
    <w:p w14:paraId="6439E593" w14:textId="77777777" w:rsidR="003B3503" w:rsidRPr="003B3503" w:rsidRDefault="003B3503" w:rsidP="00EF09E7">
      <w:pPr>
        <w:pStyle w:val="a3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Предотвращение манипулирования массовым сознанием;</w:t>
      </w:r>
    </w:p>
    <w:p w14:paraId="6ECA64E6" w14:textId="4A00BBDC" w:rsidR="003B3503" w:rsidRDefault="003B3503" w:rsidP="00EF09E7">
      <w:pPr>
        <w:pStyle w:val="a3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Приоритетное развитие информационных технологий, сохранение и развитие научного и производственного потенциала.</w:t>
      </w:r>
    </w:p>
    <w:p w14:paraId="1933B30D" w14:textId="77777777" w:rsidR="00EF09E7" w:rsidRPr="00EF09E7" w:rsidRDefault="00EF09E7" w:rsidP="00EF09E7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</w:rPr>
      </w:pPr>
    </w:p>
    <w:p w14:paraId="658DC875" w14:textId="77777777" w:rsidR="003B3503" w:rsidRPr="00EF09E7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EF09E7">
        <w:rPr>
          <w:i/>
          <w:iCs/>
          <w:color w:val="000000"/>
        </w:rPr>
        <w:t>Угрозы информационной безопасности:</w:t>
      </w:r>
    </w:p>
    <w:p w14:paraId="0B5028EB" w14:textId="77777777" w:rsidR="003B3503" w:rsidRPr="003B3503" w:rsidRDefault="003B3503" w:rsidP="00EF09E7">
      <w:pPr>
        <w:pStyle w:val="a3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Неисполнение требований закона;</w:t>
      </w:r>
    </w:p>
    <w:p w14:paraId="1D3E6EE1" w14:textId="77777777" w:rsidR="003B3503" w:rsidRPr="003B3503" w:rsidRDefault="003B3503" w:rsidP="00EF09E7">
      <w:pPr>
        <w:pStyle w:val="a3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Дезинформация и разрушение накоплений и сохранения информации;</w:t>
      </w:r>
    </w:p>
    <w:p w14:paraId="7F30675B" w14:textId="77777777" w:rsidR="003B3503" w:rsidRPr="003B3503" w:rsidRDefault="003B3503" w:rsidP="00EF09E7">
      <w:pPr>
        <w:pStyle w:val="a3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Усиление информационной зависимости от зарубежных инфраструктур;</w:t>
      </w:r>
    </w:p>
    <w:p w14:paraId="7EFA020B" w14:textId="77777777" w:rsidR="003B3503" w:rsidRPr="003B3503" w:rsidRDefault="003B3503" w:rsidP="00EF09E7">
      <w:pPr>
        <w:pStyle w:val="a3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Активизация различного рода религиозных сект;</w:t>
      </w:r>
    </w:p>
    <w:p w14:paraId="582D6717" w14:textId="77777777" w:rsidR="003B3503" w:rsidRPr="003B3503" w:rsidRDefault="003B3503" w:rsidP="00EF09E7">
      <w:pPr>
        <w:pStyle w:val="a3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Снижение духовной нравственности;</w:t>
      </w:r>
    </w:p>
    <w:p w14:paraId="60D8CA60" w14:textId="77777777" w:rsidR="003B3503" w:rsidRPr="003B3503" w:rsidRDefault="003B3503" w:rsidP="00EF09E7">
      <w:pPr>
        <w:pStyle w:val="a3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Увеличение оттока специалистов за рубеж;</w:t>
      </w:r>
    </w:p>
    <w:p w14:paraId="77D8A9BA" w14:textId="77777777" w:rsidR="003B3503" w:rsidRPr="003B3503" w:rsidRDefault="003B3503" w:rsidP="00EF09E7">
      <w:pPr>
        <w:pStyle w:val="a3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Нарушение прав в сфере оборота информации (утечка, перехват, хищение, навязывание ложной информации и др.).</w:t>
      </w:r>
    </w:p>
    <w:p w14:paraId="4DF43124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t>Секта деструктивного толка – любая авторитарная организация, практикующая вербовку и контроль сознания своих последователей. Цель – подчинения сознания членов лидеру секты, происходит психологическая дестабилизация, навязывание иной системы ценностей, контроль сознания и контроль мышления, эмоций.</w:t>
      </w:r>
    </w:p>
    <w:p w14:paraId="2C0E1390" w14:textId="118910C5" w:rsidR="003B3503" w:rsidRPr="00EF09E7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EF09E7">
        <w:rPr>
          <w:i/>
          <w:iCs/>
          <w:color w:val="000000"/>
        </w:rPr>
        <w:t>Мероприятия по обеспечению информационной безопасности общества</w:t>
      </w:r>
      <w:r w:rsidR="00EF09E7" w:rsidRPr="00EF09E7">
        <w:rPr>
          <w:i/>
          <w:iCs/>
          <w:color w:val="000000"/>
        </w:rPr>
        <w:t>:</w:t>
      </w:r>
    </w:p>
    <w:p w14:paraId="33113ADA" w14:textId="77777777" w:rsidR="003B3503" w:rsidRPr="003B3503" w:rsidRDefault="003B3503" w:rsidP="00EF09E7">
      <w:pPr>
        <w:pStyle w:val="a3"/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Создание системы противодействия монополизации отечественными и зарубежными структурами рынок информационных структур;</w:t>
      </w:r>
    </w:p>
    <w:p w14:paraId="370B983C" w14:textId="77777777" w:rsidR="003B3503" w:rsidRPr="003B3503" w:rsidRDefault="003B3503" w:rsidP="00EF09E7">
      <w:pPr>
        <w:pStyle w:val="a3"/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Активация контрпропагандистской, направленной на предотвращение негативных последствий распространения дезинформации;</w:t>
      </w:r>
    </w:p>
    <w:p w14:paraId="52DC03DF" w14:textId="5254FF73" w:rsidR="003B3503" w:rsidRDefault="003B3503" w:rsidP="00EF09E7">
      <w:pPr>
        <w:pStyle w:val="a3"/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Разработка эстетических фильтров.</w:t>
      </w:r>
    </w:p>
    <w:p w14:paraId="21D8CD39" w14:textId="77777777" w:rsidR="00EF09E7" w:rsidRPr="003B3503" w:rsidRDefault="00EF09E7" w:rsidP="00EF09E7">
      <w:pPr>
        <w:pStyle w:val="a3"/>
        <w:spacing w:before="0" w:beforeAutospacing="0" w:after="0" w:afterAutospacing="0"/>
        <w:ind w:left="1429"/>
        <w:jc w:val="both"/>
        <w:rPr>
          <w:color w:val="000000"/>
        </w:rPr>
      </w:pPr>
    </w:p>
    <w:p w14:paraId="5D8D6630" w14:textId="77777777" w:rsidR="003B3503" w:rsidRPr="00EF09E7" w:rsidRDefault="003B3503" w:rsidP="003B3503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F09E7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Вопрос 5: Информационная безопасность государства</w:t>
      </w:r>
    </w:p>
    <w:p w14:paraId="14963A06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t>Информационная безопасность – состояние защищенности конституционного строя, суверенитета, территориальной целостности от угроз инфосферы.</w:t>
      </w:r>
    </w:p>
    <w:p w14:paraId="623CB1F3" w14:textId="77777777" w:rsidR="003B3503" w:rsidRPr="00EF09E7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EF09E7">
        <w:rPr>
          <w:i/>
          <w:iCs/>
          <w:color w:val="000000"/>
        </w:rPr>
        <w:t>Интересы государства в инфосфере:</w:t>
      </w:r>
    </w:p>
    <w:p w14:paraId="4D8392D7" w14:textId="77777777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Обеспечение информационной безопасности общества;</w:t>
      </w:r>
    </w:p>
    <w:p w14:paraId="4BA51A98" w14:textId="77777777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Создание условий развития российской информационной инфраструктуры;</w:t>
      </w:r>
    </w:p>
    <w:p w14:paraId="17FA26EB" w14:textId="77777777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Формирование институтов общественного контроля за органами государственной власти;</w:t>
      </w:r>
    </w:p>
    <w:p w14:paraId="72B3B5D9" w14:textId="77777777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Обеспечение порядка законности и правопорядка;</w:t>
      </w:r>
    </w:p>
    <w:p w14:paraId="735433AD" w14:textId="77777777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Формирование системы подготовки, принятия и реализации решений органами государственной власти, обеспечивающей баланс интересов личности, общества и государства;</w:t>
      </w:r>
    </w:p>
    <w:p w14:paraId="004F58C8" w14:textId="77777777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Защита государственных информационных систем и государственных информационных ресурсов, в том числе государственной тайны;</w:t>
      </w:r>
    </w:p>
    <w:p w14:paraId="7F0D978A" w14:textId="77777777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Защита единого информационного пространства РФ;</w:t>
      </w:r>
    </w:p>
    <w:p w14:paraId="477B93C0" w14:textId="5A1CB74A" w:rsidR="003B3503" w:rsidRPr="003B3503" w:rsidRDefault="003B3503" w:rsidP="00EF09E7">
      <w:pPr>
        <w:pStyle w:val="a3"/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 xml:space="preserve">Развитие </w:t>
      </w:r>
      <w:r w:rsidR="00EF09E7" w:rsidRPr="003B3503">
        <w:rPr>
          <w:color w:val="000000"/>
        </w:rPr>
        <w:t>равноправового</w:t>
      </w:r>
      <w:r w:rsidRPr="003B3503">
        <w:rPr>
          <w:color w:val="000000"/>
        </w:rPr>
        <w:t xml:space="preserve"> и взаимовыгодного международного сотрудничества.</w:t>
      </w:r>
    </w:p>
    <w:p w14:paraId="6AE01652" w14:textId="77777777" w:rsidR="003B3503" w:rsidRPr="00EF09E7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EF09E7">
        <w:rPr>
          <w:i/>
          <w:iCs/>
          <w:color w:val="000000"/>
        </w:rPr>
        <w:t>Внешние угрозы информационной безопасности РФ:</w:t>
      </w:r>
    </w:p>
    <w:p w14:paraId="31C5455F" w14:textId="77777777" w:rsidR="003B3503" w:rsidRPr="003B3503" w:rsidRDefault="003B3503" w:rsidP="00EF09E7">
      <w:pPr>
        <w:pStyle w:val="a3"/>
        <w:numPr>
          <w:ilvl w:val="0"/>
          <w:numId w:val="1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Обострение международной конкуренции за обладание информационными технологиями ресурсами;</w:t>
      </w:r>
    </w:p>
    <w:p w14:paraId="78031178" w14:textId="77777777" w:rsidR="003B3503" w:rsidRPr="003B3503" w:rsidRDefault="003B3503" w:rsidP="00EF09E7">
      <w:pPr>
        <w:pStyle w:val="a3"/>
        <w:numPr>
          <w:ilvl w:val="0"/>
          <w:numId w:val="1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Деятельность международных террористических организаций;</w:t>
      </w:r>
    </w:p>
    <w:p w14:paraId="28C21F22" w14:textId="77777777" w:rsidR="003B3503" w:rsidRPr="003B3503" w:rsidRDefault="003B3503" w:rsidP="00EF09E7">
      <w:pPr>
        <w:pStyle w:val="a3"/>
        <w:numPr>
          <w:ilvl w:val="0"/>
          <w:numId w:val="1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Деятельность космических, воздушных, морских и наземных технических и иных средств разведки иностранных государств;</w:t>
      </w:r>
    </w:p>
    <w:p w14:paraId="3A311C9D" w14:textId="77777777" w:rsidR="003B3503" w:rsidRPr="003B3503" w:rsidRDefault="003B3503" w:rsidP="00EF09E7">
      <w:pPr>
        <w:pStyle w:val="a3"/>
        <w:numPr>
          <w:ilvl w:val="0"/>
          <w:numId w:val="1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Разработка рядом государств концепций информационной войны.</w:t>
      </w:r>
    </w:p>
    <w:p w14:paraId="092394E5" w14:textId="77777777" w:rsidR="003B3503" w:rsidRPr="00EF09E7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EF09E7">
        <w:rPr>
          <w:i/>
          <w:iCs/>
          <w:color w:val="000000"/>
        </w:rPr>
        <w:t>Внутренние угрозы информационной безопасности РФ:</w:t>
      </w:r>
    </w:p>
    <w:p w14:paraId="3513D136" w14:textId="77777777" w:rsidR="003B3503" w:rsidRPr="003B3503" w:rsidRDefault="003B3503" w:rsidP="00EF09E7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Критическое состояние отечественных отраслей промышленности;</w:t>
      </w:r>
    </w:p>
    <w:p w14:paraId="544DCB0D" w14:textId="77777777" w:rsidR="003B3503" w:rsidRPr="003B3503" w:rsidRDefault="003B3503" w:rsidP="00EF09E7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lastRenderedPageBreak/>
        <w:t>Сращивание государственных и криминальных структур в информационной сфере (доступ к конфиденциальной информации);</w:t>
      </w:r>
    </w:p>
    <w:p w14:paraId="477381AC" w14:textId="77777777" w:rsidR="003B3503" w:rsidRPr="003B3503" w:rsidRDefault="003B3503" w:rsidP="00EF09E7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Недостаточная разработанность правовой базы;</w:t>
      </w:r>
    </w:p>
    <w:p w14:paraId="3542760E" w14:textId="77777777" w:rsidR="003B3503" w:rsidRPr="003B3503" w:rsidRDefault="003B3503" w:rsidP="00EF09E7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Отставание России от ведущих стран мира по уровню информатизации и др.</w:t>
      </w:r>
    </w:p>
    <w:p w14:paraId="51B7D75E" w14:textId="77777777" w:rsidR="003B3503" w:rsidRPr="00EF09E7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EF09E7">
        <w:rPr>
          <w:i/>
          <w:iCs/>
          <w:color w:val="000000"/>
        </w:rPr>
        <w:t>Угрозы по направленности действия:</w:t>
      </w:r>
    </w:p>
    <w:p w14:paraId="14CE1AA7" w14:textId="77777777" w:rsidR="003B3503" w:rsidRPr="003B3503" w:rsidRDefault="003B3503" w:rsidP="00196185">
      <w:pPr>
        <w:pStyle w:val="a3"/>
        <w:numPr>
          <w:ilvl w:val="0"/>
          <w:numId w:val="18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Угрозы конституционным правам и свободам человека и гражданина;</w:t>
      </w:r>
    </w:p>
    <w:p w14:paraId="41E1228E" w14:textId="77777777" w:rsidR="003B3503" w:rsidRPr="003B3503" w:rsidRDefault="003B3503" w:rsidP="00196185">
      <w:pPr>
        <w:pStyle w:val="a3"/>
        <w:numPr>
          <w:ilvl w:val="0"/>
          <w:numId w:val="18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Угрозы информационному обеспечению государственной политики;</w:t>
      </w:r>
    </w:p>
    <w:p w14:paraId="74F769AA" w14:textId="77777777" w:rsidR="003B3503" w:rsidRPr="003B3503" w:rsidRDefault="003B3503" w:rsidP="00196185">
      <w:pPr>
        <w:pStyle w:val="a3"/>
        <w:numPr>
          <w:ilvl w:val="0"/>
          <w:numId w:val="18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Угрозы развитию отечественной индустрии информации;</w:t>
      </w:r>
    </w:p>
    <w:p w14:paraId="529D94EB" w14:textId="77777777" w:rsidR="003B3503" w:rsidRPr="003B3503" w:rsidRDefault="003B3503" w:rsidP="00196185">
      <w:pPr>
        <w:pStyle w:val="a3"/>
        <w:numPr>
          <w:ilvl w:val="0"/>
          <w:numId w:val="18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Угрозы безопасности информационных и телекоммуникационных средств и систем.</w:t>
      </w:r>
    </w:p>
    <w:p w14:paraId="0266E673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t>Государственная политика в сфере обеспечения информационной безопасности основана на общеотраслевых и специальных принципах информационно-правового регулирования.</w:t>
      </w:r>
    </w:p>
    <w:p w14:paraId="40A36C8B" w14:textId="77777777" w:rsidR="003B3503" w:rsidRPr="00196185" w:rsidRDefault="003B3503" w:rsidP="003B350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196185">
        <w:rPr>
          <w:i/>
          <w:iCs/>
          <w:color w:val="000000"/>
        </w:rPr>
        <w:t>Методы обеспечения информационной безопасности:</w:t>
      </w:r>
    </w:p>
    <w:p w14:paraId="5887F520" w14:textId="77777777" w:rsidR="003B3503" w:rsidRPr="003B3503" w:rsidRDefault="003B3503" w:rsidP="00196185">
      <w:pPr>
        <w:pStyle w:val="a3"/>
        <w:numPr>
          <w:ilvl w:val="0"/>
          <w:numId w:val="1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Общеправовые методы (правовые, организационно-технические, экономические методы);</w:t>
      </w:r>
    </w:p>
    <w:p w14:paraId="72D3BB4B" w14:textId="77777777" w:rsidR="003B3503" w:rsidRPr="003B3503" w:rsidRDefault="003B3503" w:rsidP="00196185">
      <w:pPr>
        <w:pStyle w:val="a3"/>
        <w:numPr>
          <w:ilvl w:val="0"/>
          <w:numId w:val="1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B3503">
        <w:rPr>
          <w:color w:val="000000"/>
        </w:rPr>
        <w:t>Специальные методы (в правоохранительных органах).</w:t>
      </w:r>
    </w:p>
    <w:p w14:paraId="3FC510F3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color w:val="000000"/>
        </w:rPr>
        <w:t>_______________________________________</w:t>
      </w:r>
    </w:p>
    <w:p w14:paraId="062818EA" w14:textId="77777777" w:rsidR="003B3503" w:rsidRPr="003B3503" w:rsidRDefault="003B3503" w:rsidP="003B350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B3503">
        <w:rPr>
          <w:b/>
          <w:bCs/>
          <w:color w:val="000000"/>
        </w:rPr>
        <w:t>Нормативные акты:</w:t>
      </w:r>
    </w:p>
    <w:p w14:paraId="4B508C4B" w14:textId="40BF61B6" w:rsidR="003B3503" w:rsidRPr="003B3503" w:rsidRDefault="00196185" w:rsidP="00196185">
      <w:pPr>
        <w:pStyle w:val="a3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3B3503" w:rsidRPr="003B3503">
        <w:rPr>
          <w:color w:val="000000"/>
        </w:rPr>
        <w:t>Федеральный закон от 28.12.2010 N 390-ФЗ «О безопасности»;</w:t>
      </w:r>
    </w:p>
    <w:p w14:paraId="6C22F76E" w14:textId="1BA1D9FC" w:rsidR="003B3503" w:rsidRPr="003B3503" w:rsidRDefault="00196185" w:rsidP="00196185">
      <w:pPr>
        <w:pStyle w:val="a3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3B3503" w:rsidRPr="003B3503">
        <w:rPr>
          <w:color w:val="000000"/>
        </w:rPr>
        <w:t>Закон РФ от 27.12.1991 N 2124-1 (ред. от 11.07.2011) «О средствах массовой информации».</w:t>
      </w:r>
    </w:p>
    <w:p w14:paraId="179DB599" w14:textId="77777777" w:rsidR="00C0693F" w:rsidRDefault="00C0693F"/>
    <w:p w14:paraId="7E940A68" w14:textId="1EE1586D" w:rsidR="006053FC" w:rsidRPr="00C0693F" w:rsidRDefault="00C0693F" w:rsidP="00C069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93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Задание. </w:t>
      </w:r>
      <w:r w:rsidRPr="00C0693F">
        <w:rPr>
          <w:rFonts w:ascii="Times New Roman" w:hAnsi="Times New Roman" w:cs="Times New Roman"/>
          <w:sz w:val="28"/>
          <w:szCs w:val="28"/>
          <w:highlight w:val="yellow"/>
        </w:rPr>
        <w:t>Составить короткий очерк на тему «Информационные войны», обязательно должны быть раскрыты вопросы: понятие, цели, составные части, оружие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053FC" w:rsidRPr="00C0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B8B"/>
    <w:multiLevelType w:val="multilevel"/>
    <w:tmpl w:val="5902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331D4"/>
    <w:multiLevelType w:val="multilevel"/>
    <w:tmpl w:val="83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222"/>
    <w:multiLevelType w:val="multilevel"/>
    <w:tmpl w:val="71D4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C003F"/>
    <w:multiLevelType w:val="multilevel"/>
    <w:tmpl w:val="456C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78FB"/>
    <w:multiLevelType w:val="multilevel"/>
    <w:tmpl w:val="11C4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919F5"/>
    <w:multiLevelType w:val="multilevel"/>
    <w:tmpl w:val="21A6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F18FE"/>
    <w:multiLevelType w:val="multilevel"/>
    <w:tmpl w:val="12DE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816F3"/>
    <w:multiLevelType w:val="multilevel"/>
    <w:tmpl w:val="3A286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650F5"/>
    <w:multiLevelType w:val="multilevel"/>
    <w:tmpl w:val="29DC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67061"/>
    <w:multiLevelType w:val="multilevel"/>
    <w:tmpl w:val="045E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900AA"/>
    <w:multiLevelType w:val="multilevel"/>
    <w:tmpl w:val="671C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41F43"/>
    <w:multiLevelType w:val="multilevel"/>
    <w:tmpl w:val="F04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22C6B"/>
    <w:multiLevelType w:val="multilevel"/>
    <w:tmpl w:val="952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B714B"/>
    <w:multiLevelType w:val="multilevel"/>
    <w:tmpl w:val="53D0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B06A7"/>
    <w:multiLevelType w:val="multilevel"/>
    <w:tmpl w:val="EED2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12631"/>
    <w:multiLevelType w:val="multilevel"/>
    <w:tmpl w:val="9DEE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301DE"/>
    <w:multiLevelType w:val="multilevel"/>
    <w:tmpl w:val="AEA2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861661"/>
    <w:multiLevelType w:val="multilevel"/>
    <w:tmpl w:val="8C38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00B41"/>
    <w:multiLevelType w:val="multilevel"/>
    <w:tmpl w:val="F354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24CBD"/>
    <w:multiLevelType w:val="multilevel"/>
    <w:tmpl w:val="4DF6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FC"/>
    <w:rsid w:val="00196185"/>
    <w:rsid w:val="003B3503"/>
    <w:rsid w:val="006053FC"/>
    <w:rsid w:val="008D66E5"/>
    <w:rsid w:val="00C0693F"/>
    <w:rsid w:val="00D92E24"/>
    <w:rsid w:val="00E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18EF"/>
  <w15:chartTrackingRefBased/>
  <w15:docId w15:val="{BC73C773-B395-42AD-B4B4-B394BCB6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E2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B3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3B3503"/>
    <w:pPr>
      <w:spacing w:after="0" w:line="240" w:lineRule="auto"/>
      <w:outlineLvl w:val="1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3503"/>
    <w:rPr>
      <w:rFonts w:ascii="Arial" w:eastAsia="Times New Roman" w:hAnsi="Arial" w:cs="Arial"/>
      <w:color w:val="000000"/>
      <w:sz w:val="23"/>
      <w:szCs w:val="23"/>
      <w:lang w:eastAsia="ru-RU"/>
    </w:rPr>
  </w:style>
  <w:style w:type="paragraph" w:styleId="a3">
    <w:name w:val="Normal (Web)"/>
    <w:basedOn w:val="a"/>
    <w:uiPriority w:val="99"/>
    <w:semiHidden/>
    <w:unhideWhenUsed/>
    <w:rsid w:val="003B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2020-12-02T02:12:00Z</dcterms:created>
  <dcterms:modified xsi:type="dcterms:W3CDTF">2020-12-02T03:45:00Z</dcterms:modified>
</cp:coreProperties>
</file>