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C2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для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F67DBD">
        <w:rPr>
          <w:rFonts w:ascii="Times New Roman" w:hAnsi="Times New Roman" w:cs="Times New Roman"/>
          <w:b/>
          <w:sz w:val="28"/>
          <w:szCs w:val="28"/>
        </w:rPr>
        <w:t>8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76AC">
        <w:rPr>
          <w:rFonts w:ascii="Times New Roman" w:hAnsi="Times New Roman" w:cs="Times New Roman"/>
          <w:b/>
          <w:sz w:val="28"/>
          <w:szCs w:val="28"/>
        </w:rPr>
        <w:t>ОТС (общая теория связи)</w:t>
      </w:r>
    </w:p>
    <w:p w:rsidR="007B0BA0" w:rsidRPr="00FA64C1" w:rsidRDefault="007B0BA0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11.11.2020г.</w:t>
      </w:r>
    </w:p>
    <w:p w:rsidR="002915C3" w:rsidRPr="00FF0EAC" w:rsidRDefault="002915C3" w:rsidP="002915C3">
      <w:pPr>
        <w:rPr>
          <w:b/>
          <w:sz w:val="28"/>
          <w:szCs w:val="28"/>
        </w:rPr>
      </w:pPr>
    </w:p>
    <w:p w:rsidR="007332C1" w:rsidRDefault="007332C1" w:rsidP="007332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занятия</w:t>
      </w:r>
    </w:p>
    <w:p w:rsidR="00815D22" w:rsidRPr="00815D22" w:rsidRDefault="007B0BA0" w:rsidP="00815D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Лабораторная работа №602</w:t>
      </w:r>
    </w:p>
    <w:p w:rsidR="007332C1" w:rsidRDefault="007332C1" w:rsidP="005F7C4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33DB4" w:rsidRPr="00A33DB4" w:rsidRDefault="00815D22" w:rsidP="005F7C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33DB4">
        <w:rPr>
          <w:rFonts w:ascii="Times New Roman" w:hAnsi="Times New Roman" w:cs="Times New Roman"/>
          <w:b/>
          <w:sz w:val="28"/>
          <w:szCs w:val="28"/>
        </w:rPr>
        <w:t>Подготовить ответы на вопросы№</w:t>
      </w:r>
      <w:r w:rsidR="007B0BA0">
        <w:rPr>
          <w:rFonts w:ascii="Times New Roman" w:hAnsi="Times New Roman" w:cs="Times New Roman"/>
          <w:b/>
          <w:sz w:val="28"/>
          <w:szCs w:val="28"/>
        </w:rPr>
        <w:t>1</w:t>
      </w:r>
      <w:r w:rsidRPr="00A33DB4">
        <w:rPr>
          <w:rFonts w:ascii="Times New Roman" w:hAnsi="Times New Roman" w:cs="Times New Roman"/>
          <w:b/>
          <w:sz w:val="28"/>
          <w:szCs w:val="28"/>
        </w:rPr>
        <w:t>,</w:t>
      </w:r>
      <w:r w:rsidR="007B0BA0">
        <w:rPr>
          <w:rFonts w:ascii="Times New Roman" w:hAnsi="Times New Roman" w:cs="Times New Roman"/>
          <w:b/>
          <w:sz w:val="28"/>
          <w:szCs w:val="28"/>
        </w:rPr>
        <w:t>2</w:t>
      </w:r>
      <w:r w:rsidRPr="00A33DB4">
        <w:rPr>
          <w:rFonts w:ascii="Times New Roman" w:hAnsi="Times New Roman" w:cs="Times New Roman"/>
          <w:b/>
          <w:sz w:val="28"/>
          <w:szCs w:val="28"/>
        </w:rPr>
        <w:t>,</w:t>
      </w:r>
      <w:r w:rsidR="007B0BA0">
        <w:rPr>
          <w:rFonts w:ascii="Times New Roman" w:hAnsi="Times New Roman" w:cs="Times New Roman"/>
          <w:b/>
          <w:sz w:val="28"/>
          <w:szCs w:val="28"/>
        </w:rPr>
        <w:t>3</w:t>
      </w:r>
      <w:r w:rsidRPr="00A33DB4">
        <w:rPr>
          <w:rFonts w:ascii="Times New Roman" w:hAnsi="Times New Roman" w:cs="Times New Roman"/>
          <w:b/>
          <w:sz w:val="28"/>
          <w:szCs w:val="28"/>
        </w:rPr>
        <w:t>,</w:t>
      </w:r>
      <w:r w:rsidR="007B0BA0">
        <w:rPr>
          <w:rFonts w:ascii="Times New Roman" w:hAnsi="Times New Roman" w:cs="Times New Roman"/>
          <w:b/>
          <w:sz w:val="28"/>
          <w:szCs w:val="28"/>
        </w:rPr>
        <w:t>4</w:t>
      </w:r>
      <w:r w:rsidRPr="00A33DB4">
        <w:rPr>
          <w:rFonts w:ascii="Times New Roman" w:hAnsi="Times New Roman" w:cs="Times New Roman"/>
          <w:b/>
          <w:sz w:val="28"/>
          <w:szCs w:val="28"/>
        </w:rPr>
        <w:t>,</w:t>
      </w:r>
      <w:r w:rsidR="007B0BA0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A33DB4" w:rsidRPr="00A33DB4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815D22" w:rsidRDefault="00815D22" w:rsidP="005F7C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данные в методических указаниях.</w:t>
      </w:r>
      <w:r w:rsidRPr="00815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D22" w:rsidRDefault="00815D22" w:rsidP="005F7C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в личный кабинет краткие </w:t>
      </w:r>
      <w:r w:rsidRPr="00F67DBD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DB4" w:rsidRPr="00A33DB4" w:rsidRDefault="00A33DB4" w:rsidP="005F7C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33DB4">
        <w:rPr>
          <w:rFonts w:ascii="Times New Roman" w:hAnsi="Times New Roman" w:cs="Times New Roman"/>
          <w:b/>
          <w:sz w:val="28"/>
          <w:szCs w:val="28"/>
        </w:rPr>
        <w:t>Ссылка для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расписанию</w:t>
      </w:r>
      <w:r w:rsidRPr="00A33DB4">
        <w:rPr>
          <w:rFonts w:ascii="Times New Roman" w:hAnsi="Times New Roman" w:cs="Times New Roman"/>
          <w:b/>
          <w:sz w:val="28"/>
          <w:szCs w:val="28"/>
        </w:rPr>
        <w:t xml:space="preserve"> в виде ВКС на Скайпе:</w:t>
      </w:r>
    </w:p>
    <w:p w:rsidR="00A33DB4" w:rsidRDefault="007B0BA0" w:rsidP="005F7C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863E1A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https://join.skype.com/VK2QKLR8xFBI</w:t>
        </w:r>
      </w:hyperlink>
    </w:p>
    <w:p w:rsidR="007B0BA0" w:rsidRPr="00A33DB4" w:rsidRDefault="007B0BA0" w:rsidP="005F7C4B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A3DFE" w:rsidRPr="00FD2796" w:rsidRDefault="00EA3DFE" w:rsidP="00FD2796">
      <w:pPr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279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EA3DFE" w:rsidRPr="00EA3DFE" w:rsidRDefault="00EA3DFE" w:rsidP="00EA3DF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color w:val="000000"/>
          <w:spacing w:val="-11"/>
          <w:w w:val="105"/>
          <w:sz w:val="28"/>
          <w:szCs w:val="28"/>
        </w:rPr>
      </w:pPr>
      <w:r w:rsidRPr="00EA3DFE">
        <w:rPr>
          <w:color w:val="000000"/>
          <w:spacing w:val="-11"/>
          <w:w w:val="105"/>
          <w:sz w:val="28"/>
          <w:szCs w:val="28"/>
        </w:rPr>
        <w:t xml:space="preserve"> Теория электрической связи: Учебник для вузов/ </w:t>
      </w:r>
      <w:proofErr w:type="spellStart"/>
      <w:r w:rsidRPr="00EA3DFE">
        <w:rPr>
          <w:color w:val="000000"/>
          <w:spacing w:val="-11"/>
          <w:w w:val="105"/>
          <w:sz w:val="28"/>
          <w:szCs w:val="28"/>
        </w:rPr>
        <w:t>Зюко</w:t>
      </w:r>
      <w:proofErr w:type="spellEnd"/>
      <w:r w:rsidRPr="00EA3DFE">
        <w:rPr>
          <w:color w:val="000000"/>
          <w:spacing w:val="-11"/>
          <w:w w:val="105"/>
          <w:sz w:val="28"/>
          <w:szCs w:val="28"/>
        </w:rPr>
        <w:t xml:space="preserve"> А.Г., </w:t>
      </w:r>
      <w:proofErr w:type="spellStart"/>
      <w:r w:rsidRPr="00EA3DFE">
        <w:rPr>
          <w:color w:val="000000"/>
          <w:spacing w:val="-11"/>
          <w:w w:val="105"/>
          <w:sz w:val="28"/>
          <w:szCs w:val="28"/>
        </w:rPr>
        <w:t>Кловский</w:t>
      </w:r>
      <w:proofErr w:type="spellEnd"/>
      <w:r w:rsidRPr="00EA3DFE">
        <w:rPr>
          <w:color w:val="000000"/>
          <w:spacing w:val="-11"/>
          <w:w w:val="105"/>
          <w:sz w:val="28"/>
          <w:szCs w:val="28"/>
        </w:rPr>
        <w:t xml:space="preserve">  Д.Д., Коржик В.И., Назаров М.В.</w:t>
      </w:r>
      <w:proofErr w:type="gramStart"/>
      <w:r w:rsidRPr="00EA3DFE">
        <w:rPr>
          <w:color w:val="000000"/>
          <w:spacing w:val="-11"/>
          <w:w w:val="105"/>
          <w:sz w:val="28"/>
          <w:szCs w:val="28"/>
        </w:rPr>
        <w:t xml:space="preserve"> ;</w:t>
      </w:r>
      <w:proofErr w:type="gramEnd"/>
      <w:r w:rsidRPr="00EA3DFE">
        <w:rPr>
          <w:color w:val="000000"/>
          <w:spacing w:val="-11"/>
          <w:w w:val="105"/>
          <w:sz w:val="28"/>
          <w:szCs w:val="28"/>
        </w:rPr>
        <w:t xml:space="preserve"> под ред. Д.Д. </w:t>
      </w:r>
      <w:proofErr w:type="spellStart"/>
      <w:r w:rsidRPr="00EA3DFE">
        <w:rPr>
          <w:color w:val="000000"/>
          <w:spacing w:val="-11"/>
          <w:w w:val="105"/>
          <w:sz w:val="28"/>
          <w:szCs w:val="28"/>
        </w:rPr>
        <w:t>Кловского</w:t>
      </w:r>
      <w:proofErr w:type="spellEnd"/>
      <w:r w:rsidRPr="00EA3DFE">
        <w:rPr>
          <w:color w:val="000000"/>
          <w:spacing w:val="-11"/>
          <w:w w:val="105"/>
          <w:sz w:val="28"/>
          <w:szCs w:val="28"/>
        </w:rPr>
        <w:t>. - М.: Радио и связь, 1998. - 432 с.</w:t>
      </w:r>
    </w:p>
    <w:p w:rsidR="00037510" w:rsidRPr="00EA3DFE" w:rsidRDefault="00EA3DFE" w:rsidP="00EA3D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3DFE">
        <w:rPr>
          <w:sz w:val="28"/>
          <w:szCs w:val="28"/>
        </w:rPr>
        <w:t xml:space="preserve"> </w:t>
      </w:r>
      <w:hyperlink r:id="rId7" w:history="1">
        <w:r w:rsidRPr="00EA3DFE">
          <w:rPr>
            <w:rFonts w:ascii="Times New Roman" w:hAnsi="Times New Roman"/>
            <w:sz w:val="28"/>
            <w:szCs w:val="28"/>
          </w:rPr>
          <w:t>Общая теория связи. Учебник для бакалавриата и магистратуры</w:t>
        </w:r>
      </w:hyperlink>
      <w:r w:rsidRPr="00EA3DFE">
        <w:rPr>
          <w:rFonts w:ascii="Times New Roman" w:hAnsi="Times New Roman"/>
          <w:sz w:val="28"/>
          <w:szCs w:val="28"/>
        </w:rPr>
        <w:t xml:space="preserve">. Нефедов В.И., Сигов А.С.; под ред. Нефедова В.И.- М.: Издательство </w:t>
      </w:r>
      <w:proofErr w:type="spellStart"/>
      <w:r w:rsidRPr="00EA3DFE">
        <w:rPr>
          <w:rFonts w:ascii="Times New Roman" w:hAnsi="Times New Roman"/>
          <w:sz w:val="28"/>
          <w:szCs w:val="28"/>
        </w:rPr>
        <w:t>Юрайт</w:t>
      </w:r>
      <w:proofErr w:type="spellEnd"/>
      <w:r w:rsidRPr="00EA3DFE">
        <w:rPr>
          <w:rFonts w:ascii="Times New Roman" w:hAnsi="Times New Roman"/>
          <w:sz w:val="28"/>
          <w:szCs w:val="28"/>
        </w:rPr>
        <w:t>, 2018.-495с.</w:t>
      </w:r>
      <w:proofErr w:type="gramStart"/>
      <w:r w:rsidRPr="00EA3DF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A3DFE">
        <w:rPr>
          <w:rFonts w:ascii="Times New Roman" w:hAnsi="Times New Roman"/>
          <w:sz w:val="28"/>
          <w:szCs w:val="28"/>
        </w:rPr>
        <w:t xml:space="preserve"> [Электронный ресурс]. Режим доступа: </w:t>
      </w:r>
      <w:hyperlink r:id="rId8" w:history="1">
        <w:r w:rsidRPr="00EA3DFE">
          <w:rPr>
            <w:rStyle w:val="a4"/>
            <w:sz w:val="28"/>
            <w:szCs w:val="28"/>
          </w:rPr>
          <w:t xml:space="preserve">https://www.biblio-online.ru/book/545BFC31-6153-44ED-B34E-311A4B4344B2 </w:t>
        </w:r>
      </w:hyperlink>
    </w:p>
    <w:p w:rsidR="0005651B" w:rsidRDefault="0005651B" w:rsidP="00F53708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</w:t>
      </w:r>
      <w:r w:rsidR="00F67DBD">
        <w:rPr>
          <w:rFonts w:ascii="Times New Roman" w:hAnsi="Times New Roman" w:cs="Times New Roman"/>
          <w:b/>
          <w:sz w:val="24"/>
          <w:szCs w:val="24"/>
        </w:rPr>
        <w:t xml:space="preserve"> практические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задания</w:t>
      </w:r>
      <w:r w:rsidR="00EA3DFE">
        <w:rPr>
          <w:rFonts w:ascii="Times New Roman" w:hAnsi="Times New Roman" w:cs="Times New Roman"/>
          <w:b/>
          <w:sz w:val="24"/>
          <w:szCs w:val="24"/>
        </w:rPr>
        <w:t xml:space="preserve">, ответы на вопросы 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EA3DFE" w:rsidRPr="0005651B" w:rsidRDefault="00EA3DFE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Отчеты по лабораторным работам не отправлять. </w:t>
      </w:r>
    </w:p>
    <w:p w:rsidR="00EA3DFE" w:rsidRDefault="00EA3DFE" w:rsidP="00EA3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E85BDD" w:rsidRDefault="007B0BA0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815D2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15C3" w:rsidRPr="00E85BDD">
        <w:rPr>
          <w:rFonts w:ascii="Times New Roman" w:hAnsi="Times New Roman" w:cs="Times New Roman"/>
          <w:sz w:val="24"/>
          <w:szCs w:val="24"/>
        </w:rPr>
        <w:t>.</w:t>
      </w:r>
      <w:r w:rsidR="00FA64C1" w:rsidRPr="00E85BDD"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FA64C1" w:rsidRPr="00E85BDD">
        <w:rPr>
          <w:rFonts w:ascii="Times New Roman" w:hAnsi="Times New Roman" w:cs="Times New Roman"/>
          <w:sz w:val="24"/>
          <w:szCs w:val="24"/>
        </w:rPr>
        <w:t xml:space="preserve">                                                доцент   Верхотуров А.Р.</w:t>
      </w:r>
    </w:p>
    <w:sectPr w:rsidR="00FA64C1" w:rsidRPr="00E8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37510"/>
    <w:rsid w:val="0005651B"/>
    <w:rsid w:val="000A7028"/>
    <w:rsid w:val="000B76AC"/>
    <w:rsid w:val="001A2EE2"/>
    <w:rsid w:val="001A508A"/>
    <w:rsid w:val="002915C3"/>
    <w:rsid w:val="002C1341"/>
    <w:rsid w:val="00315603"/>
    <w:rsid w:val="00346A9B"/>
    <w:rsid w:val="003F563E"/>
    <w:rsid w:val="00526888"/>
    <w:rsid w:val="005A78C6"/>
    <w:rsid w:val="005F7C4B"/>
    <w:rsid w:val="00646C60"/>
    <w:rsid w:val="00652080"/>
    <w:rsid w:val="006E45C1"/>
    <w:rsid w:val="007058C2"/>
    <w:rsid w:val="007332C1"/>
    <w:rsid w:val="007A6221"/>
    <w:rsid w:val="007B0BA0"/>
    <w:rsid w:val="008040C8"/>
    <w:rsid w:val="00815D22"/>
    <w:rsid w:val="00855696"/>
    <w:rsid w:val="00913897"/>
    <w:rsid w:val="009D1B07"/>
    <w:rsid w:val="00A33DB4"/>
    <w:rsid w:val="00A36FF4"/>
    <w:rsid w:val="00A51270"/>
    <w:rsid w:val="00BC3E0D"/>
    <w:rsid w:val="00D27D94"/>
    <w:rsid w:val="00DB3E84"/>
    <w:rsid w:val="00E85BDD"/>
    <w:rsid w:val="00EA3DFE"/>
    <w:rsid w:val="00F53708"/>
    <w:rsid w:val="00F633E6"/>
    <w:rsid w:val="00F67DBD"/>
    <w:rsid w:val="00FA64C1"/>
    <w:rsid w:val="00FD2796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0A7028"/>
    <w:rPr>
      <w:color w:val="0000FF"/>
      <w:u w:val="single"/>
    </w:rPr>
  </w:style>
  <w:style w:type="table" w:styleId="a5">
    <w:name w:val="Table Grid"/>
    <w:basedOn w:val="a1"/>
    <w:rsid w:val="00EA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F7C4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0A7028"/>
    <w:rPr>
      <w:color w:val="0000FF"/>
      <w:u w:val="single"/>
    </w:rPr>
  </w:style>
  <w:style w:type="table" w:styleId="a5">
    <w:name w:val="Table Grid"/>
    <w:basedOn w:val="a1"/>
    <w:rsid w:val="00EA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F7C4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545BFC31-6153-44ED-B34E-311A4B4344B2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iblio-online.ru/book/545BFC31-6153-44ED-B34E-311A4B4344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VK2QKLR8xFB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ОТС-ТК-18 на 22.10.20. Задания -ЛабРаботы-со Ссылкой на Скайп</vt:lpstr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ОТС-ТК-18 на 11.11.20. Задания -ЛабРаботы-со Ссылкой на Скайп</dc:title>
  <dc:creator>Анатолий;Верхотуров АР</dc:creator>
  <cp:lastModifiedBy>User</cp:lastModifiedBy>
  <cp:revision>3</cp:revision>
  <dcterms:created xsi:type="dcterms:W3CDTF">2020-11-06T10:42:00Z</dcterms:created>
  <dcterms:modified xsi:type="dcterms:W3CDTF">2020-11-06T10:43:00Z</dcterms:modified>
</cp:coreProperties>
</file>