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9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F67DBD">
        <w:rPr>
          <w:rFonts w:ascii="Times New Roman" w:hAnsi="Times New Roman" w:cs="Times New Roman"/>
          <w:b/>
          <w:sz w:val="28"/>
          <w:szCs w:val="28"/>
        </w:rPr>
        <w:t>8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58C2" w:rsidRPr="00FA64C1" w:rsidRDefault="00AA759A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 </w:t>
      </w:r>
      <w:proofErr w:type="gramStart"/>
      <w:r w:rsidR="00E0473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B76AC">
        <w:rPr>
          <w:rFonts w:ascii="Times New Roman" w:hAnsi="Times New Roman" w:cs="Times New Roman"/>
          <w:b/>
          <w:sz w:val="28"/>
          <w:szCs w:val="28"/>
        </w:rPr>
        <w:t>бщая теория связи</w:t>
      </w:r>
    </w:p>
    <w:p w:rsidR="00F53708" w:rsidRPr="00FA64C1" w:rsidRDefault="00FA3F69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DF0D43">
        <w:rPr>
          <w:rFonts w:ascii="Times New Roman" w:hAnsi="Times New Roman" w:cs="Times New Roman"/>
          <w:b/>
          <w:sz w:val="28"/>
          <w:szCs w:val="28"/>
        </w:rPr>
        <w:t>30</w:t>
      </w:r>
      <w:r w:rsidR="00F118D9">
        <w:rPr>
          <w:rFonts w:ascii="Times New Roman" w:hAnsi="Times New Roman" w:cs="Times New Roman"/>
          <w:b/>
          <w:sz w:val="28"/>
          <w:szCs w:val="28"/>
        </w:rPr>
        <w:t>.1</w:t>
      </w:r>
      <w:r w:rsidR="00BD2FC8">
        <w:rPr>
          <w:rFonts w:ascii="Times New Roman" w:hAnsi="Times New Roman" w:cs="Times New Roman"/>
          <w:b/>
          <w:sz w:val="28"/>
          <w:szCs w:val="28"/>
        </w:rPr>
        <w:t>2</w:t>
      </w:r>
      <w:r w:rsidR="00F118D9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Default="00F53708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204E0F">
        <w:rPr>
          <w:rFonts w:ascii="Times New Roman" w:hAnsi="Times New Roman"/>
          <w:sz w:val="28"/>
          <w:szCs w:val="28"/>
        </w:rPr>
        <w:t>Принципы многоканальной связи</w:t>
      </w:r>
      <w:bookmarkStart w:id="0" w:name="_GoBack"/>
      <w:bookmarkEnd w:id="0"/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DF0D43" w:rsidRPr="007B3466" w:rsidRDefault="00DF0D43" w:rsidP="00DF0D4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 xml:space="preserve">Основные положения теории разделения сигналов в системах многоканальной связи (МКС). Структурная схема многоканальной системы передачи.   Системы передачи с линейно-независимыми сигналами. Условия разделимости сигналов, определитель </w:t>
      </w:r>
      <w:proofErr w:type="spellStart"/>
      <w:r w:rsidRPr="007B3466">
        <w:rPr>
          <w:rFonts w:ascii="Times New Roman" w:hAnsi="Times New Roman"/>
          <w:sz w:val="28"/>
          <w:szCs w:val="28"/>
        </w:rPr>
        <w:t>Грама</w:t>
      </w:r>
      <w:proofErr w:type="spellEnd"/>
      <w:r w:rsidRPr="007B3466">
        <w:rPr>
          <w:rFonts w:ascii="Times New Roman" w:hAnsi="Times New Roman"/>
          <w:sz w:val="28"/>
          <w:szCs w:val="28"/>
        </w:rPr>
        <w:t xml:space="preserve">. </w:t>
      </w:r>
    </w:p>
    <w:p w:rsidR="00DF0D43" w:rsidRPr="007B3466" w:rsidRDefault="00DF0D43" w:rsidP="00DF0D4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>Частотное, временное и фазовое разделения сигналов. Структурные схемы многока</w:t>
      </w:r>
      <w:r w:rsidRPr="007B3466">
        <w:rPr>
          <w:rFonts w:ascii="Times New Roman" w:hAnsi="Times New Roman"/>
          <w:sz w:val="28"/>
          <w:szCs w:val="28"/>
        </w:rPr>
        <w:softHyphen/>
        <w:t>нальных систем ЧРК, ВРК, ФРК, особенности формирования групповых сигналов и по</w:t>
      </w:r>
      <w:r w:rsidRPr="007B3466">
        <w:rPr>
          <w:rFonts w:ascii="Times New Roman" w:hAnsi="Times New Roman"/>
          <w:sz w:val="28"/>
          <w:szCs w:val="28"/>
        </w:rPr>
        <w:softHyphen/>
        <w:t>строения разделяющих устройств.</w:t>
      </w:r>
    </w:p>
    <w:p w:rsidR="00DF0D43" w:rsidRPr="007B3466" w:rsidRDefault="00DF0D43" w:rsidP="00DF0D4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>Разделение сигналов по форме. Структурная схема разделения линейно-независимых сигналов.</w:t>
      </w:r>
    </w:p>
    <w:p w:rsidR="00DF0D43" w:rsidRPr="007B3466" w:rsidRDefault="00DF0D43" w:rsidP="007B346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 xml:space="preserve"> </w:t>
      </w:r>
    </w:p>
    <w:p w:rsidR="00CA2B3F" w:rsidRPr="007B3466" w:rsidRDefault="00CA2B3F" w:rsidP="007B34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3466">
        <w:rPr>
          <w:rFonts w:ascii="Times New Roman" w:hAnsi="Times New Roman" w:cs="Times New Roman"/>
          <w:b/>
          <w:sz w:val="28"/>
          <w:szCs w:val="28"/>
        </w:rPr>
        <w:t>Пр</w:t>
      </w:r>
      <w:r w:rsidR="003B25D5" w:rsidRPr="007B3466">
        <w:rPr>
          <w:rFonts w:ascii="Times New Roman" w:hAnsi="Times New Roman" w:cs="Times New Roman"/>
          <w:b/>
          <w:sz w:val="28"/>
          <w:szCs w:val="28"/>
        </w:rPr>
        <w:t>а</w:t>
      </w:r>
      <w:r w:rsidRPr="007B3466">
        <w:rPr>
          <w:rFonts w:ascii="Times New Roman" w:hAnsi="Times New Roman" w:cs="Times New Roman"/>
          <w:b/>
          <w:sz w:val="28"/>
          <w:szCs w:val="28"/>
        </w:rPr>
        <w:t>ктические занятия</w:t>
      </w:r>
    </w:p>
    <w:p w:rsidR="00563A08" w:rsidRPr="007B3466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D43" w:rsidRPr="007B3466" w:rsidRDefault="00DF0D43" w:rsidP="00DF0D4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>Система передачи с многостанционным доступом. Принцип многостанционного дос</w:t>
      </w:r>
      <w:r w:rsidRPr="007B3466">
        <w:rPr>
          <w:rFonts w:ascii="Times New Roman" w:hAnsi="Times New Roman"/>
          <w:sz w:val="28"/>
          <w:szCs w:val="28"/>
        </w:rPr>
        <w:softHyphen/>
        <w:t xml:space="preserve">тупа к общему тракту передачи на основе ЧРК, ВРК, разделения сигналов по форме. </w:t>
      </w:r>
    </w:p>
    <w:p w:rsidR="00DF0D43" w:rsidRPr="007B3466" w:rsidRDefault="00DF0D43" w:rsidP="00DF0D4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CB5" w:rsidRPr="007B3466" w:rsidRDefault="00DF0D43" w:rsidP="00DF0D4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7B3466">
        <w:rPr>
          <w:rFonts w:ascii="Times New Roman" w:hAnsi="Times New Roman"/>
          <w:sz w:val="28"/>
          <w:szCs w:val="28"/>
        </w:rPr>
        <w:t>При</w:t>
      </w:r>
      <w:r w:rsidRPr="007B3466">
        <w:rPr>
          <w:rFonts w:ascii="Times New Roman" w:hAnsi="Times New Roman"/>
          <w:sz w:val="28"/>
          <w:szCs w:val="28"/>
        </w:rPr>
        <w:softHyphen/>
        <w:t>меры псевдослучайных (</w:t>
      </w:r>
      <w:proofErr w:type="spellStart"/>
      <w:r w:rsidRPr="007B3466">
        <w:rPr>
          <w:rFonts w:ascii="Times New Roman" w:hAnsi="Times New Roman"/>
          <w:sz w:val="28"/>
          <w:szCs w:val="28"/>
        </w:rPr>
        <w:t>шумоподобных</w:t>
      </w:r>
      <w:proofErr w:type="spellEnd"/>
      <w:r w:rsidRPr="007B3466">
        <w:rPr>
          <w:rFonts w:ascii="Times New Roman" w:hAnsi="Times New Roman"/>
          <w:sz w:val="28"/>
          <w:szCs w:val="28"/>
        </w:rPr>
        <w:t xml:space="preserve">) сигналов: последовательности </w:t>
      </w:r>
      <w:proofErr w:type="spellStart"/>
      <w:r w:rsidRPr="007B3466">
        <w:rPr>
          <w:rFonts w:ascii="Times New Roman" w:hAnsi="Times New Roman"/>
          <w:sz w:val="28"/>
          <w:szCs w:val="28"/>
        </w:rPr>
        <w:t>Баркера</w:t>
      </w:r>
      <w:proofErr w:type="spellEnd"/>
      <w:r w:rsidRPr="007B3466">
        <w:rPr>
          <w:rFonts w:ascii="Times New Roman" w:hAnsi="Times New Roman"/>
          <w:sz w:val="28"/>
          <w:szCs w:val="28"/>
        </w:rPr>
        <w:t>, ЛРП, ШПС на основе частотно-временных матриц.</w:t>
      </w:r>
    </w:p>
    <w:p w:rsidR="00563A08" w:rsidRP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E2887" w:rsidRPr="00E0473D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 w:rsidRPr="00E0473D">
        <w:rPr>
          <w:color w:val="000000"/>
          <w:spacing w:val="-11"/>
          <w:w w:val="105"/>
          <w:sz w:val="28"/>
          <w:szCs w:val="28"/>
        </w:rPr>
        <w:t xml:space="preserve">Теория электрической связи: Учебник для вузов/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Зюко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А.Г.,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Кловский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 Д.Д., Коржик В.И., Назаров М.В.</w:t>
      </w:r>
      <w:proofErr w:type="gramStart"/>
      <w:r w:rsidRPr="00E0473D">
        <w:rPr>
          <w:color w:val="000000"/>
          <w:spacing w:val="-11"/>
          <w:w w:val="105"/>
          <w:sz w:val="28"/>
          <w:szCs w:val="28"/>
        </w:rPr>
        <w:t xml:space="preserve"> ;</w:t>
      </w:r>
      <w:proofErr w:type="gramEnd"/>
      <w:r w:rsidRPr="00E0473D">
        <w:rPr>
          <w:color w:val="000000"/>
          <w:spacing w:val="-11"/>
          <w:w w:val="105"/>
          <w:sz w:val="28"/>
          <w:szCs w:val="28"/>
        </w:rPr>
        <w:t xml:space="preserve"> под ред. Д.Д.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Кловского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>. - М.: Радио и связь, 1998. - 432 с.</w:t>
      </w:r>
    </w:p>
    <w:p w:rsidR="00E0473D" w:rsidRPr="00E0473D" w:rsidRDefault="00E0473D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>
        <w:rPr>
          <w:color w:val="000000"/>
          <w:spacing w:val="-11"/>
          <w:w w:val="105"/>
          <w:sz w:val="28"/>
          <w:szCs w:val="28"/>
        </w:rPr>
        <w:t>Нефедов В.И. Основы радиоэлектроники и связи</w:t>
      </w:r>
      <w:proofErr w:type="gramStart"/>
      <w:r>
        <w:rPr>
          <w:color w:val="000000"/>
          <w:spacing w:val="-11"/>
          <w:w w:val="105"/>
          <w:sz w:val="28"/>
          <w:szCs w:val="28"/>
        </w:rPr>
        <w:t>.-</w:t>
      </w:r>
      <w:proofErr w:type="gramEnd"/>
      <w:r>
        <w:rPr>
          <w:color w:val="000000"/>
          <w:spacing w:val="-11"/>
          <w:w w:val="105"/>
          <w:sz w:val="28"/>
          <w:szCs w:val="28"/>
        </w:rPr>
        <w:t xml:space="preserve">М.: </w:t>
      </w:r>
      <w:proofErr w:type="spellStart"/>
      <w:r>
        <w:rPr>
          <w:color w:val="000000"/>
          <w:spacing w:val="-11"/>
          <w:w w:val="105"/>
          <w:sz w:val="28"/>
          <w:szCs w:val="28"/>
        </w:rPr>
        <w:t>Высш.шк</w:t>
      </w:r>
      <w:proofErr w:type="spellEnd"/>
      <w:r>
        <w:rPr>
          <w:color w:val="000000"/>
          <w:spacing w:val="-11"/>
          <w:w w:val="105"/>
          <w:sz w:val="28"/>
          <w:szCs w:val="28"/>
        </w:rPr>
        <w:t>., 2005.</w:t>
      </w:r>
    </w:p>
    <w:p w:rsidR="004E2887" w:rsidRPr="001257DC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sz w:val="28"/>
          <w:szCs w:val="28"/>
        </w:rPr>
        <w:t xml:space="preserve"> </w:t>
      </w:r>
      <w:hyperlink r:id="rId6" w:history="1">
        <w:r w:rsidRPr="00F537D9">
          <w:rPr>
            <w:rFonts w:ascii="Times New Roman" w:hAnsi="Times New Roman"/>
            <w:sz w:val="28"/>
            <w:szCs w:val="28"/>
          </w:rPr>
          <w:t>Общая теория связи. Учебник для бакалавриата и магистратуры</w:t>
        </w:r>
      </w:hyperlink>
      <w:r w:rsidRPr="00F537D9">
        <w:rPr>
          <w:rFonts w:ascii="Times New Roman" w:hAnsi="Times New Roman"/>
          <w:sz w:val="28"/>
          <w:szCs w:val="28"/>
        </w:rPr>
        <w:t xml:space="preserve">. Нефедов В.И., Сигов А.С.; под ред. Нефедова В.И.- М.: Издательство </w:t>
      </w:r>
      <w:proofErr w:type="spellStart"/>
      <w:r w:rsidRPr="00F537D9">
        <w:rPr>
          <w:rFonts w:ascii="Times New Roman" w:hAnsi="Times New Roman"/>
          <w:sz w:val="28"/>
          <w:szCs w:val="28"/>
        </w:rPr>
        <w:t>Юрайт</w:t>
      </w:r>
      <w:proofErr w:type="spellEnd"/>
      <w:r w:rsidRPr="00F537D9">
        <w:rPr>
          <w:rFonts w:ascii="Times New Roman" w:hAnsi="Times New Roman"/>
          <w:sz w:val="28"/>
          <w:szCs w:val="28"/>
        </w:rPr>
        <w:t>, 2018.-495с.</w:t>
      </w:r>
      <w:proofErr w:type="gramStart"/>
      <w:r w:rsidRPr="00F537D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37D9">
        <w:rPr>
          <w:rFonts w:ascii="Times New Roman" w:hAnsi="Times New Roman"/>
          <w:sz w:val="28"/>
          <w:szCs w:val="28"/>
        </w:rPr>
        <w:t xml:space="preserve"> [Электронный ресурс]. Режим доступа: </w:t>
      </w:r>
      <w:hyperlink r:id="rId7" w:history="1">
        <w:r w:rsidRPr="00F537D9">
          <w:rPr>
            <w:rStyle w:val="a4"/>
            <w:sz w:val="28"/>
            <w:szCs w:val="28"/>
          </w:rPr>
          <w:t>https://www.biblio-online.ru/book/545BFC31-6153-44ED-B34E-</w:t>
        </w:r>
        <w:r w:rsidRPr="00F537D9">
          <w:rPr>
            <w:rStyle w:val="a4"/>
            <w:sz w:val="28"/>
            <w:szCs w:val="28"/>
          </w:rPr>
          <w:lastRenderedPageBreak/>
          <w:t xml:space="preserve">311A4B4344B2 </w:t>
        </w:r>
      </w:hyperlink>
    </w:p>
    <w:p w:rsidR="001257DC" w:rsidRDefault="001257DC" w:rsidP="001257DC">
      <w:pPr>
        <w:pStyle w:val="a3"/>
        <w:numPr>
          <w:ilvl w:val="0"/>
          <w:numId w:val="8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DC" w:rsidRDefault="001257DC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EF">
        <w:rPr>
          <w:rFonts w:ascii="Times New Roman" w:hAnsi="Times New Roman"/>
          <w:bCs/>
          <w:sz w:val="24"/>
          <w:szCs w:val="24"/>
        </w:rPr>
        <w:t>Хохлов Г.И. Основы теории информации : учеб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>особие / Хохлов Геннадий Иванович. - Москва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Академия, 2008. - 176с.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5760">
        <w:rPr>
          <w:rFonts w:ascii="Times New Roman" w:hAnsi="Times New Roman"/>
          <w:bCs/>
          <w:sz w:val="24"/>
          <w:szCs w:val="24"/>
        </w:rPr>
        <w:t>)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>. - ISBN 978-5-7695-4576-4</w:t>
      </w:r>
      <w:proofErr w:type="gramStart"/>
      <w:r w:rsidRPr="008957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 xml:space="preserve"> 271-59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1C54AC" w:rsidRDefault="001C54AC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Выполненные задания отправляютс</w:t>
      </w:r>
      <w:r w:rsidR="007B3466">
        <w:rPr>
          <w:rFonts w:ascii="Times New Roman" w:hAnsi="Times New Roman" w:cs="Times New Roman"/>
          <w:b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sz w:val="24"/>
          <w:szCs w:val="24"/>
        </w:rPr>
        <w:t xml:space="preserve"> в ЛК. </w:t>
      </w:r>
    </w:p>
    <w:p w:rsidR="007B3466" w:rsidRDefault="004E2887" w:rsidP="007B346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7B346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3466" w:rsidRDefault="007B3466" w:rsidP="007B346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B3466" w:rsidRPr="00A33DB4" w:rsidRDefault="007B3466" w:rsidP="007B346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33DB4">
        <w:rPr>
          <w:rFonts w:ascii="Times New Roman" w:hAnsi="Times New Roman" w:cs="Times New Roman"/>
          <w:b/>
          <w:sz w:val="28"/>
          <w:szCs w:val="28"/>
        </w:rPr>
        <w:t>Ссылка 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расписанию</w:t>
      </w:r>
      <w:r w:rsidRPr="00A33DB4">
        <w:rPr>
          <w:rFonts w:ascii="Times New Roman" w:hAnsi="Times New Roman" w:cs="Times New Roman"/>
          <w:b/>
          <w:sz w:val="28"/>
          <w:szCs w:val="28"/>
        </w:rPr>
        <w:t xml:space="preserve"> в виде ВКС на Скайпе:</w:t>
      </w:r>
    </w:p>
    <w:p w:rsidR="007B3466" w:rsidRDefault="00204E0F" w:rsidP="007B3466">
      <w:pPr>
        <w:ind w:left="360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7B3466" w:rsidRPr="00863E1A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https://join.skype.com/VK2QKLR8xFBI</w:t>
        </w:r>
      </w:hyperlink>
    </w:p>
    <w:p w:rsidR="006E45C1" w:rsidRDefault="006E45C1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7B3466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D76C9F">
        <w:rPr>
          <w:rFonts w:ascii="Times New Roman" w:hAnsi="Times New Roman" w:cs="Times New Roman"/>
          <w:sz w:val="24"/>
          <w:szCs w:val="24"/>
        </w:rPr>
        <w:t>.1</w:t>
      </w:r>
      <w:r w:rsidR="00114CB5">
        <w:rPr>
          <w:rFonts w:ascii="Times New Roman" w:hAnsi="Times New Roman" w:cs="Times New Roman"/>
          <w:sz w:val="24"/>
          <w:szCs w:val="24"/>
        </w:rPr>
        <w:t>2</w:t>
      </w:r>
      <w:r w:rsidR="00D76C9F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31C4D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7050D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F1DEA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2">
    <w:nsid w:val="555604D8"/>
    <w:multiLevelType w:val="hybridMultilevel"/>
    <w:tmpl w:val="BBBC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66F98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5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15"/>
  </w:num>
  <w:num w:numId="8">
    <w:abstractNumId w:val="9"/>
  </w:num>
  <w:num w:numId="9">
    <w:abstractNumId w:val="1"/>
  </w:num>
  <w:num w:numId="10">
    <w:abstractNumId w:val="5"/>
  </w:num>
  <w:num w:numId="11">
    <w:abstractNumId w:val="14"/>
  </w:num>
  <w:num w:numId="12">
    <w:abstractNumId w:val="11"/>
  </w:num>
  <w:num w:numId="13">
    <w:abstractNumId w:val="8"/>
  </w:num>
  <w:num w:numId="14">
    <w:abstractNumId w:val="1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0B3390"/>
    <w:rsid w:val="000B76AC"/>
    <w:rsid w:val="000C0F59"/>
    <w:rsid w:val="00114CB5"/>
    <w:rsid w:val="001257DC"/>
    <w:rsid w:val="001A3FE4"/>
    <w:rsid w:val="001C54AC"/>
    <w:rsid w:val="00204E0F"/>
    <w:rsid w:val="00261BFD"/>
    <w:rsid w:val="00297634"/>
    <w:rsid w:val="002C0BF5"/>
    <w:rsid w:val="002C1341"/>
    <w:rsid w:val="0033619D"/>
    <w:rsid w:val="003B25D5"/>
    <w:rsid w:val="004E2887"/>
    <w:rsid w:val="00563A08"/>
    <w:rsid w:val="0057482D"/>
    <w:rsid w:val="005A78C6"/>
    <w:rsid w:val="005E27DC"/>
    <w:rsid w:val="006332E6"/>
    <w:rsid w:val="006E45C1"/>
    <w:rsid w:val="007058C2"/>
    <w:rsid w:val="007332C1"/>
    <w:rsid w:val="00780C1B"/>
    <w:rsid w:val="007A6221"/>
    <w:rsid w:val="007B3466"/>
    <w:rsid w:val="007C308D"/>
    <w:rsid w:val="009E5EFF"/>
    <w:rsid w:val="00A365F9"/>
    <w:rsid w:val="00AA759A"/>
    <w:rsid w:val="00B90953"/>
    <w:rsid w:val="00BD2FC8"/>
    <w:rsid w:val="00C25E66"/>
    <w:rsid w:val="00CA2B3F"/>
    <w:rsid w:val="00D27EF1"/>
    <w:rsid w:val="00D37820"/>
    <w:rsid w:val="00D76C9F"/>
    <w:rsid w:val="00D92A8E"/>
    <w:rsid w:val="00DF0D43"/>
    <w:rsid w:val="00DF1FEC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VK2QKLR8xFB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545BFC31-6153-44ED-B34E-311A4B4344B2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545BFC31-6153-44ED-B34E-311A4B4344B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ТК-18-ОТС -16.12.20-Лекц+ практ</vt:lpstr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ТК-18-ОТС -30.12.20-Лекц+ практ</dc:title>
  <dc:creator>Анатолий;Верхотуров АР</dc:creator>
  <cp:lastModifiedBy>User</cp:lastModifiedBy>
  <cp:revision>5</cp:revision>
  <dcterms:created xsi:type="dcterms:W3CDTF">2020-12-25T01:53:00Z</dcterms:created>
  <dcterms:modified xsi:type="dcterms:W3CDTF">2020-12-25T01:58:00Z</dcterms:modified>
</cp:coreProperties>
</file>