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77A" w:rsidRPr="00F0777A" w:rsidRDefault="00F0777A" w:rsidP="00F077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77A">
        <w:rPr>
          <w:rFonts w:ascii="Times New Roman" w:hAnsi="Times New Roman" w:cs="Times New Roman"/>
          <w:sz w:val="28"/>
          <w:szCs w:val="28"/>
        </w:rPr>
        <w:t>Вопросы для зачета ТК-19</w:t>
      </w:r>
    </w:p>
    <w:p w:rsidR="00F0777A" w:rsidRPr="00F0777A" w:rsidRDefault="00F0777A" w:rsidP="00F077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77A">
        <w:rPr>
          <w:rFonts w:ascii="Times New Roman" w:hAnsi="Times New Roman" w:cs="Times New Roman"/>
          <w:sz w:val="28"/>
          <w:szCs w:val="28"/>
        </w:rPr>
        <w:t>Электронные квантовые приборы и микроэлектроника</w:t>
      </w:r>
    </w:p>
    <w:p w:rsid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777A">
        <w:rPr>
          <w:rFonts w:ascii="Times New Roman" w:hAnsi="Times New Roman" w:cs="Times New Roman"/>
          <w:i/>
          <w:iCs/>
          <w:sz w:val="24"/>
          <w:szCs w:val="24"/>
        </w:rPr>
        <w:t>1. Полупроводниковые диоды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1.1. Устройство диода.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1.2. Вольтамперная характеристика (ВАХ) диода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1.3. Пробой р-n-перехода, его виды.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1.4. Влияние изменения температуры на ВАХ диода.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1.5. Режимы работы диода.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1.6. Выпрямление переменного тока с помощью полупроводниковых диодов.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>1.7. Эксплуатационные параметры диодов.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1.8. Стабилитроны.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1.9. Инжекционные светодиоды. </w:t>
      </w:r>
    </w:p>
    <w:p w:rsid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777A">
        <w:rPr>
          <w:rFonts w:ascii="Times New Roman" w:hAnsi="Times New Roman" w:cs="Times New Roman"/>
          <w:i/>
          <w:iCs/>
          <w:sz w:val="24"/>
          <w:szCs w:val="24"/>
        </w:rPr>
        <w:t>2.Биполярные транзисторы (БТ)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2.1. Структура и устройство биполярного транзистора, схемы включения.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>2.2. Режим работы БТ.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2.3. Зонная диаграмма БТ в равновесном состоянии.</w:t>
      </w:r>
    </w:p>
    <w:p w:rsid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2.4. Физические основы работы БТ.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777A">
        <w:rPr>
          <w:rFonts w:ascii="Times New Roman" w:hAnsi="Times New Roman" w:cs="Times New Roman"/>
          <w:sz w:val="24"/>
          <w:szCs w:val="24"/>
        </w:rPr>
        <w:t>2.5. Токи в БТ, соотношения между ними.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2.6. Коэффициент усиления по току БТ.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2.7. Модуляция ширины базы.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2.8. Статические характеристики БТ в схеме с общим эмиттером (ОЭ).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2.9. Дифференциальные параметры транзисторов. Система h-параметров.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2.10. Определение h-параметров по статическим характеристикам транзистора.</w:t>
      </w:r>
    </w:p>
    <w:p w:rsid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</w:t>
      </w:r>
      <w:r w:rsidRPr="00F0777A">
        <w:rPr>
          <w:rFonts w:ascii="Times New Roman" w:hAnsi="Times New Roman" w:cs="Times New Roman"/>
          <w:i/>
          <w:iCs/>
          <w:sz w:val="24"/>
          <w:szCs w:val="24"/>
        </w:rPr>
        <w:t>3. Биполярный транзистор в режиме усиления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3.1. Обобщенная модель усилителя.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3.2. Усилитель по схеме с общей базой.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>3.3. Усилитель по схеме с общим эмиттером.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3.4. Усилитель по схеме с общим коллектором.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3.5. Статический режим работы усилительных каскадов. Линия нагрузки.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>3.6. Режим линейного усиления.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3.7. КПД транзистора, рассеиваемая мощность, рабочая область БТ.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 8. Пример расчета усилительного каскада с БТ по схеме с ОЭ.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3.9. Цепи смещения в усилительных каскадах.</w:t>
      </w:r>
    </w:p>
    <w:p w:rsid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</w:t>
      </w:r>
      <w:r w:rsidRPr="00F0777A">
        <w:rPr>
          <w:rFonts w:ascii="Times New Roman" w:hAnsi="Times New Roman" w:cs="Times New Roman"/>
          <w:i/>
          <w:iCs/>
          <w:sz w:val="24"/>
          <w:szCs w:val="24"/>
        </w:rPr>
        <w:t>4. Полевые транзисторы (ПТ)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4.1. Понятие ПТ, классификация, общие сведения.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4.2. ПТ с управляющим p-n-переходом, характеристики и параметры.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4.3. Обогащенные, обеденные и инверсные слои в МДП структуре.</w:t>
      </w:r>
    </w:p>
    <w:p w:rsid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4.4. Эффект поля.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777A">
        <w:rPr>
          <w:rFonts w:ascii="Times New Roman" w:hAnsi="Times New Roman" w:cs="Times New Roman"/>
          <w:sz w:val="24"/>
          <w:szCs w:val="24"/>
        </w:rPr>
        <w:t xml:space="preserve">4.5. Емкость МДП структуры. 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77A">
        <w:rPr>
          <w:rFonts w:ascii="Times New Roman" w:hAnsi="Times New Roman" w:cs="Times New Roman"/>
          <w:sz w:val="24"/>
          <w:szCs w:val="24"/>
        </w:rPr>
        <w:t>4.6. ПТ с изолированным затвором.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4.7. МДП транзисторы с индуцированным каналом, его характеристики и параметры.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4.8. МДП транзистор со встроенным каналом, характеристики.</w:t>
      </w:r>
    </w:p>
    <w:p w:rsidR="00F0777A" w:rsidRPr="00F0777A" w:rsidRDefault="00F0777A" w:rsidP="00F07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7A">
        <w:rPr>
          <w:rFonts w:ascii="Times New Roman" w:hAnsi="Times New Roman" w:cs="Times New Roman"/>
          <w:sz w:val="24"/>
          <w:szCs w:val="24"/>
        </w:rPr>
        <w:t xml:space="preserve"> 4.9. Основные параметры ПТ.</w:t>
      </w:r>
    </w:p>
    <w:sectPr w:rsidR="00F0777A" w:rsidRPr="00F0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7A"/>
    <w:rsid w:val="006A6A49"/>
    <w:rsid w:val="00F0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7C0F"/>
  <w15:chartTrackingRefBased/>
  <w15:docId w15:val="{809F4C73-DA3D-466B-AB3E-4B8E5CAB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2020-12-10T15:54:00Z</dcterms:created>
  <dcterms:modified xsi:type="dcterms:W3CDTF">2020-12-10T16:02:00Z</dcterms:modified>
</cp:coreProperties>
</file>