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4B" w:rsidRPr="00EB4994" w:rsidRDefault="00AB644B" w:rsidP="00AB64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94">
        <w:rPr>
          <w:rFonts w:ascii="Times New Roman" w:hAnsi="Times New Roman" w:cs="Times New Roman"/>
          <w:b/>
          <w:sz w:val="24"/>
          <w:szCs w:val="24"/>
        </w:rPr>
        <w:t xml:space="preserve">Типовая структура раздела «Безопасность и </w:t>
      </w:r>
      <w:proofErr w:type="spellStart"/>
      <w:r w:rsidRPr="00EB4994">
        <w:rPr>
          <w:rFonts w:ascii="Times New Roman" w:hAnsi="Times New Roman" w:cs="Times New Roman"/>
          <w:b/>
          <w:sz w:val="24"/>
          <w:szCs w:val="24"/>
        </w:rPr>
        <w:t>экологичность</w:t>
      </w:r>
      <w:proofErr w:type="spellEnd"/>
      <w:r w:rsidRPr="00EB4994">
        <w:rPr>
          <w:rFonts w:ascii="Times New Roman" w:hAnsi="Times New Roman" w:cs="Times New Roman"/>
          <w:b/>
          <w:sz w:val="24"/>
          <w:szCs w:val="24"/>
        </w:rPr>
        <w:t xml:space="preserve"> проекта» к дипломн</w:t>
      </w:r>
      <w:r>
        <w:rPr>
          <w:rFonts w:ascii="Times New Roman" w:hAnsi="Times New Roman" w:cs="Times New Roman"/>
          <w:b/>
          <w:sz w:val="24"/>
          <w:szCs w:val="24"/>
        </w:rPr>
        <w:t>ой работе (ВКР) по направлению</w:t>
      </w:r>
    </w:p>
    <w:p w:rsidR="00AB644B" w:rsidRPr="00EB4994" w:rsidRDefault="00AB644B" w:rsidP="00AB644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</w:t>
      </w:r>
      <w:r w:rsidRPr="00EB49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.03.03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EB49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Pr="00EB49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Конструкторско-технологическое обеспечение машиностроительных производств. Направление - Технология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машиностоения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AB644B" w:rsidRPr="00EB4994" w:rsidRDefault="00AB644B" w:rsidP="00AB64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94">
        <w:rPr>
          <w:rFonts w:ascii="Times New Roman" w:hAnsi="Times New Roman" w:cs="Times New Roman"/>
          <w:sz w:val="24"/>
          <w:szCs w:val="24"/>
        </w:rPr>
        <w:tab/>
        <w:t xml:space="preserve">Раздел «Безопасность и </w:t>
      </w:r>
      <w:proofErr w:type="spellStart"/>
      <w:r w:rsidRPr="00EB4994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EB4994">
        <w:rPr>
          <w:rFonts w:ascii="Times New Roman" w:hAnsi="Times New Roman" w:cs="Times New Roman"/>
          <w:sz w:val="24"/>
          <w:szCs w:val="24"/>
        </w:rPr>
        <w:t xml:space="preserve"> проекта является обязательным и по содержанию должен соответствовать основной теме ВКР. Рекомендуемый объем раздела 12…15 страниц. </w:t>
      </w:r>
    </w:p>
    <w:p w:rsidR="00AB644B" w:rsidRPr="00EB4994" w:rsidRDefault="00AB644B" w:rsidP="00AB64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94">
        <w:rPr>
          <w:rFonts w:ascii="Times New Roman" w:hAnsi="Times New Roman" w:cs="Times New Roman"/>
          <w:b/>
          <w:sz w:val="24"/>
          <w:szCs w:val="24"/>
        </w:rPr>
        <w:t>Структура раздела</w:t>
      </w:r>
      <w:bookmarkStart w:id="0" w:name="_GoBack"/>
      <w:bookmarkEnd w:id="0"/>
    </w:p>
    <w:p w:rsidR="00AB644B" w:rsidRPr="00797B5B" w:rsidRDefault="00AB644B" w:rsidP="00AB644B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Анализ профессиональной заболеваемости и травматизма в машиностроительной отрасли за последние 5 лет.</w:t>
      </w:r>
      <w:proofErr w:type="gramEnd"/>
    </w:p>
    <w:p w:rsidR="00AB644B" w:rsidRDefault="00AB644B" w:rsidP="00AB644B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1C7">
        <w:rPr>
          <w:rFonts w:ascii="Times New Roman" w:hAnsi="Times New Roman" w:cs="Times New Roman"/>
          <w:sz w:val="24"/>
          <w:szCs w:val="24"/>
        </w:rPr>
        <w:t>Характерные вредные и опасные факторы производственной среды</w:t>
      </w:r>
      <w:r w:rsidRPr="0079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B5B">
        <w:rPr>
          <w:rFonts w:ascii="Times New Roman" w:hAnsi="Times New Roman" w:cs="Times New Roman"/>
          <w:sz w:val="24"/>
          <w:szCs w:val="24"/>
        </w:rPr>
        <w:t xml:space="preserve">(движущиеся машины и механизмы; повышенные или пониженные температуры воздуха рабочей зоны, поверхностей оборудования и материалов; повышенный шум на рабочем месте; недостаточная освещенность рабочей зоны; повышенные напряжения в электрической цепи; острые кромки заготовок, инструментов, оборудования; токсические и </w:t>
      </w:r>
      <w:r>
        <w:rPr>
          <w:rFonts w:ascii="Times New Roman" w:hAnsi="Times New Roman" w:cs="Times New Roman"/>
          <w:sz w:val="24"/>
          <w:szCs w:val="24"/>
        </w:rPr>
        <w:t>раздражающие вредные вещества), влияние объекта на окружающую среду.</w:t>
      </w:r>
      <w:proofErr w:type="gramEnd"/>
    </w:p>
    <w:p w:rsidR="00AB644B" w:rsidRPr="00797B5B" w:rsidRDefault="00AB644B" w:rsidP="00AB644B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7B5B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797B5B">
        <w:rPr>
          <w:rFonts w:ascii="Times New Roman" w:hAnsi="Times New Roman" w:cs="Times New Roman"/>
          <w:sz w:val="24"/>
          <w:szCs w:val="24"/>
        </w:rPr>
        <w:t>обучения персонала по охране</w:t>
      </w:r>
      <w:proofErr w:type="gramEnd"/>
      <w:r w:rsidRPr="00797B5B">
        <w:rPr>
          <w:rFonts w:ascii="Times New Roman" w:hAnsi="Times New Roman" w:cs="Times New Roman"/>
          <w:sz w:val="24"/>
          <w:szCs w:val="24"/>
        </w:rPr>
        <w:t xml:space="preserve"> труда (подбор кадров, инструктажи, соблюдение режима труда и отдыха и т.д.). </w:t>
      </w:r>
    </w:p>
    <w:p w:rsidR="00AB644B" w:rsidRDefault="00AB644B" w:rsidP="00AB644B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01C7">
        <w:rPr>
          <w:rFonts w:ascii="Times New Roman" w:hAnsi="Times New Roman" w:cs="Times New Roman"/>
          <w:sz w:val="24"/>
          <w:szCs w:val="24"/>
        </w:rPr>
        <w:t>Общие требования о</w:t>
      </w:r>
      <w:r>
        <w:rPr>
          <w:rFonts w:ascii="Times New Roman" w:hAnsi="Times New Roman" w:cs="Times New Roman"/>
          <w:sz w:val="24"/>
          <w:szCs w:val="24"/>
        </w:rPr>
        <w:t>храны труда (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предприятиях машиностроительного комплекса.</w:t>
      </w:r>
    </w:p>
    <w:p w:rsidR="00AB644B" w:rsidRDefault="00AB644B" w:rsidP="00AB644B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01C7">
        <w:rPr>
          <w:rFonts w:ascii="Times New Roman" w:hAnsi="Times New Roman" w:cs="Times New Roman"/>
          <w:sz w:val="24"/>
          <w:szCs w:val="24"/>
        </w:rPr>
        <w:t xml:space="preserve">Общие требования пожарной безопасности и </w:t>
      </w:r>
      <w:proofErr w:type="spellStart"/>
      <w:r w:rsidRPr="005801C7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580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объекте.</w:t>
      </w:r>
    </w:p>
    <w:p w:rsidR="00AB644B" w:rsidRPr="00EB4994" w:rsidRDefault="00AB644B" w:rsidP="00AB644B">
      <w:pPr>
        <w:pStyle w:val="a3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4994">
        <w:rPr>
          <w:rFonts w:ascii="Times New Roman" w:hAnsi="Times New Roman" w:cs="Times New Roman"/>
          <w:sz w:val="24"/>
          <w:szCs w:val="24"/>
        </w:rPr>
        <w:t xml:space="preserve">Оказание первой медицинской помощи при травмах, поражениях электрическим током, </w:t>
      </w:r>
      <w:r>
        <w:rPr>
          <w:rFonts w:ascii="Times New Roman" w:hAnsi="Times New Roman" w:cs="Times New Roman"/>
          <w:sz w:val="24"/>
          <w:szCs w:val="24"/>
        </w:rPr>
        <w:t xml:space="preserve">механических травмах </w:t>
      </w:r>
      <w:r w:rsidRPr="00EB4994"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AB644B" w:rsidRPr="007B0E63" w:rsidRDefault="00AB644B" w:rsidP="00AB64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E63">
        <w:rPr>
          <w:rFonts w:ascii="Times New Roman" w:hAnsi="Times New Roman" w:cs="Times New Roman"/>
          <w:i/>
          <w:sz w:val="20"/>
          <w:szCs w:val="20"/>
        </w:rPr>
        <w:t>Примечание.</w:t>
      </w:r>
      <w:r w:rsidRPr="007B0E63">
        <w:rPr>
          <w:rFonts w:ascii="Times New Roman" w:hAnsi="Times New Roman" w:cs="Times New Roman"/>
          <w:sz w:val="20"/>
          <w:szCs w:val="20"/>
        </w:rPr>
        <w:t xml:space="preserve"> Окончательное содержание и объем всего раздела конкретизируется дипломником при первой консультации с консультантом раздела </w:t>
      </w:r>
      <w:proofErr w:type="spellStart"/>
      <w:r w:rsidRPr="007B0E63">
        <w:rPr>
          <w:rFonts w:ascii="Times New Roman" w:hAnsi="Times New Roman" w:cs="Times New Roman"/>
          <w:sz w:val="20"/>
          <w:szCs w:val="20"/>
        </w:rPr>
        <w:t>БиЭП</w:t>
      </w:r>
      <w:proofErr w:type="spellEnd"/>
      <w:r w:rsidRPr="007B0E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644B" w:rsidRDefault="00AB644B" w:rsidP="00AB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94">
        <w:rPr>
          <w:rFonts w:ascii="Times New Roman" w:hAnsi="Times New Roman" w:cs="Times New Roman"/>
          <w:b/>
          <w:sz w:val="24"/>
          <w:szCs w:val="24"/>
        </w:rPr>
        <w:t xml:space="preserve">Рекомендуемый перечень учебной литературы и нормативных документов, </w:t>
      </w:r>
    </w:p>
    <w:p w:rsidR="00AB644B" w:rsidRDefault="00AB644B" w:rsidP="00AB6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9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вставки в </w:t>
      </w:r>
      <w:r w:rsidRPr="00EB4994">
        <w:rPr>
          <w:rFonts w:ascii="Times New Roman" w:hAnsi="Times New Roman" w:cs="Times New Roman"/>
          <w:b/>
          <w:sz w:val="24"/>
          <w:szCs w:val="24"/>
        </w:rPr>
        <w:t>общ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EB4994">
        <w:rPr>
          <w:rFonts w:ascii="Times New Roman" w:hAnsi="Times New Roman" w:cs="Times New Roman"/>
          <w:b/>
          <w:sz w:val="24"/>
          <w:szCs w:val="24"/>
        </w:rPr>
        <w:t xml:space="preserve"> спис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B4994">
        <w:rPr>
          <w:rFonts w:ascii="Times New Roman" w:hAnsi="Times New Roman" w:cs="Times New Roman"/>
          <w:b/>
          <w:sz w:val="24"/>
          <w:szCs w:val="24"/>
        </w:rPr>
        <w:t xml:space="preserve">к используемой литературы в ВКР </w:t>
      </w:r>
    </w:p>
    <w:p w:rsidR="00AB644B" w:rsidRPr="00EB4994" w:rsidRDefault="00AB644B" w:rsidP="00AB644B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44B" w:rsidRDefault="00AB644B" w:rsidP="00AB64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0E0C">
        <w:rPr>
          <w:rFonts w:ascii="Times New Roman" w:hAnsi="Times New Roman" w:cs="Times New Roman"/>
          <w:sz w:val="24"/>
          <w:szCs w:val="24"/>
        </w:rPr>
        <w:t xml:space="preserve">Правила по охране труда на предприятиях и в организациях машиностроения. ПОТ РО 14000 – 001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0E0C">
        <w:rPr>
          <w:rFonts w:ascii="Times New Roman" w:hAnsi="Times New Roman" w:cs="Times New Roman"/>
          <w:sz w:val="24"/>
          <w:szCs w:val="24"/>
        </w:rPr>
        <w:t>98.</w:t>
      </w:r>
      <w:r w:rsidRPr="002C0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C0E0C">
        <w:rPr>
          <w:rFonts w:ascii="Times New Roman" w:hAnsi="Times New Roman" w:cs="Times New Roman"/>
          <w:sz w:val="24"/>
          <w:szCs w:val="24"/>
        </w:rPr>
        <w:t xml:space="preserve"> </w:t>
      </w:r>
      <w:r w:rsidRPr="002C0E0C">
        <w:rPr>
          <w:rFonts w:ascii="Times New Roman" w:hAnsi="Times New Roman" w:cs="Times New Roman"/>
          <w:sz w:val="24"/>
          <w:szCs w:val="24"/>
          <w:shd w:val="clear" w:color="auto" w:fill="FFFFFF"/>
        </w:rPr>
        <w:t>Департаментом</w:t>
      </w:r>
      <w:r w:rsidRPr="002C0E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E0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экономики машиностроения</w:t>
      </w:r>
      <w:r w:rsidRPr="002C0E0C">
        <w:rPr>
          <w:rFonts w:ascii="Times New Roman" w:hAnsi="Times New Roman" w:cs="Times New Roman"/>
          <w:sz w:val="24"/>
          <w:szCs w:val="24"/>
        </w:rPr>
        <w:t xml:space="preserve"> </w:t>
      </w:r>
      <w:r w:rsidRPr="002C0E0C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экономики</w:t>
      </w:r>
      <w:r w:rsidRPr="002C0E0C">
        <w:rPr>
          <w:rFonts w:ascii="Times New Roman" w:hAnsi="Times New Roman" w:cs="Times New Roman"/>
          <w:sz w:val="24"/>
          <w:szCs w:val="24"/>
        </w:rPr>
        <w:t xml:space="preserve"> </w:t>
      </w:r>
      <w:r w:rsidRPr="002C0E0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proofErr w:type="gramEnd"/>
      <w:r w:rsidRPr="002C0E0C">
        <w:rPr>
          <w:rFonts w:ascii="Times New Roman" w:hAnsi="Times New Roman" w:cs="Times New Roman"/>
          <w:sz w:val="24"/>
          <w:szCs w:val="24"/>
        </w:rPr>
        <w:t xml:space="preserve"> </w:t>
      </w:r>
      <w:r w:rsidRPr="002C0E0C">
        <w:rPr>
          <w:rFonts w:ascii="Times New Roman" w:hAnsi="Times New Roman" w:cs="Times New Roman"/>
          <w:sz w:val="24"/>
          <w:szCs w:val="24"/>
          <w:shd w:val="clear" w:color="auto" w:fill="FFFFFF"/>
        </w:rPr>
        <w:t>12 марта 1998 года</w:t>
      </w:r>
      <w:r w:rsidRPr="002C0E0C">
        <w:rPr>
          <w:rFonts w:ascii="Times New Roman" w:hAnsi="Times New Roman" w:cs="Times New Roman"/>
          <w:sz w:val="24"/>
          <w:szCs w:val="24"/>
        </w:rPr>
        <w:t>.</w:t>
      </w:r>
    </w:p>
    <w:p w:rsidR="00AB644B" w:rsidRPr="007B0E63" w:rsidRDefault="00AB644B" w:rsidP="00AB64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B499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Правила по охране труда при эксплуатации электроустановок (с изменениями на 15 ноября 2018 г.). </w:t>
      </w:r>
      <w:r w:rsidRPr="00EB499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Зарегистрировано в Министерстве юстиции Российской Федерации 12 декабря 2013 года, </w:t>
      </w:r>
      <w:proofErr w:type="spellStart"/>
      <w:r w:rsidRPr="00EB499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рег</w:t>
      </w:r>
      <w:proofErr w:type="spellEnd"/>
      <w:r w:rsidRPr="00EB499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 № 30593. </w:t>
      </w:r>
    </w:p>
    <w:p w:rsidR="00AB644B" w:rsidRPr="00AB2631" w:rsidRDefault="00AB644B" w:rsidP="00AB64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631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ГОСТ 12.1.006-84 ССБТ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«</w:t>
      </w:r>
      <w:r w:rsidRPr="00AB2631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Электромагнитные поля радиочастот. Допустимые уровни на рабочих местах и требования к проведению контроля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».</w:t>
      </w:r>
    </w:p>
    <w:p w:rsidR="00AB644B" w:rsidRDefault="00AB644B" w:rsidP="00AB64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E0C">
        <w:rPr>
          <w:rFonts w:ascii="Times New Roman" w:hAnsi="Times New Roman" w:cs="Times New Roman"/>
          <w:sz w:val="24"/>
          <w:szCs w:val="24"/>
        </w:rPr>
        <w:t>Воронов Е.Т. Безопасность жизнедеятельности. Теоретические основы БЖД. Охрана труда: учеб</w:t>
      </w:r>
      <w:proofErr w:type="gramStart"/>
      <w:r w:rsidRPr="002C0E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E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E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0E0C">
        <w:rPr>
          <w:rFonts w:ascii="Times New Roman" w:hAnsi="Times New Roman" w:cs="Times New Roman"/>
          <w:sz w:val="24"/>
          <w:szCs w:val="24"/>
        </w:rPr>
        <w:t xml:space="preserve">особие / Е.Т. Воронов, Ю.Н. Резник, И.А. Бондарь. – Чита: </w:t>
      </w:r>
      <w:proofErr w:type="spellStart"/>
      <w:r w:rsidRPr="002C0E0C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2C0E0C">
        <w:rPr>
          <w:rFonts w:ascii="Times New Roman" w:hAnsi="Times New Roman" w:cs="Times New Roman"/>
          <w:sz w:val="24"/>
          <w:szCs w:val="24"/>
        </w:rPr>
        <w:t xml:space="preserve">, 2010. – 390 с. </w:t>
      </w:r>
    </w:p>
    <w:p w:rsidR="00AB644B" w:rsidRPr="007B0E63" w:rsidRDefault="00AB644B" w:rsidP="00AB64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Порядок обучения по охране труда и проверки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знаний требований охраны труда работников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организаций (Приложение к Постановлению Минтруда России и Минобразования России от 13 января 2003 г. № 1/29).</w:t>
      </w:r>
    </w:p>
    <w:p w:rsidR="00AB644B" w:rsidRPr="002C0E0C" w:rsidRDefault="00AB644B" w:rsidP="00AB64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44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0E0C">
        <w:rPr>
          <w:rFonts w:ascii="Times New Roman" w:hAnsi="Times New Roman" w:cs="Times New Roman"/>
          <w:sz w:val="24"/>
          <w:szCs w:val="24"/>
        </w:rPr>
        <w:t>Звягинцева О.Ю. Медико-биологические основы безопасности жизнедеятельности: учеб</w:t>
      </w:r>
      <w:proofErr w:type="gramStart"/>
      <w:r w:rsidRPr="002C0E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E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E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0E0C">
        <w:rPr>
          <w:rFonts w:ascii="Times New Roman" w:hAnsi="Times New Roman" w:cs="Times New Roman"/>
          <w:sz w:val="24"/>
          <w:szCs w:val="24"/>
        </w:rPr>
        <w:t xml:space="preserve">особие/ О.Ю. Звягинцева. – Чита: </w:t>
      </w:r>
      <w:proofErr w:type="spellStart"/>
      <w:r w:rsidRPr="002C0E0C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C0E0C">
        <w:rPr>
          <w:rFonts w:ascii="Times New Roman" w:hAnsi="Times New Roman" w:cs="Times New Roman"/>
          <w:sz w:val="24"/>
          <w:szCs w:val="24"/>
        </w:rPr>
        <w:t xml:space="preserve">, 2011. – 142 с. </w:t>
      </w:r>
    </w:p>
    <w:p w:rsidR="00AB644B" w:rsidRPr="002C0E0C" w:rsidRDefault="00AB644B" w:rsidP="00AB64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0E0C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 от 30.12.2001 N 197-ФЗ (ред. от 16.12.2019). </w:t>
      </w:r>
    </w:p>
    <w:p w:rsidR="00AB644B" w:rsidRDefault="00AB644B" w:rsidP="00AB644B"/>
    <w:p w:rsidR="00CF709C" w:rsidRDefault="00AB644B"/>
    <w:sectPr w:rsidR="00CF709C" w:rsidSect="00B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A17"/>
    <w:multiLevelType w:val="hybridMultilevel"/>
    <w:tmpl w:val="33F81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5056EE"/>
    <w:multiLevelType w:val="hybridMultilevel"/>
    <w:tmpl w:val="AD7630FC"/>
    <w:lvl w:ilvl="0" w:tplc="E5A6C6C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44B"/>
    <w:rsid w:val="000A16DF"/>
    <w:rsid w:val="00264F76"/>
    <w:rsid w:val="00AB644B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2020-04-23T03:45:00Z</dcterms:created>
  <dcterms:modified xsi:type="dcterms:W3CDTF">2020-04-23T03:45:00Z</dcterms:modified>
</cp:coreProperties>
</file>