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118" w:rsidRDefault="00405825" w:rsidP="009B3D09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  <w:lang w:val="ru-RU"/>
        </w:rPr>
      </w:pPr>
      <w:bookmarkStart w:id="0" w:name="_GoBack"/>
      <w:bookmarkEnd w:id="0"/>
      <w:r w:rsidRPr="009B3D09">
        <w:rPr>
          <w:spacing w:val="0"/>
          <w:sz w:val="28"/>
          <w:szCs w:val="28"/>
        </w:rPr>
        <w:t>Зенкерование отверстий</w:t>
      </w:r>
    </w:p>
    <w:p w:rsidR="009B3D09" w:rsidRPr="009B3D09" w:rsidRDefault="009B3D09" w:rsidP="009B3D09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00"/>
        <w:rPr>
          <w:sz w:val="28"/>
          <w:szCs w:val="28"/>
        </w:rPr>
      </w:pPr>
      <w:r w:rsidRPr="009B3D09">
        <w:rPr>
          <w:rStyle w:val="11pt"/>
          <w:b/>
          <w:sz w:val="28"/>
          <w:szCs w:val="28"/>
        </w:rPr>
        <w:t>Зенкерование</w:t>
      </w:r>
      <w:r w:rsidRPr="009B3D09">
        <w:rPr>
          <w:rStyle w:val="11pt"/>
          <w:sz w:val="28"/>
          <w:szCs w:val="28"/>
        </w:rPr>
        <w:t xml:space="preserve"> — технологический способ обработки предварите</w:t>
      </w:r>
      <w:r w:rsidRPr="009B3D09">
        <w:rPr>
          <w:rStyle w:val="11pt"/>
          <w:sz w:val="28"/>
          <w:szCs w:val="28"/>
        </w:rPr>
        <w:softHyphen/>
        <w:t>льно просверленных отверстий или отверстий, изготовленных литьем или штамповкой. Зенкерование осуществляется инструмен</w:t>
      </w:r>
      <w:r w:rsidRPr="009B3D09">
        <w:rPr>
          <w:rStyle w:val="11pt"/>
          <w:sz w:val="28"/>
          <w:szCs w:val="28"/>
        </w:rPr>
        <w:softHyphen/>
        <w:t xml:space="preserve">том — зенкером. Стандартные зенкеры имеют от трех до восьми </w:t>
      </w:r>
      <w:r w:rsidR="004464AF" w:rsidRPr="009B3D09">
        <w:rPr>
          <w:rStyle w:val="Candara"/>
          <w:rFonts w:ascii="Times New Roman" w:hAnsi="Times New Roman" w:cs="Times New Roman"/>
          <w:sz w:val="28"/>
          <w:szCs w:val="28"/>
        </w:rPr>
        <w:t>зубьев</w:t>
      </w:r>
      <w:r w:rsidRPr="009B3D09">
        <w:rPr>
          <w:rStyle w:val="Candara"/>
          <w:rFonts w:ascii="Times New Roman" w:hAnsi="Times New Roman" w:cs="Times New Roman"/>
          <w:sz w:val="28"/>
          <w:szCs w:val="28"/>
        </w:rPr>
        <w:t>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Зенкеры предназначены для окончательной обработки просвер</w:t>
      </w:r>
      <w:r w:rsidRPr="009B3D09">
        <w:rPr>
          <w:rStyle w:val="11pt"/>
          <w:sz w:val="28"/>
          <w:szCs w:val="28"/>
        </w:rPr>
        <w:softHyphen/>
        <w:t>ленных отверстий по 11—13-му квалитетам или для получистовой обработки перед развертыванием, а также для обработки гнезд с плоским дном под головки винтов и болтов.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Зенкеры бывают следующих типов (рис. </w:t>
      </w:r>
      <w:r w:rsidR="009B3D09">
        <w:rPr>
          <w:rStyle w:val="11pt"/>
          <w:sz w:val="28"/>
          <w:szCs w:val="28"/>
          <w:lang w:val="ru-RU"/>
        </w:rPr>
        <w:t>22</w:t>
      </w:r>
      <w:r w:rsidRPr="009B3D09">
        <w:rPr>
          <w:rStyle w:val="11pt"/>
          <w:sz w:val="28"/>
          <w:szCs w:val="28"/>
        </w:rPr>
        <w:t>):</w:t>
      </w:r>
    </w:p>
    <w:p w:rsidR="008E2118" w:rsidRPr="009B3D09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620"/>
        </w:tabs>
        <w:spacing w:line="240" w:lineRule="auto"/>
        <w:ind w:right="2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со спиральным зубом, коническим и цилиндрическим хвосто</w:t>
      </w:r>
      <w:r w:rsidRPr="009B3D09">
        <w:rPr>
          <w:rStyle w:val="11pt"/>
          <w:sz w:val="28"/>
          <w:szCs w:val="28"/>
        </w:rPr>
        <w:softHyphen/>
        <w:t>виком (быстрорежущие или с пластинками твердого сплава); мате</w:t>
      </w:r>
      <w:r w:rsidRPr="009B3D09">
        <w:rPr>
          <w:rStyle w:val="11pt"/>
          <w:sz w:val="28"/>
          <w:szCs w:val="28"/>
        </w:rPr>
        <w:softHyphen/>
        <w:t>риал корпуса зенкера  сталь 40Х; обратная конусность на пла</w:t>
      </w:r>
      <w:r w:rsidRPr="009B3D09">
        <w:rPr>
          <w:rStyle w:val="11pt"/>
          <w:sz w:val="28"/>
          <w:szCs w:val="28"/>
        </w:rPr>
        <w:softHyphen/>
        <w:t>стинке твердого сплава 0,05—0,08 мм на длине 100 мм;</w:t>
      </w:r>
    </w:p>
    <w:p w:rsidR="008E2118" w:rsidRPr="0076432E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rStyle w:val="11pt"/>
          <w:sz w:val="28"/>
          <w:szCs w:val="28"/>
        </w:rPr>
      </w:pPr>
      <w:r w:rsidRPr="009B3D09">
        <w:rPr>
          <w:rStyle w:val="11pt"/>
          <w:sz w:val="28"/>
          <w:szCs w:val="28"/>
        </w:rPr>
        <w:t>зубом (насадные и цельные);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63"/>
        </w:tabs>
        <w:spacing w:line="240" w:lineRule="auto"/>
        <w:ind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насадные, со вставными ножами, быстрорежущие;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68"/>
        </w:tabs>
        <w:spacing w:line="240" w:lineRule="auto"/>
        <w:ind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насадные, оснащенные твердым сплавом;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63"/>
        </w:tabs>
        <w:spacing w:line="240" w:lineRule="auto"/>
        <w:ind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для цилиндрических углублений (цельные и съемные);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40"/>
        </w:tabs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для зачистки торцовых поверхностей (пластинчатые или со вставными ножами);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45"/>
        </w:tabs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зенковки обратные со штифтовым замком, оснащенные пла</w:t>
      </w:r>
      <w:r w:rsidRPr="009B3D09">
        <w:rPr>
          <w:rStyle w:val="11pt"/>
          <w:sz w:val="28"/>
          <w:szCs w:val="28"/>
        </w:rPr>
        <w:softHyphen/>
        <w:t>стинками твердого сплава;</w:t>
      </w:r>
    </w:p>
    <w:p w:rsidR="0076432E" w:rsidRPr="0076432E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rStyle w:val="11pt"/>
          <w:sz w:val="28"/>
          <w:szCs w:val="28"/>
        </w:rPr>
      </w:pPr>
      <w:r w:rsidRPr="009B3D09">
        <w:rPr>
          <w:rStyle w:val="11pt"/>
          <w:sz w:val="28"/>
          <w:szCs w:val="28"/>
        </w:rPr>
        <w:t>специальные для борштанг.</w:t>
      </w:r>
    </w:p>
    <w:p w:rsidR="0076432E" w:rsidRPr="0076432E" w:rsidRDefault="0076432E" w:rsidP="0076432E">
      <w:pPr>
        <w:pStyle w:val="1"/>
        <w:shd w:val="clear" w:color="auto" w:fill="auto"/>
        <w:tabs>
          <w:tab w:val="left" w:pos="608"/>
        </w:tabs>
        <w:spacing w:line="240" w:lineRule="auto"/>
        <w:ind w:left="300"/>
        <w:rPr>
          <w:rStyle w:val="11pt"/>
          <w:sz w:val="28"/>
          <w:szCs w:val="28"/>
        </w:rPr>
      </w:pPr>
    </w:p>
    <w:p w:rsidR="0076432E" w:rsidRPr="009B3D09" w:rsidRDefault="0076432E" w:rsidP="0076432E">
      <w:pPr>
        <w:pStyle w:val="1"/>
        <w:shd w:val="clear" w:color="auto" w:fill="auto"/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Для увеличения диаметра просверленных отверстий, а также для обработки отверстий, полученных литьем или штамповкой, приме</w:t>
      </w:r>
      <w:r w:rsidRPr="009B3D09">
        <w:rPr>
          <w:rStyle w:val="11pt"/>
          <w:sz w:val="28"/>
          <w:szCs w:val="28"/>
        </w:rPr>
        <w:softHyphen/>
        <w:t>няют зенкеры цельные или насадные.</w:t>
      </w:r>
    </w:p>
    <w:p w:rsidR="0076432E" w:rsidRPr="009B3D09" w:rsidRDefault="0076432E" w:rsidP="0076432E">
      <w:pPr>
        <w:pStyle w:val="1"/>
        <w:shd w:val="clear" w:color="auto" w:fill="auto"/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Насадные зенкеры, применяемые для обработки отверстий диа</w:t>
      </w:r>
      <w:r w:rsidRPr="009B3D09">
        <w:rPr>
          <w:rStyle w:val="11pt"/>
          <w:sz w:val="28"/>
          <w:szCs w:val="28"/>
        </w:rPr>
        <w:softHyphen/>
        <w:t>метром 32—1000 мм, имеют четыре винтовые канавки и, следовате</w:t>
      </w:r>
      <w:r w:rsidRPr="009B3D09">
        <w:rPr>
          <w:rStyle w:val="11pt"/>
          <w:sz w:val="28"/>
          <w:szCs w:val="28"/>
        </w:rPr>
        <w:softHyphen/>
        <w:t>льно, четыре режущие кромки. Насадной зенкер не имеет хвостови</w:t>
      </w:r>
      <w:r w:rsidRPr="009B3D09">
        <w:rPr>
          <w:rStyle w:val="11pt"/>
          <w:sz w:val="28"/>
          <w:szCs w:val="28"/>
        </w:rPr>
        <w:softHyphen/>
        <w:t>ка и крепится в пиноли задней бабки станка с помощью оправки, на которую он насажен. Во избежание проворота зенкера (во время работы) на оправке последнюю изготовляют с двумя выступами, входящими в соответствующие пазы зенкера. Подачи при зенкеровании выше, чем при сверлении, поскольку зенкер прочнее сверла того же диаметра. Поскольку число режущих кромок у зенкера больше числа режущих кромок у сверла, стружка, снимаемая каж</w:t>
      </w:r>
      <w:r w:rsidRPr="009B3D09">
        <w:rPr>
          <w:rStyle w:val="11pt"/>
          <w:sz w:val="28"/>
          <w:szCs w:val="28"/>
        </w:rPr>
        <w:softHyphen/>
        <w:t>дой его кромкой, тоньше, в результате чего шероховатость об</w:t>
      </w:r>
      <w:r w:rsidRPr="009B3D09">
        <w:rPr>
          <w:rStyle w:val="11pt"/>
          <w:sz w:val="28"/>
          <w:szCs w:val="28"/>
        </w:rPr>
        <w:softHyphen/>
        <w:t xml:space="preserve">работанной поверхности уменьшается. </w:t>
      </w:r>
    </w:p>
    <w:p w:rsidR="0076432E" w:rsidRPr="009B3D09" w:rsidRDefault="0076432E" w:rsidP="0076432E">
      <w:pPr>
        <w:pStyle w:val="1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sz w:val="28"/>
          <w:szCs w:val="28"/>
        </w:rPr>
        <w:sectPr w:rsidR="0076432E" w:rsidRPr="009B3D09" w:rsidSect="009B3D09">
          <w:footerReference w:type="even" r:id="rId8"/>
          <w:type w:val="continuous"/>
          <w:pgSz w:w="11909" w:h="16834" w:code="9"/>
          <w:pgMar w:top="1134" w:right="567" w:bottom="1134" w:left="1701" w:header="0" w:footer="3" w:gutter="0"/>
          <w:pgNumType w:start="364"/>
          <w:cols w:space="720"/>
          <w:noEndnote/>
          <w:docGrid w:linePitch="360"/>
        </w:sectPr>
      </w:pPr>
      <w:r w:rsidRPr="009B3D09">
        <w:rPr>
          <w:rStyle w:val="11pt"/>
          <w:sz w:val="28"/>
          <w:szCs w:val="28"/>
        </w:rPr>
        <w:t>В большинстве случаев зенкеры изготовляют с тремя или четы</w:t>
      </w:r>
      <w:r w:rsidRPr="009B3D09">
        <w:rPr>
          <w:rStyle w:val="11pt"/>
          <w:sz w:val="28"/>
          <w:szCs w:val="28"/>
        </w:rPr>
        <w:softHyphen/>
        <w:t>рьмя зубьями, снабженными направляющими цилиндрическими фасками шириной 0,8—1,2 мм и об</w:t>
      </w:r>
      <w:r w:rsidRPr="009B3D09">
        <w:rPr>
          <w:rStyle w:val="11pt"/>
          <w:sz w:val="28"/>
          <w:szCs w:val="28"/>
        </w:rPr>
        <w:softHyphen/>
        <w:t>ратным конусом 1—2°.</w:t>
      </w:r>
    </w:p>
    <w:p w:rsidR="008E2118" w:rsidRPr="009B3D09" w:rsidRDefault="00052A60" w:rsidP="009B3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D09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095750" cy="5686425"/>
            <wp:effectExtent l="0" t="0" r="0" b="0"/>
            <wp:docPr id="1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2E" w:rsidRDefault="0076432E" w:rsidP="009B3D09">
      <w:pPr>
        <w:pStyle w:val="22"/>
        <w:shd w:val="clear" w:color="auto" w:fill="auto"/>
        <w:spacing w:line="240" w:lineRule="auto"/>
        <w:jc w:val="center"/>
        <w:rPr>
          <w:rStyle w:val="285pt"/>
          <w:sz w:val="28"/>
          <w:szCs w:val="28"/>
          <w:lang w:val="ru-RU"/>
        </w:rPr>
      </w:pPr>
    </w:p>
    <w:p w:rsidR="008E2118" w:rsidRPr="00DC553C" w:rsidRDefault="00405825" w:rsidP="009B3D09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DC553C">
        <w:rPr>
          <w:rStyle w:val="285pt"/>
          <w:sz w:val="22"/>
          <w:szCs w:val="28"/>
        </w:rPr>
        <w:t xml:space="preserve">Рис. </w:t>
      </w:r>
      <w:r w:rsidR="009B3D09" w:rsidRPr="00DC553C">
        <w:rPr>
          <w:rStyle w:val="285pt"/>
          <w:sz w:val="22"/>
          <w:szCs w:val="28"/>
          <w:lang w:val="ru-RU"/>
        </w:rPr>
        <w:t>22</w:t>
      </w:r>
      <w:r w:rsidRPr="00DC553C">
        <w:rPr>
          <w:rStyle w:val="285pt"/>
          <w:sz w:val="22"/>
          <w:szCs w:val="28"/>
        </w:rPr>
        <w:t>. Зенкеры:</w:t>
      </w:r>
    </w:p>
    <w:p w:rsidR="008E2118" w:rsidRPr="009B3D09" w:rsidRDefault="008E2118" w:rsidP="009B3D09">
      <w:pPr>
        <w:rPr>
          <w:rFonts w:ascii="Times New Roman" w:hAnsi="Times New Roman" w:cs="Times New Roman"/>
          <w:sz w:val="28"/>
          <w:szCs w:val="28"/>
        </w:rPr>
      </w:pPr>
    </w:p>
    <w:p w:rsidR="008E2118" w:rsidRDefault="0076432E" w:rsidP="0076432E">
      <w:pPr>
        <w:pStyle w:val="180"/>
        <w:shd w:val="clear" w:color="auto" w:fill="auto"/>
        <w:spacing w:before="0" w:line="240" w:lineRule="auto"/>
        <w:ind w:right="20"/>
        <w:jc w:val="center"/>
        <w:rPr>
          <w:sz w:val="24"/>
          <w:szCs w:val="24"/>
          <w:lang w:val="ru-RU"/>
        </w:rPr>
      </w:pPr>
      <w:r w:rsidRPr="0076432E">
        <w:rPr>
          <w:sz w:val="24"/>
          <w:szCs w:val="24"/>
          <w:lang w:val="ru-RU"/>
        </w:rPr>
        <w:t>а</w:t>
      </w:r>
      <w:r w:rsidR="00405825" w:rsidRPr="0076432E">
        <w:rPr>
          <w:sz w:val="24"/>
          <w:szCs w:val="24"/>
        </w:rPr>
        <w:t xml:space="preserve"> — цилиндрический с винтовой </w:t>
      </w:r>
      <w:r w:rsidRPr="0076432E">
        <w:rPr>
          <w:sz w:val="24"/>
          <w:szCs w:val="24"/>
        </w:rPr>
        <w:t>канавкой</w:t>
      </w:r>
      <w:r w:rsidR="00405825" w:rsidRPr="0076432E">
        <w:rPr>
          <w:sz w:val="24"/>
          <w:szCs w:val="24"/>
        </w:rPr>
        <w:t xml:space="preserve"> и пластинками ВК8 и Т15К6, б — насадной, цельный, </w:t>
      </w:r>
      <w:r w:rsidRPr="0076432E">
        <w:rPr>
          <w:sz w:val="24"/>
          <w:szCs w:val="24"/>
          <w:lang w:val="ru-RU"/>
        </w:rPr>
        <w:t xml:space="preserve">в </w:t>
      </w:r>
      <w:r w:rsidR="00405825" w:rsidRPr="0076432E">
        <w:rPr>
          <w:sz w:val="24"/>
          <w:szCs w:val="24"/>
        </w:rPr>
        <w:t>- насадной со вставными ножами,</w:t>
      </w:r>
      <w:r w:rsidR="00405825" w:rsidRPr="0076432E">
        <w:rPr>
          <w:rStyle w:val="181"/>
          <w:i w:val="0"/>
          <w:sz w:val="24"/>
          <w:szCs w:val="24"/>
        </w:rPr>
        <w:t xml:space="preserve"> г</w:t>
      </w:r>
      <w:r w:rsidR="00405825" w:rsidRPr="0076432E">
        <w:rPr>
          <w:sz w:val="24"/>
          <w:szCs w:val="24"/>
        </w:rPr>
        <w:t xml:space="preserve"> — насадной с ножами ВК8 и Т15К6,</w:t>
      </w:r>
      <w:r w:rsidR="00405825" w:rsidRPr="0076432E">
        <w:rPr>
          <w:rStyle w:val="181"/>
          <w:i w:val="0"/>
          <w:sz w:val="24"/>
          <w:szCs w:val="24"/>
        </w:rPr>
        <w:t xml:space="preserve"> д</w:t>
      </w:r>
      <w:r w:rsidR="00405825" w:rsidRPr="0076432E">
        <w:rPr>
          <w:sz w:val="24"/>
          <w:szCs w:val="24"/>
        </w:rPr>
        <w:t xml:space="preserve"> — цельный </w:t>
      </w:r>
      <w:r w:rsidRPr="0076432E">
        <w:rPr>
          <w:rStyle w:val="181"/>
          <w:i w:val="0"/>
          <w:sz w:val="24"/>
          <w:szCs w:val="24"/>
          <w:lang w:val="ru-RU"/>
        </w:rPr>
        <w:t>и</w:t>
      </w:r>
      <w:r w:rsidR="00405825" w:rsidRPr="0076432E">
        <w:rPr>
          <w:sz w:val="24"/>
          <w:szCs w:val="24"/>
        </w:rPr>
        <w:t xml:space="preserve"> съемный для цилиндрических углублений,</w:t>
      </w:r>
      <w:r w:rsidR="00405825" w:rsidRPr="0076432E">
        <w:rPr>
          <w:rStyle w:val="181"/>
          <w:i w:val="0"/>
          <w:sz w:val="24"/>
          <w:szCs w:val="24"/>
        </w:rPr>
        <w:t xml:space="preserve"> е</w:t>
      </w:r>
      <w:r w:rsidR="00405825" w:rsidRPr="0076432E">
        <w:rPr>
          <w:sz w:val="24"/>
          <w:szCs w:val="24"/>
        </w:rPr>
        <w:t xml:space="preserve"> — пластинчатый и со вставными ножами для </w:t>
      </w:r>
      <w:r w:rsidRPr="0076432E">
        <w:rPr>
          <w:sz w:val="24"/>
          <w:szCs w:val="24"/>
          <w:lang w:val="ru-RU"/>
        </w:rPr>
        <w:t>о</w:t>
      </w:r>
      <w:r w:rsidR="00405825" w:rsidRPr="0076432E">
        <w:rPr>
          <w:sz w:val="24"/>
          <w:szCs w:val="24"/>
        </w:rPr>
        <w:t>бработки торцов,</w:t>
      </w:r>
      <w:r w:rsidR="00405825" w:rsidRPr="0076432E">
        <w:rPr>
          <w:rStyle w:val="181"/>
          <w:i w:val="0"/>
          <w:sz w:val="24"/>
          <w:szCs w:val="24"/>
        </w:rPr>
        <w:t xml:space="preserve"> ж</w:t>
      </w:r>
      <w:r w:rsidR="00405825" w:rsidRPr="0076432E">
        <w:rPr>
          <w:sz w:val="24"/>
          <w:szCs w:val="24"/>
        </w:rPr>
        <w:t xml:space="preserve"> — обратные зенковки с ножами ВК8 и Т15К6 и штифтовым замком,</w:t>
      </w:r>
      <w:r w:rsidR="00405825" w:rsidRPr="0076432E">
        <w:rPr>
          <w:rStyle w:val="181"/>
          <w:i w:val="0"/>
          <w:sz w:val="24"/>
          <w:szCs w:val="24"/>
        </w:rPr>
        <w:t xml:space="preserve"> з —</w:t>
      </w:r>
      <w:r w:rsidRPr="0076432E">
        <w:rPr>
          <w:rStyle w:val="181"/>
          <w:i w:val="0"/>
          <w:sz w:val="24"/>
          <w:szCs w:val="24"/>
          <w:lang w:val="ru-RU"/>
        </w:rPr>
        <w:t xml:space="preserve"> </w:t>
      </w:r>
      <w:r w:rsidR="00405825" w:rsidRPr="0076432E">
        <w:rPr>
          <w:sz w:val="24"/>
          <w:szCs w:val="24"/>
        </w:rPr>
        <w:t>специальный для борштанг</w:t>
      </w:r>
      <w:r>
        <w:rPr>
          <w:sz w:val="24"/>
          <w:szCs w:val="24"/>
          <w:lang w:val="ru-RU"/>
        </w:rPr>
        <w:t>.</w:t>
      </w:r>
    </w:p>
    <w:p w:rsidR="0076432E" w:rsidRDefault="0076432E" w:rsidP="0076432E">
      <w:pPr>
        <w:pStyle w:val="180"/>
        <w:shd w:val="clear" w:color="auto" w:fill="auto"/>
        <w:spacing w:before="0" w:line="240" w:lineRule="auto"/>
        <w:ind w:right="20"/>
        <w:jc w:val="center"/>
        <w:rPr>
          <w:sz w:val="24"/>
          <w:szCs w:val="24"/>
          <w:lang w:val="ru-RU"/>
        </w:rPr>
      </w:pPr>
    </w:p>
    <w:p w:rsidR="0076432E" w:rsidRDefault="0076432E" w:rsidP="0076432E">
      <w:pPr>
        <w:pStyle w:val="180"/>
        <w:shd w:val="clear" w:color="auto" w:fill="auto"/>
        <w:spacing w:before="0" w:line="240" w:lineRule="auto"/>
        <w:ind w:right="20"/>
        <w:jc w:val="center"/>
        <w:rPr>
          <w:sz w:val="24"/>
          <w:szCs w:val="24"/>
          <w:lang w:val="ru-RU"/>
        </w:rPr>
      </w:pPr>
    </w:p>
    <w:p w:rsidR="008E2118" w:rsidRDefault="00405825" w:rsidP="0076432E">
      <w:pPr>
        <w:pStyle w:val="330"/>
        <w:keepNext/>
        <w:keepLines/>
        <w:shd w:val="clear" w:color="auto" w:fill="auto"/>
        <w:spacing w:after="0" w:line="240" w:lineRule="auto"/>
        <w:jc w:val="center"/>
        <w:rPr>
          <w:spacing w:val="0"/>
          <w:sz w:val="28"/>
          <w:szCs w:val="28"/>
          <w:lang w:val="ru-RU"/>
        </w:rPr>
      </w:pPr>
      <w:bookmarkStart w:id="1" w:name="bookmark0"/>
      <w:r w:rsidRPr="0076432E">
        <w:rPr>
          <w:spacing w:val="0"/>
          <w:sz w:val="28"/>
          <w:szCs w:val="28"/>
        </w:rPr>
        <w:t>Развертывание отверстий</w:t>
      </w:r>
      <w:bookmarkEnd w:id="1"/>
    </w:p>
    <w:p w:rsidR="0076432E" w:rsidRPr="0076432E" w:rsidRDefault="0076432E" w:rsidP="0076432E">
      <w:pPr>
        <w:pStyle w:val="330"/>
        <w:keepNext/>
        <w:keepLines/>
        <w:shd w:val="clear" w:color="auto" w:fill="auto"/>
        <w:spacing w:after="0" w:line="240" w:lineRule="auto"/>
        <w:jc w:val="center"/>
        <w:rPr>
          <w:spacing w:val="0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00"/>
        <w:rPr>
          <w:sz w:val="28"/>
          <w:szCs w:val="28"/>
        </w:rPr>
      </w:pPr>
      <w:r w:rsidRPr="0076432E">
        <w:rPr>
          <w:rStyle w:val="11pt"/>
          <w:b/>
          <w:sz w:val="28"/>
          <w:szCs w:val="28"/>
        </w:rPr>
        <w:t>Развертывание</w:t>
      </w:r>
      <w:r w:rsidRPr="009B3D09">
        <w:rPr>
          <w:rStyle w:val="11pt"/>
          <w:sz w:val="28"/>
          <w:szCs w:val="28"/>
        </w:rPr>
        <w:t xml:space="preserve"> — технологической способ окончательной обра</w:t>
      </w:r>
      <w:r w:rsidRPr="009B3D09">
        <w:rPr>
          <w:rStyle w:val="11pt"/>
          <w:sz w:val="28"/>
          <w:szCs w:val="28"/>
        </w:rPr>
        <w:softHyphen/>
        <w:t>ботки предварительно обработанных отверстий в целях получения точных по форме и диаметру цилиндрических и конических отвер</w:t>
      </w:r>
      <w:r w:rsidRPr="009B3D09">
        <w:rPr>
          <w:rStyle w:val="11pt"/>
          <w:sz w:val="28"/>
          <w:szCs w:val="28"/>
        </w:rPr>
        <w:softHyphen/>
        <w:t>стий (6—9-й квалитеты точности) с малой шероховатостью (</w:t>
      </w:r>
      <w:r w:rsidR="0076432E">
        <w:rPr>
          <w:rStyle w:val="11pt"/>
          <w:sz w:val="28"/>
          <w:szCs w:val="28"/>
          <w:lang w:val="en-US"/>
        </w:rPr>
        <w:t>R</w:t>
      </w:r>
      <w:r w:rsidRPr="009B3D09">
        <w:rPr>
          <w:rStyle w:val="11pt"/>
          <w:sz w:val="28"/>
          <w:szCs w:val="28"/>
        </w:rPr>
        <w:t>а=0,32—1,25 мкм). В качестве инструмента используют разверт</w:t>
      </w:r>
      <w:r w:rsidRPr="009B3D09">
        <w:rPr>
          <w:rStyle w:val="11pt"/>
          <w:sz w:val="28"/>
          <w:szCs w:val="28"/>
        </w:rPr>
        <w:softHyphen/>
        <w:t>ки, имеющие четное число режущих кромок.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lastRenderedPageBreak/>
        <w:t xml:space="preserve">Отверстия диаметром до 10 мм развертывают после сверления, а свыше 10 мм </w:t>
      </w:r>
      <w:r w:rsidR="0076432E" w:rsidRPr="0076432E">
        <w:rPr>
          <w:rStyle w:val="11pt"/>
          <w:sz w:val="28"/>
          <w:szCs w:val="28"/>
          <w:lang w:val="ru-RU"/>
        </w:rPr>
        <w:t>-</w:t>
      </w:r>
      <w:r w:rsidRPr="009B3D09">
        <w:rPr>
          <w:rStyle w:val="11pt"/>
          <w:sz w:val="28"/>
          <w:szCs w:val="28"/>
        </w:rPr>
        <w:t xml:space="preserve"> после сверления и зенкерования. Перед развер</w:t>
      </w:r>
      <w:r w:rsidRPr="009B3D09">
        <w:rPr>
          <w:rStyle w:val="11pt"/>
          <w:sz w:val="28"/>
          <w:szCs w:val="28"/>
        </w:rPr>
        <w:softHyphen/>
        <w:t>тыванием необходимо тщательно обработать торцовую поверх</w:t>
      </w:r>
      <w:r w:rsidRPr="009B3D09">
        <w:rPr>
          <w:rStyle w:val="11pt"/>
          <w:sz w:val="28"/>
          <w:szCs w:val="28"/>
        </w:rPr>
        <w:softHyphen/>
        <w:t>ность детали, чтобы развертка вошла в отверстие без перекоса. При развертывании отверстий, имеющих шпоночные и другие пазы, расположенные вдоль оси отверстия, необходимо пользоваться раз</w:t>
      </w:r>
      <w:r w:rsidRPr="009B3D09">
        <w:rPr>
          <w:rStyle w:val="11pt"/>
          <w:sz w:val="28"/>
          <w:szCs w:val="28"/>
        </w:rPr>
        <w:softHyphen/>
        <w:t>вертками с винтовыми канавками, так как винтовые зубья перекры</w:t>
      </w:r>
      <w:r w:rsidRPr="009B3D09">
        <w:rPr>
          <w:rStyle w:val="11pt"/>
          <w:sz w:val="28"/>
          <w:szCs w:val="28"/>
        </w:rPr>
        <w:softHyphen/>
        <w:t>вают канавку и развертку не заклинивает в отверстии.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правом вращении шпинделя станка зубья развертки должны быть левыми, чтобы развертка не втягивалась в отверстие давлени</w:t>
      </w:r>
      <w:r w:rsidRPr="009B3D09">
        <w:rPr>
          <w:rStyle w:val="11pt"/>
          <w:sz w:val="28"/>
          <w:szCs w:val="28"/>
        </w:rPr>
        <w:softHyphen/>
        <w:t>ем стружки.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развертывании большое число зубьев одновременно уча</w:t>
      </w:r>
      <w:r w:rsidRPr="009B3D09">
        <w:rPr>
          <w:rStyle w:val="11pt"/>
          <w:sz w:val="28"/>
          <w:szCs w:val="28"/>
        </w:rPr>
        <w:softHyphen/>
        <w:t>ствует в резании. Развертывание характеризуется небольшой глуби</w:t>
      </w:r>
      <w:r w:rsidRPr="009B3D09">
        <w:rPr>
          <w:rStyle w:val="11pt"/>
          <w:sz w:val="28"/>
          <w:szCs w:val="28"/>
        </w:rPr>
        <w:softHyphen/>
        <w:t>ной резания (</w:t>
      </w:r>
      <w:r w:rsidR="0076432E">
        <w:rPr>
          <w:rStyle w:val="11pt"/>
          <w:sz w:val="28"/>
          <w:szCs w:val="28"/>
          <w:lang w:val="en-US"/>
        </w:rPr>
        <w:t>h</w:t>
      </w:r>
      <w:r w:rsidRPr="009B3D09">
        <w:rPr>
          <w:rStyle w:val="11pt"/>
          <w:sz w:val="28"/>
          <w:szCs w:val="28"/>
        </w:rPr>
        <w:t>=0,05—0,3 мм), что способствует малой шероховато</w:t>
      </w:r>
      <w:r w:rsidRPr="009B3D09">
        <w:rPr>
          <w:rStyle w:val="11pt"/>
          <w:sz w:val="28"/>
          <w:szCs w:val="28"/>
        </w:rPr>
        <w:softHyphen/>
        <w:t>сти и высокому качеству обработки.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Типы разверток следующие (рис. </w:t>
      </w:r>
      <w:r w:rsidR="0076432E">
        <w:rPr>
          <w:rStyle w:val="11pt"/>
          <w:sz w:val="28"/>
          <w:szCs w:val="28"/>
          <w:lang w:val="en-US"/>
        </w:rPr>
        <w:t>23</w:t>
      </w:r>
      <w:r w:rsidRPr="009B3D09">
        <w:rPr>
          <w:rStyle w:val="11pt"/>
          <w:sz w:val="28"/>
          <w:szCs w:val="28"/>
        </w:rPr>
        <w:t>):</w:t>
      </w:r>
    </w:p>
    <w:p w:rsidR="008E2118" w:rsidRPr="009B3D09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цельные с цилиндрическим или коническим хвостовиком;</w:t>
      </w:r>
    </w:p>
    <w:p w:rsidR="008E2118" w:rsidRPr="009B3D09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насадные для сквозных или глухих отверстий;</w:t>
      </w:r>
    </w:p>
    <w:p w:rsidR="008E2118" w:rsidRPr="009B3D09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конические;</w:t>
      </w:r>
    </w:p>
    <w:p w:rsidR="008E2118" w:rsidRPr="009B3D09" w:rsidRDefault="00405825" w:rsidP="009B3D09">
      <w:pPr>
        <w:pStyle w:val="1"/>
        <w:numPr>
          <w:ilvl w:val="0"/>
          <w:numId w:val="1"/>
        </w:numPr>
        <w:shd w:val="clear" w:color="auto" w:fill="auto"/>
        <w:tabs>
          <w:tab w:val="left" w:pos="591"/>
        </w:tabs>
        <w:spacing w:line="240" w:lineRule="auto"/>
        <w:ind w:right="40" w:firstLine="3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специальные для оправок и борштанг (с нерегулируемыми и регулируемыми ножами).</w:t>
      </w:r>
    </w:p>
    <w:p w:rsidR="008E2118" w:rsidRPr="009B3D09" w:rsidRDefault="008E2118" w:rsidP="009B3D09">
      <w:pPr>
        <w:pStyle w:val="1"/>
        <w:shd w:val="clear" w:color="auto" w:fill="auto"/>
        <w:spacing w:line="240" w:lineRule="auto"/>
        <w:ind w:right="40" w:firstLine="300"/>
        <w:rPr>
          <w:sz w:val="28"/>
          <w:szCs w:val="28"/>
        </w:rPr>
      </w:pPr>
    </w:p>
    <w:p w:rsidR="008E2118" w:rsidRPr="009B3D09" w:rsidRDefault="00052A60" w:rsidP="009B3D09">
      <w:pPr>
        <w:framePr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9B3D0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276725" cy="2828925"/>
            <wp:effectExtent l="0" t="0" r="0" b="0"/>
            <wp:docPr id="2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8" w:rsidRDefault="008E2118" w:rsidP="009B3D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6432E" w:rsidRPr="0076432E" w:rsidRDefault="0076432E" w:rsidP="0076432E">
      <w:pPr>
        <w:pStyle w:val="60"/>
        <w:shd w:val="clear" w:color="auto" w:fill="auto"/>
        <w:spacing w:before="0" w:after="0" w:line="240" w:lineRule="auto"/>
        <w:rPr>
          <w:b w:val="0"/>
          <w:sz w:val="22"/>
          <w:szCs w:val="28"/>
        </w:rPr>
      </w:pPr>
      <w:r w:rsidRPr="0076432E">
        <w:rPr>
          <w:rStyle w:val="685pt"/>
          <w:sz w:val="22"/>
          <w:szCs w:val="28"/>
        </w:rPr>
        <w:t>Рис.</w:t>
      </w:r>
      <w:r w:rsidRPr="0076432E">
        <w:rPr>
          <w:rStyle w:val="685pt"/>
          <w:sz w:val="22"/>
          <w:szCs w:val="28"/>
          <w:lang w:val="ru-RU"/>
        </w:rPr>
        <w:t>23</w:t>
      </w:r>
      <w:r w:rsidRPr="0076432E">
        <w:rPr>
          <w:rStyle w:val="685pt"/>
          <w:sz w:val="22"/>
          <w:szCs w:val="28"/>
        </w:rPr>
        <w:t>. Развертки:</w:t>
      </w:r>
    </w:p>
    <w:p w:rsidR="0076432E" w:rsidRPr="0076432E" w:rsidRDefault="0076432E" w:rsidP="0076432E">
      <w:pPr>
        <w:pStyle w:val="180"/>
        <w:shd w:val="clear" w:color="auto" w:fill="auto"/>
        <w:spacing w:before="0" w:line="240" w:lineRule="auto"/>
        <w:jc w:val="center"/>
        <w:rPr>
          <w:sz w:val="22"/>
          <w:szCs w:val="28"/>
          <w:lang w:val="ru-RU"/>
        </w:rPr>
      </w:pPr>
      <w:r w:rsidRPr="0076432E">
        <w:rPr>
          <w:rStyle w:val="181"/>
          <w:i w:val="0"/>
          <w:sz w:val="22"/>
          <w:szCs w:val="28"/>
        </w:rPr>
        <w:t>а</w:t>
      </w:r>
      <w:r w:rsidRPr="0076432E">
        <w:rPr>
          <w:sz w:val="22"/>
          <w:szCs w:val="28"/>
        </w:rPr>
        <w:t xml:space="preserve"> — цилиндрические с коническим хвостовиком,</w:t>
      </w:r>
      <w:r w:rsidRPr="0076432E">
        <w:rPr>
          <w:rStyle w:val="181"/>
          <w:i w:val="0"/>
          <w:sz w:val="22"/>
          <w:szCs w:val="28"/>
        </w:rPr>
        <w:t xml:space="preserve"> 6</w:t>
      </w:r>
      <w:r w:rsidRPr="0076432E">
        <w:rPr>
          <w:sz w:val="22"/>
          <w:szCs w:val="28"/>
        </w:rPr>
        <w:t xml:space="preserve"> — насадная, </w:t>
      </w:r>
      <w:r w:rsidRPr="0076432E">
        <w:rPr>
          <w:sz w:val="22"/>
          <w:szCs w:val="28"/>
          <w:lang w:val="ru-RU"/>
        </w:rPr>
        <w:t>в</w:t>
      </w:r>
      <w:r w:rsidRPr="0076432E">
        <w:rPr>
          <w:sz w:val="22"/>
          <w:szCs w:val="28"/>
        </w:rPr>
        <w:t xml:space="preserve"> — коническая,</w:t>
      </w:r>
      <w:r w:rsidRPr="0076432E">
        <w:rPr>
          <w:rStyle w:val="181"/>
          <w:i w:val="0"/>
          <w:sz w:val="22"/>
          <w:szCs w:val="28"/>
        </w:rPr>
        <w:t xml:space="preserve"> г</w:t>
      </w:r>
      <w:r w:rsidRPr="0076432E">
        <w:rPr>
          <w:sz w:val="22"/>
          <w:szCs w:val="28"/>
        </w:rPr>
        <w:t xml:space="preserve"> — специальная</w:t>
      </w:r>
      <w:r w:rsidRPr="0076432E">
        <w:rPr>
          <w:sz w:val="22"/>
          <w:szCs w:val="28"/>
          <w:lang w:val="ru-RU"/>
        </w:rPr>
        <w:t xml:space="preserve"> </w:t>
      </w:r>
      <w:r w:rsidRPr="0076432E">
        <w:rPr>
          <w:sz w:val="22"/>
          <w:szCs w:val="28"/>
        </w:rPr>
        <w:t>для борштанг</w:t>
      </w:r>
      <w:r w:rsidRPr="0076432E">
        <w:rPr>
          <w:sz w:val="22"/>
          <w:szCs w:val="28"/>
          <w:lang w:val="ru-RU"/>
        </w:rPr>
        <w:t>.</w:t>
      </w:r>
    </w:p>
    <w:p w:rsidR="0076432E" w:rsidRDefault="0076432E" w:rsidP="009B3D09">
      <w:pPr>
        <w:pStyle w:val="1"/>
        <w:shd w:val="clear" w:color="auto" w:fill="auto"/>
        <w:spacing w:line="240" w:lineRule="auto"/>
        <w:ind w:right="60" w:firstLine="240"/>
        <w:rPr>
          <w:rStyle w:val="11pt"/>
          <w:sz w:val="28"/>
          <w:szCs w:val="28"/>
          <w:lang w:val="ru-RU"/>
        </w:rPr>
      </w:pPr>
    </w:p>
    <w:p w:rsidR="0076432E" w:rsidRDefault="0076432E" w:rsidP="009B3D09">
      <w:pPr>
        <w:pStyle w:val="1"/>
        <w:shd w:val="clear" w:color="auto" w:fill="auto"/>
        <w:spacing w:line="240" w:lineRule="auto"/>
        <w:ind w:right="60" w:firstLine="24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2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В зависимости от назначения развертки бывают цилиндрические и конические.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2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Развертка служит для окончательной обработки отверстий вы</w:t>
      </w:r>
      <w:r w:rsidR="0076432E">
        <w:rPr>
          <w:rStyle w:val="11pt"/>
          <w:sz w:val="28"/>
          <w:szCs w:val="28"/>
          <w:lang w:val="ru-RU"/>
        </w:rPr>
        <w:t>с</w:t>
      </w:r>
      <w:r w:rsidRPr="009B3D09">
        <w:rPr>
          <w:rStyle w:val="11pt"/>
          <w:sz w:val="28"/>
          <w:szCs w:val="28"/>
        </w:rPr>
        <w:t>окой точности, поэтому мерой ее стойкости служит технологичес</w:t>
      </w:r>
      <w:r w:rsidR="0076432E">
        <w:rPr>
          <w:rStyle w:val="11pt"/>
          <w:sz w:val="28"/>
          <w:szCs w:val="28"/>
          <w:lang w:val="ru-RU"/>
        </w:rPr>
        <w:t>к</w:t>
      </w:r>
      <w:r w:rsidRPr="009B3D09">
        <w:rPr>
          <w:rStyle w:val="11pt"/>
          <w:sz w:val="28"/>
          <w:szCs w:val="28"/>
        </w:rPr>
        <w:t>ий критерий, при котором обработанное отверстие перестает от</w:t>
      </w:r>
      <w:r w:rsidR="0076432E">
        <w:rPr>
          <w:rStyle w:val="11pt"/>
          <w:sz w:val="28"/>
          <w:szCs w:val="28"/>
          <w:lang w:val="ru-RU"/>
        </w:rPr>
        <w:t>в</w:t>
      </w:r>
      <w:r w:rsidRPr="009B3D09">
        <w:rPr>
          <w:rStyle w:val="11pt"/>
          <w:sz w:val="28"/>
          <w:szCs w:val="28"/>
        </w:rPr>
        <w:t xml:space="preserve">ечать необходимым требованиям. Развертка срезает слои металла </w:t>
      </w:r>
      <w:r w:rsidR="0076432E">
        <w:rPr>
          <w:rStyle w:val="11pt"/>
          <w:sz w:val="28"/>
          <w:szCs w:val="28"/>
          <w:lang w:val="ru-RU"/>
        </w:rPr>
        <w:t>м</w:t>
      </w:r>
      <w:r w:rsidRPr="009B3D09">
        <w:rPr>
          <w:rStyle w:val="11pt"/>
          <w:sz w:val="28"/>
          <w:szCs w:val="28"/>
        </w:rPr>
        <w:t xml:space="preserve">алой толщины, поэтому она изнашивается в основном по задней </w:t>
      </w:r>
      <w:r w:rsidR="0076432E">
        <w:rPr>
          <w:rStyle w:val="11pt"/>
          <w:sz w:val="28"/>
          <w:szCs w:val="28"/>
          <w:lang w:val="ru-RU"/>
        </w:rPr>
        <w:t>по</w:t>
      </w:r>
      <w:r w:rsidRPr="009B3D09">
        <w:rPr>
          <w:rStyle w:val="11pt"/>
          <w:sz w:val="28"/>
          <w:szCs w:val="28"/>
        </w:rPr>
        <w:t>верхности.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2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lastRenderedPageBreak/>
        <w:t>Режущая часть сварных разверток выполняется из быстрорежу</w:t>
      </w:r>
      <w:r w:rsidR="0076432E">
        <w:rPr>
          <w:rStyle w:val="11pt"/>
          <w:sz w:val="28"/>
          <w:szCs w:val="28"/>
          <w:lang w:val="ru-RU"/>
        </w:rPr>
        <w:t>щ</w:t>
      </w:r>
      <w:r w:rsidRPr="009B3D09">
        <w:rPr>
          <w:rStyle w:val="11pt"/>
          <w:sz w:val="28"/>
          <w:szCs w:val="28"/>
        </w:rPr>
        <w:t>их сталей, хвостовик — из стали 45.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Средний период стойкости разверток, соответствующий техно</w:t>
      </w:r>
      <w:r w:rsidRPr="009B3D09">
        <w:rPr>
          <w:rStyle w:val="11pt"/>
          <w:sz w:val="28"/>
          <w:szCs w:val="28"/>
        </w:rPr>
        <w:softHyphen/>
        <w:t>логическому критерию, составляет 20—90 мин при обработке стали и 40—150 мин при обработке чугуна. Развертки больших размеров имеют больший период стойкости.</w:t>
      </w:r>
    </w:p>
    <w:p w:rsidR="005F2E24" w:rsidRPr="005F2E24" w:rsidRDefault="005F2E24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  <w:lang w:val="ru-RU"/>
        </w:rPr>
      </w:pPr>
    </w:p>
    <w:p w:rsidR="008E2118" w:rsidRPr="005F2E24" w:rsidRDefault="00405825" w:rsidP="005F2E24">
      <w:pPr>
        <w:pStyle w:val="330"/>
        <w:keepNext/>
        <w:keepLines/>
        <w:shd w:val="clear" w:color="auto" w:fill="auto"/>
        <w:spacing w:after="0" w:line="240" w:lineRule="auto"/>
        <w:jc w:val="center"/>
        <w:rPr>
          <w:spacing w:val="0"/>
          <w:sz w:val="28"/>
          <w:szCs w:val="28"/>
        </w:rPr>
      </w:pPr>
      <w:bookmarkStart w:id="2" w:name="bookmark1"/>
      <w:r w:rsidRPr="005F2E24">
        <w:rPr>
          <w:spacing w:val="0"/>
          <w:sz w:val="28"/>
          <w:szCs w:val="28"/>
        </w:rPr>
        <w:t>Растачивание отверстий</w:t>
      </w:r>
      <w:bookmarkEnd w:id="2"/>
    </w:p>
    <w:p w:rsidR="005F2E24" w:rsidRDefault="005F2E24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5F2E24">
        <w:rPr>
          <w:rStyle w:val="11pt"/>
          <w:b/>
          <w:sz w:val="28"/>
          <w:szCs w:val="28"/>
        </w:rPr>
        <w:t>Растачивание</w:t>
      </w:r>
      <w:r w:rsidRPr="009B3D09">
        <w:rPr>
          <w:rStyle w:val="11pt"/>
          <w:sz w:val="28"/>
          <w:szCs w:val="28"/>
        </w:rPr>
        <w:t xml:space="preserve"> — один из наиболее распространенных методов обработки отверстий в заготовках деталей различного служебного назначения, при котором наблюдается непрерывное резание одно- или многолезвийным инструментом и снимающего стружку посто</w:t>
      </w:r>
      <w:r w:rsidRPr="009B3D09">
        <w:rPr>
          <w:rStyle w:val="11pt"/>
          <w:sz w:val="28"/>
          <w:szCs w:val="28"/>
        </w:rPr>
        <w:softHyphen/>
        <w:t>янной толщины.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обработке внутренних цилиндрических поверхностей боль</w:t>
      </w:r>
      <w:r w:rsidRPr="009B3D09">
        <w:rPr>
          <w:rStyle w:val="11pt"/>
          <w:sz w:val="28"/>
          <w:szCs w:val="28"/>
        </w:rPr>
        <w:softHyphen/>
        <w:t>ших диаметров осуществляют растачивание на токарных станках. В этом случае деталь крепят в трехкулачковом патроне и поддержи</w:t>
      </w:r>
      <w:r w:rsidRPr="009B3D09">
        <w:rPr>
          <w:rStyle w:val="11pt"/>
          <w:sz w:val="28"/>
          <w:szCs w:val="28"/>
        </w:rPr>
        <w:softHyphen/>
        <w:t>вают люнетом. Обработку как сквозных, так и глухих отверстий осуществляют расточными резцами.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растачивании резец находится в более тяжелых условиях, чем при наружном продольном точении, что обусловлено следу</w:t>
      </w:r>
      <w:r w:rsidRPr="009B3D09">
        <w:rPr>
          <w:rStyle w:val="11pt"/>
          <w:sz w:val="28"/>
          <w:szCs w:val="28"/>
        </w:rPr>
        <w:softHyphen/>
        <w:t>ющим: вершина расточного резца работает с наибольшей скоро</w:t>
      </w:r>
      <w:r w:rsidRPr="009B3D09">
        <w:rPr>
          <w:rStyle w:val="11pt"/>
          <w:sz w:val="28"/>
          <w:szCs w:val="28"/>
        </w:rPr>
        <w:softHyphen/>
        <w:t>стью резания; затруднен подвод СОЖ, что ухудшает теплоотвод; затруднено удаление стружки из зоны резания. Помимо этого рас</w:t>
      </w:r>
      <w:r w:rsidRPr="009B3D09">
        <w:rPr>
          <w:rStyle w:val="11pt"/>
          <w:sz w:val="28"/>
          <w:szCs w:val="28"/>
        </w:rPr>
        <w:softHyphen/>
        <w:t>точный резец, имеющий по сравнению с проходным резцом мень</w:t>
      </w:r>
      <w:r w:rsidRPr="009B3D09">
        <w:rPr>
          <w:rStyle w:val="11pt"/>
          <w:sz w:val="28"/>
          <w:szCs w:val="28"/>
        </w:rPr>
        <w:softHyphen/>
        <w:t>шее сечение державки и большой вылет, является менее жестким, что и вызывает прогиб резца и вибрации. Поэтому при растачива</w:t>
      </w:r>
      <w:r w:rsidRPr="009B3D09">
        <w:rPr>
          <w:rStyle w:val="11pt"/>
          <w:sz w:val="28"/>
          <w:szCs w:val="28"/>
        </w:rPr>
        <w:softHyphen/>
        <w:t>нии обычно снимается стружка меньшего сечения и снижается ско</w:t>
      </w:r>
      <w:r w:rsidRPr="009B3D09">
        <w:rPr>
          <w:rStyle w:val="11pt"/>
          <w:sz w:val="28"/>
          <w:szCs w:val="28"/>
        </w:rPr>
        <w:softHyphen/>
        <w:t>рость резания. Чем меньше диаметр растачиваемого отверстия, тем больше поверхность соприкосновения резца с заготовкой, тем боль</w:t>
      </w:r>
      <w:r w:rsidRPr="009B3D09">
        <w:rPr>
          <w:rStyle w:val="11pt"/>
          <w:sz w:val="28"/>
          <w:szCs w:val="28"/>
        </w:rPr>
        <w:softHyphen/>
        <w:t>ше износ по задней поверхности за одно и то же время и тем меньшая скорость резания допускается для расточного резца по сравнению с проходным резцом. При растачивании отверстий диа</w:t>
      </w:r>
      <w:r w:rsidRPr="009B3D09">
        <w:rPr>
          <w:rStyle w:val="11pt"/>
          <w:sz w:val="28"/>
          <w:szCs w:val="28"/>
        </w:rPr>
        <w:softHyphen/>
        <w:t>метром до 75 мм скорость снижается на 20%, до 150 мм — на 10% и только при растачивании отверстий диаметром свыше 250 мм скорость резания будет та же, что и при наружном точении.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При черновом растачивании отверстий резец устанавливают по центру заготовки или ниже центра на 1—1,5 мм, что приводит к увеличению переднего угла</w:t>
      </w:r>
      <w:r w:rsidRPr="009B3D09">
        <w:rPr>
          <w:rStyle w:val="75"/>
          <w:b w:val="0"/>
          <w:i w:val="0"/>
          <w:w w:val="100"/>
          <w:sz w:val="28"/>
          <w:szCs w:val="28"/>
        </w:rPr>
        <w:t xml:space="preserve"> у.</w:t>
      </w:r>
      <w:r w:rsidRPr="009B3D09">
        <w:rPr>
          <w:rStyle w:val="11pt"/>
          <w:sz w:val="28"/>
          <w:szCs w:val="28"/>
        </w:rPr>
        <w:t xml:space="preserve"> При этом улучшаются условия резания, уменьшаются степень усадки стружки и возможность воз</w:t>
      </w:r>
      <w:r w:rsidRPr="009B3D09">
        <w:rPr>
          <w:rStyle w:val="11pt"/>
          <w:sz w:val="28"/>
          <w:szCs w:val="28"/>
        </w:rPr>
        <w:softHyphen/>
        <w:t>никновения вибраций.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чистовом растачивании резец устанавливают выше (на 0,5— 1 мм) или на высоте центра заготовки.</w:t>
      </w:r>
    </w:p>
    <w:p w:rsidR="008E2118" w:rsidRPr="005F2E24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Растачивание также осуществляют на сверлильных и расточны</w:t>
      </w:r>
      <w:r w:rsidR="005F2E24">
        <w:rPr>
          <w:rStyle w:val="11pt"/>
          <w:sz w:val="28"/>
          <w:szCs w:val="28"/>
          <w:lang w:val="ru-RU"/>
        </w:rPr>
        <w:t>х</w:t>
      </w:r>
      <w:r w:rsidRPr="009B3D09">
        <w:rPr>
          <w:rStyle w:val="11pt"/>
          <w:sz w:val="28"/>
          <w:szCs w:val="28"/>
        </w:rPr>
        <w:t xml:space="preserve"> станках</w:t>
      </w:r>
      <w:r w:rsidR="005F2E24">
        <w:rPr>
          <w:rStyle w:val="11pt"/>
          <w:sz w:val="28"/>
          <w:szCs w:val="28"/>
          <w:lang w:val="ru-RU"/>
        </w:rPr>
        <w:t xml:space="preserve"> р</w:t>
      </w:r>
      <w:r w:rsidRPr="009B3D09">
        <w:rPr>
          <w:rStyle w:val="11pt"/>
          <w:sz w:val="28"/>
          <w:szCs w:val="28"/>
        </w:rPr>
        <w:t>асточн</w:t>
      </w:r>
      <w:r w:rsidR="005F2E24">
        <w:rPr>
          <w:rStyle w:val="11pt"/>
          <w:sz w:val="28"/>
          <w:szCs w:val="28"/>
          <w:lang w:val="ru-RU"/>
        </w:rPr>
        <w:t>ыми</w:t>
      </w:r>
      <w:r w:rsidRPr="009B3D09">
        <w:rPr>
          <w:rStyle w:val="11pt"/>
          <w:sz w:val="28"/>
          <w:szCs w:val="28"/>
        </w:rPr>
        <w:t xml:space="preserve"> оправк</w:t>
      </w:r>
      <w:r w:rsidR="005F2E24">
        <w:rPr>
          <w:rStyle w:val="11pt"/>
          <w:sz w:val="28"/>
          <w:szCs w:val="28"/>
          <w:lang w:val="ru-RU"/>
        </w:rPr>
        <w:t>ами.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Расточный инструмент характеризуется низкой жесткостью, обусловленной его конструктивными особенностями (оправка находится внутри обрабатываемого отверстия и значительно мен</w:t>
      </w:r>
      <w:r w:rsidR="005F2E24">
        <w:rPr>
          <w:rStyle w:val="11pt"/>
          <w:sz w:val="28"/>
          <w:szCs w:val="28"/>
          <w:lang w:val="ru-RU"/>
        </w:rPr>
        <w:t xml:space="preserve">ьше </w:t>
      </w:r>
      <w:r w:rsidRPr="009B3D09">
        <w:rPr>
          <w:rStyle w:val="11pt"/>
          <w:sz w:val="28"/>
          <w:szCs w:val="28"/>
        </w:rPr>
        <w:t>его по диаметру). Низкая жесткость особенно сказывается пр</w:t>
      </w:r>
      <w:r w:rsidR="005F2E24">
        <w:rPr>
          <w:rStyle w:val="11pt"/>
          <w:sz w:val="28"/>
          <w:szCs w:val="28"/>
          <w:lang w:val="ru-RU"/>
        </w:rPr>
        <w:t>и</w:t>
      </w:r>
      <w:r w:rsidRPr="009B3D09">
        <w:rPr>
          <w:rStyle w:val="11pt"/>
          <w:sz w:val="28"/>
          <w:szCs w:val="28"/>
        </w:rPr>
        <w:t xml:space="preserve"> обработке глубоких отверстий; под действием сил резан</w:t>
      </w:r>
      <w:r w:rsidR="005F2E24">
        <w:rPr>
          <w:rStyle w:val="11pt"/>
          <w:sz w:val="28"/>
          <w:szCs w:val="28"/>
          <w:lang w:val="ru-RU"/>
        </w:rPr>
        <w:t>ия</w:t>
      </w:r>
      <w:r w:rsidRPr="009B3D09">
        <w:rPr>
          <w:rStyle w:val="11pt"/>
          <w:sz w:val="28"/>
          <w:szCs w:val="28"/>
        </w:rPr>
        <w:t xml:space="preserve"> расточный резец прогибается и вибрирует, что приводит к снижению точности и качества обработки, а также к уменьшени</w:t>
      </w:r>
      <w:r w:rsidR="005F2E24">
        <w:rPr>
          <w:rStyle w:val="11pt"/>
          <w:sz w:val="28"/>
          <w:szCs w:val="28"/>
          <w:lang w:val="ru-RU"/>
        </w:rPr>
        <w:t>ю</w:t>
      </w:r>
      <w:r w:rsidRPr="009B3D09">
        <w:rPr>
          <w:rStyle w:val="11pt"/>
          <w:sz w:val="28"/>
          <w:szCs w:val="28"/>
        </w:rPr>
        <w:t xml:space="preserve"> стойкости инструмента.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lastRenderedPageBreak/>
        <w:t>В настоящее время широко применяются расточные оправк</w:t>
      </w:r>
      <w:r w:rsidR="005F2E24">
        <w:rPr>
          <w:rStyle w:val="11pt"/>
          <w:sz w:val="28"/>
          <w:szCs w:val="28"/>
          <w:lang w:val="ru-RU"/>
        </w:rPr>
        <w:t>и</w:t>
      </w:r>
      <w:r w:rsidRPr="009B3D09">
        <w:rPr>
          <w:rStyle w:val="11pt"/>
          <w:sz w:val="28"/>
          <w:szCs w:val="28"/>
        </w:rPr>
        <w:t xml:space="preserve"> с механическим креплением неперетачиваемых многогранных пластин, имеющих повышенную стойкость.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 xml:space="preserve">Сливная стружка при растачивании размещается между оправкой и обработанной поверхностью и часто наворачивается </w:t>
      </w:r>
      <w:r w:rsidR="005F2E24">
        <w:rPr>
          <w:rStyle w:val="11pt"/>
          <w:sz w:val="28"/>
          <w:szCs w:val="28"/>
          <w:lang w:val="ru-RU"/>
        </w:rPr>
        <w:t>на</w:t>
      </w:r>
      <w:r w:rsidRPr="009B3D09">
        <w:rPr>
          <w:rStyle w:val="11pt"/>
          <w:sz w:val="28"/>
          <w:szCs w:val="28"/>
        </w:rPr>
        <w:t xml:space="preserve"> резец, ухудшая условия процесса резания и снижая качество обработанной поверхности. Для предотвращения этого используют специальную заточку резцов, подбирают оптимальный режим резания, применяют специальные стружколомающие устройства приспособления.</w:t>
      </w:r>
    </w:p>
    <w:p w:rsidR="005F2E24" w:rsidRDefault="005F2E24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</w:p>
    <w:p w:rsidR="008E2118" w:rsidRPr="005F2E24" w:rsidRDefault="00405825" w:rsidP="005F2E24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</w:rPr>
      </w:pPr>
      <w:r w:rsidRPr="005F2E24">
        <w:rPr>
          <w:spacing w:val="0"/>
          <w:sz w:val="28"/>
          <w:szCs w:val="28"/>
        </w:rPr>
        <w:t>Централизованное затачивание режущих инструментов.</w:t>
      </w:r>
    </w:p>
    <w:p w:rsidR="008E2118" w:rsidRPr="005F2E24" w:rsidRDefault="00405825" w:rsidP="005F2E24">
      <w:pPr>
        <w:pStyle w:val="170"/>
        <w:shd w:val="clear" w:color="auto" w:fill="auto"/>
        <w:spacing w:after="0" w:line="240" w:lineRule="auto"/>
        <w:jc w:val="center"/>
        <w:rPr>
          <w:b w:val="0"/>
          <w:spacing w:val="0"/>
          <w:sz w:val="28"/>
          <w:szCs w:val="28"/>
          <w:lang w:val="ru-RU"/>
        </w:rPr>
      </w:pPr>
      <w:r w:rsidRPr="005F2E24">
        <w:rPr>
          <w:spacing w:val="0"/>
          <w:sz w:val="28"/>
          <w:szCs w:val="28"/>
        </w:rPr>
        <w:t>Доводка инструментов на рабочем месте</w:t>
      </w:r>
      <w:r w:rsidR="005F2E24">
        <w:rPr>
          <w:spacing w:val="0"/>
          <w:sz w:val="28"/>
          <w:szCs w:val="28"/>
          <w:lang w:val="ru-RU"/>
        </w:rPr>
        <w:t>.</w:t>
      </w:r>
    </w:p>
    <w:p w:rsidR="005F2E24" w:rsidRDefault="005F2E24" w:rsidP="009B3D09">
      <w:pPr>
        <w:pStyle w:val="1"/>
        <w:shd w:val="clear" w:color="auto" w:fill="auto"/>
        <w:spacing w:line="240" w:lineRule="auto"/>
        <w:ind w:right="60" w:firstLine="34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5F2E24">
        <w:rPr>
          <w:rStyle w:val="11pt"/>
          <w:b/>
          <w:sz w:val="28"/>
          <w:szCs w:val="28"/>
        </w:rPr>
        <w:t>Централизованное затачивание</w:t>
      </w:r>
      <w:r w:rsidRPr="009B3D09">
        <w:rPr>
          <w:rStyle w:val="11pt"/>
          <w:sz w:val="28"/>
          <w:szCs w:val="28"/>
        </w:rPr>
        <w:t xml:space="preserve"> режущих инструментов осущест</w:t>
      </w:r>
      <w:r w:rsidRPr="009B3D09">
        <w:rPr>
          <w:rStyle w:val="11pt"/>
          <w:sz w:val="28"/>
          <w:szCs w:val="28"/>
        </w:rPr>
        <w:softHyphen/>
        <w:t>вляют на специальных участках, оснащенных заточными станками и приспособлениями.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Призматические резцы затачивают по передней и задней поверх</w:t>
      </w:r>
      <w:r w:rsidRPr="009B3D09">
        <w:rPr>
          <w:rStyle w:val="11pt"/>
          <w:sz w:val="28"/>
          <w:szCs w:val="28"/>
        </w:rPr>
        <w:softHyphen/>
        <w:t>ностям, а фасонные круглые и призматические резцы — только по передней поверхности. При затачивании необходимо обращать вни</w:t>
      </w:r>
      <w:r w:rsidRPr="009B3D09">
        <w:rPr>
          <w:rStyle w:val="11pt"/>
          <w:sz w:val="28"/>
          <w:szCs w:val="28"/>
        </w:rPr>
        <w:softHyphen/>
        <w:t>мание на правильность расположения резца относительно шлифо</w:t>
      </w:r>
      <w:r w:rsidRPr="009B3D09">
        <w:rPr>
          <w:rStyle w:val="11pt"/>
          <w:sz w:val="28"/>
          <w:szCs w:val="28"/>
        </w:rPr>
        <w:softHyphen/>
        <w:t>вального круга.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Затачивание сверл на станках по виду образуемой при этом поверхности подразделяется на коническое (коническая поверх</w:t>
      </w:r>
      <w:r w:rsidRPr="009B3D09">
        <w:rPr>
          <w:rStyle w:val="11pt"/>
          <w:sz w:val="28"/>
          <w:szCs w:val="28"/>
        </w:rPr>
        <w:softHyphen/>
        <w:t>ность), винтовое (винтовая поверхность) и плоское (плоская поверх</w:t>
      </w:r>
      <w:r w:rsidRPr="009B3D09">
        <w:rPr>
          <w:rStyle w:val="11pt"/>
          <w:sz w:val="28"/>
          <w:szCs w:val="28"/>
        </w:rPr>
        <w:softHyphen/>
        <w:t>ность).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Наибольшее распространение получило винтовое затачивание, обеспечивающее резкое увеличение заднего угла по направлению к центру сверла.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Плоское затачивание, применяемое для сверл диаметром до 3 мм и реже, для сверл большего диаметра, обеспечивает обработку режущей кромки в двух плоскостях в целях получения необходимых задних углов.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Станки с ЧПУ применяют для затачивания сверл со специаль</w:t>
      </w:r>
      <w:r w:rsidRPr="009B3D09">
        <w:rPr>
          <w:rStyle w:val="11pt"/>
          <w:sz w:val="28"/>
          <w:szCs w:val="28"/>
        </w:rPr>
        <w:softHyphen/>
        <w:t>ными формами задней поверхности и подточенной поперечной кромкой. Для сверл диаметром до 55 мм рекомендуется двух пло</w:t>
      </w:r>
      <w:r w:rsidRPr="009B3D09">
        <w:rPr>
          <w:rStyle w:val="11pt"/>
          <w:sz w:val="28"/>
          <w:szCs w:val="28"/>
        </w:rPr>
        <w:softHyphen/>
        <w:t>скостное затачивание, а для сверл диаметром свыше 55 мм — двух-плоскостное затачивание с улучшенным стружкоотводом или вин</w:t>
      </w:r>
      <w:r w:rsidRPr="009B3D09">
        <w:rPr>
          <w:rStyle w:val="11pt"/>
          <w:sz w:val="28"/>
          <w:szCs w:val="28"/>
        </w:rPr>
        <w:softHyphen/>
        <w:t>товое затачивание с выпуклой заостренной поперечной режущей кромкой.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Затачивание зенкера или развертки производят в зависимости от конструкции зуба по задней или передней поверхности. Зенкеры и развертки в основном снабжены зубьями, заточенными по задней поверхности, но имеются зенкеры, снабженные затылованными зу</w:t>
      </w:r>
      <w:r w:rsidRPr="009B3D09">
        <w:rPr>
          <w:rStyle w:val="11pt"/>
          <w:sz w:val="28"/>
          <w:szCs w:val="28"/>
        </w:rPr>
        <w:softHyphen/>
        <w:t>бьями, заточенными по передней поверхности.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Для затачивания применяют универсально-заточные станки. 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Развертка является чистовым инструментом, поэтому к качеств</w:t>
      </w:r>
      <w:r w:rsidR="005F2E24">
        <w:rPr>
          <w:rStyle w:val="11pt"/>
          <w:sz w:val="28"/>
          <w:szCs w:val="28"/>
          <w:lang w:val="ru-RU"/>
        </w:rPr>
        <w:t>у</w:t>
      </w:r>
      <w:r w:rsidRPr="009B3D09">
        <w:rPr>
          <w:rStyle w:val="11pt"/>
          <w:sz w:val="28"/>
          <w:szCs w:val="28"/>
        </w:rPr>
        <w:t xml:space="preserve"> ее затачивания предъявляют повышенные требования. Рабочие по</w:t>
      </w:r>
      <w:r w:rsidRPr="009B3D09">
        <w:rPr>
          <w:rStyle w:val="11pt"/>
          <w:sz w:val="28"/>
          <w:szCs w:val="28"/>
        </w:rPr>
        <w:softHyphen/>
        <w:t>верхности зубьев развертки должны после обработки иметь шеро</w:t>
      </w:r>
      <w:r w:rsidRPr="009B3D09">
        <w:rPr>
          <w:rStyle w:val="11pt"/>
          <w:sz w:val="28"/>
          <w:szCs w:val="28"/>
        </w:rPr>
        <w:softHyphen/>
        <w:t xml:space="preserve">ховатость </w:t>
      </w:r>
      <w:r w:rsidR="005F2E24">
        <w:rPr>
          <w:rStyle w:val="11pt"/>
          <w:sz w:val="28"/>
          <w:szCs w:val="28"/>
          <w:lang w:val="en-US"/>
        </w:rPr>
        <w:t>R</w:t>
      </w:r>
      <w:r w:rsidRPr="009B3D09">
        <w:rPr>
          <w:rStyle w:val="11pt"/>
          <w:sz w:val="28"/>
          <w:szCs w:val="28"/>
        </w:rPr>
        <w:t>а&lt;0,63—0,32 мкм. После затачивания производят до</w:t>
      </w:r>
      <w:r w:rsidRPr="009B3D09">
        <w:rPr>
          <w:rStyle w:val="11pt"/>
          <w:sz w:val="28"/>
          <w:szCs w:val="28"/>
        </w:rPr>
        <w:softHyphen/>
        <w:t>водку разверток на специальном доводочном станке чашечным кругом. Развертку устанавливают в центрах и опирают пе</w:t>
      </w:r>
      <w:r w:rsidRPr="009B3D09">
        <w:rPr>
          <w:rStyle w:val="11pt"/>
          <w:sz w:val="28"/>
          <w:szCs w:val="28"/>
        </w:rPr>
        <w:lastRenderedPageBreak/>
        <w:t>редней поверхностью на упор. Доводочный круг устанавливают на шпин</w:t>
      </w:r>
      <w:r w:rsidRPr="009B3D09">
        <w:rPr>
          <w:rStyle w:val="11pt"/>
          <w:sz w:val="28"/>
          <w:szCs w:val="28"/>
        </w:rPr>
        <w:softHyphen/>
        <w:t>деле станка.</w:t>
      </w:r>
    </w:p>
    <w:p w:rsidR="005F2E24" w:rsidRPr="005F2E24" w:rsidRDefault="005F2E24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  <w:lang w:val="ru-RU"/>
        </w:rPr>
      </w:pPr>
    </w:p>
    <w:p w:rsidR="008E2118" w:rsidRDefault="00405825" w:rsidP="005F2E24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ookmark3"/>
      <w:r w:rsidRPr="005F2E24">
        <w:rPr>
          <w:rFonts w:ascii="Times New Roman" w:hAnsi="Times New Roman" w:cs="Times New Roman"/>
          <w:sz w:val="28"/>
          <w:szCs w:val="28"/>
        </w:rPr>
        <w:t>Обработка заготовок на сверлильных станках</w:t>
      </w:r>
      <w:bookmarkEnd w:id="3"/>
    </w:p>
    <w:p w:rsidR="005F2E24" w:rsidRPr="005F2E24" w:rsidRDefault="005F2E24" w:rsidP="005F2E24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Эти станки предназначены для сверления (глухих и сквозных цилиндрических и конических отверстий), рассверливания, зенкерования, снятия фасок, развертывания, растачивания, нарезания резь</w:t>
      </w:r>
      <w:r w:rsidRPr="009B3D09">
        <w:rPr>
          <w:rStyle w:val="11pt"/>
          <w:sz w:val="28"/>
          <w:szCs w:val="28"/>
        </w:rPr>
        <w:softHyphen/>
        <w:t>бы. Станки позволяют обтачивать наружные цилиндрические и ко</w:t>
      </w:r>
      <w:r w:rsidRPr="009B3D09">
        <w:rPr>
          <w:rStyle w:val="11pt"/>
          <w:sz w:val="28"/>
          <w:szCs w:val="28"/>
        </w:rPr>
        <w:softHyphen/>
        <w:t>нические поверхности, накатывать резьбу, обкатывать и раскаты</w:t>
      </w:r>
      <w:r w:rsidRPr="009B3D09">
        <w:rPr>
          <w:rStyle w:val="11pt"/>
          <w:sz w:val="28"/>
          <w:szCs w:val="28"/>
        </w:rPr>
        <w:softHyphen/>
        <w:t>вать поверхности. Выполнение нескольких переходов за один рабо</w:t>
      </w:r>
      <w:r w:rsidRPr="009B3D09">
        <w:rPr>
          <w:rStyle w:val="11pt"/>
          <w:sz w:val="28"/>
          <w:szCs w:val="28"/>
        </w:rPr>
        <w:softHyphen/>
        <w:t>чий ход комбинированным инструментом, а также быстросменное закрепление инструмента сокращает машинное и вспомогательное время. По степени специализации станки подразделяют на универ</w:t>
      </w:r>
      <w:r w:rsidRPr="009B3D09">
        <w:rPr>
          <w:rStyle w:val="11pt"/>
          <w:sz w:val="28"/>
          <w:szCs w:val="28"/>
        </w:rPr>
        <w:softHyphen/>
        <w:t>сальные и специальные; по степени автоматизации — на автомати</w:t>
      </w:r>
      <w:r w:rsidRPr="009B3D09">
        <w:rPr>
          <w:rStyle w:val="11pt"/>
          <w:sz w:val="28"/>
          <w:szCs w:val="28"/>
        </w:rPr>
        <w:softHyphen/>
        <w:t>ческие, полуавтоматические, автоматизированные, с программным управлением, с механической и ручной подачей.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Станки бывают вертикально-сверлильные настольные и колон</w:t>
      </w:r>
      <w:r w:rsidRPr="009B3D09">
        <w:rPr>
          <w:rStyle w:val="11pt"/>
          <w:sz w:val="28"/>
          <w:szCs w:val="28"/>
        </w:rPr>
        <w:softHyphen/>
        <w:t>ные, радиально-сверлильные, горизонтально-сверлильные, для глу</w:t>
      </w:r>
      <w:r w:rsidRPr="009B3D09">
        <w:rPr>
          <w:rStyle w:val="11pt"/>
          <w:sz w:val="28"/>
          <w:szCs w:val="28"/>
        </w:rPr>
        <w:softHyphen/>
        <w:t>бокого сверления, центровальные, многошпиндельные. Станки вы</w:t>
      </w:r>
      <w:r w:rsidRPr="009B3D09">
        <w:rPr>
          <w:rStyle w:val="11pt"/>
          <w:sz w:val="28"/>
          <w:szCs w:val="28"/>
        </w:rPr>
        <w:softHyphen/>
        <w:t xml:space="preserve">пускают классов точности Н </w:t>
      </w:r>
      <w:r w:rsidR="005F2E24">
        <w:rPr>
          <w:rStyle w:val="11pt"/>
          <w:sz w:val="28"/>
          <w:szCs w:val="28"/>
          <w:lang w:val="ru-RU"/>
        </w:rPr>
        <w:t>и</w:t>
      </w:r>
      <w:r w:rsidRPr="009B3D09">
        <w:rPr>
          <w:rStyle w:val="11pt"/>
          <w:sz w:val="28"/>
          <w:szCs w:val="28"/>
        </w:rPr>
        <w:t xml:space="preserve"> П. Наиболее распространены вер</w:t>
      </w:r>
      <w:r w:rsidRPr="009B3D09">
        <w:rPr>
          <w:rStyle w:val="11pt"/>
          <w:sz w:val="28"/>
          <w:szCs w:val="28"/>
        </w:rPr>
        <w:softHyphen/>
        <w:t>тикально-сверлильные и радиально-сверлильные станки. Основны</w:t>
      </w:r>
      <w:r w:rsidRPr="009B3D09">
        <w:rPr>
          <w:rStyle w:val="11pt"/>
          <w:sz w:val="28"/>
          <w:szCs w:val="28"/>
        </w:rPr>
        <w:softHyphen/>
        <w:t xml:space="preserve">ми формообразующими движениями при сверлильных операциях являются вращение и подача шпинделя станка. </w:t>
      </w:r>
    </w:p>
    <w:p w:rsidR="005F2E24" w:rsidRPr="009B3D09" w:rsidRDefault="00052A60" w:rsidP="005F2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DC553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124200" cy="4095750"/>
            <wp:effectExtent l="0" t="0" r="0" b="0"/>
            <wp:docPr id="3" name="Рисунок 214" descr="C:\Users\владимир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C:\Users\владимир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24" w:rsidRPr="00EB0E93" w:rsidRDefault="005F2E24" w:rsidP="005F2E24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EB0E93">
        <w:rPr>
          <w:rStyle w:val="285pt"/>
          <w:sz w:val="22"/>
          <w:szCs w:val="28"/>
        </w:rPr>
        <w:t xml:space="preserve">Рис. </w:t>
      </w:r>
      <w:r w:rsidR="00EB0E93">
        <w:rPr>
          <w:rStyle w:val="285pt"/>
          <w:sz w:val="22"/>
          <w:szCs w:val="28"/>
          <w:lang w:val="ru-RU"/>
        </w:rPr>
        <w:t>2</w:t>
      </w:r>
      <w:r w:rsidRPr="00EB0E93">
        <w:rPr>
          <w:rStyle w:val="285pt"/>
          <w:sz w:val="22"/>
          <w:szCs w:val="28"/>
        </w:rPr>
        <w:t>4. Основные схемы обработки на сверлильных станках</w:t>
      </w:r>
    </w:p>
    <w:p w:rsidR="008E2118" w:rsidRPr="00EB0E93" w:rsidRDefault="00405825" w:rsidP="009B3D09">
      <w:pPr>
        <w:pStyle w:val="1"/>
        <w:shd w:val="clear" w:color="auto" w:fill="auto"/>
        <w:spacing w:line="240" w:lineRule="auto"/>
        <w:ind w:right="-80" w:firstLine="320"/>
        <w:rPr>
          <w:sz w:val="28"/>
          <w:szCs w:val="28"/>
          <w:lang w:val="ru-RU"/>
        </w:rPr>
      </w:pPr>
      <w:r w:rsidRPr="00EB0E93">
        <w:rPr>
          <w:rStyle w:val="11pt0pt"/>
          <w:i/>
          <w:spacing w:val="0"/>
          <w:sz w:val="28"/>
          <w:szCs w:val="28"/>
        </w:rPr>
        <w:t>Сверлением</w:t>
      </w:r>
      <w:r w:rsidRPr="009B3D09">
        <w:rPr>
          <w:rStyle w:val="11pt"/>
          <w:sz w:val="28"/>
          <w:szCs w:val="28"/>
        </w:rPr>
        <w:t xml:space="preserve"> (рис. </w:t>
      </w:r>
      <w:r w:rsidR="00EB0E93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</w:t>
      </w:r>
      <w:r w:rsidRPr="009B3D09">
        <w:rPr>
          <w:rStyle w:val="11pt0"/>
          <w:i w:val="0"/>
          <w:sz w:val="28"/>
          <w:szCs w:val="28"/>
        </w:rPr>
        <w:t xml:space="preserve"> а)</w:t>
      </w:r>
      <w:r w:rsidRPr="009B3D09">
        <w:rPr>
          <w:rStyle w:val="11pt"/>
          <w:sz w:val="28"/>
          <w:szCs w:val="28"/>
        </w:rPr>
        <w:t xml:space="preserve"> получают сквозные и глухие цилинд</w:t>
      </w:r>
      <w:r w:rsidRPr="009B3D09">
        <w:rPr>
          <w:rStyle w:val="11pt"/>
          <w:sz w:val="28"/>
          <w:szCs w:val="28"/>
        </w:rPr>
        <w:softHyphen/>
        <w:t>рические отверстия (квалитеты 12—13;</w:t>
      </w:r>
      <w:r w:rsidRPr="009B3D09">
        <w:rPr>
          <w:rStyle w:val="11pt0"/>
          <w:i w:val="0"/>
          <w:sz w:val="28"/>
          <w:szCs w:val="28"/>
        </w:rPr>
        <w:t xml:space="preserve"> </w:t>
      </w:r>
      <w:r w:rsidR="00EB0E93">
        <w:rPr>
          <w:rStyle w:val="11pt0"/>
          <w:i w:val="0"/>
          <w:sz w:val="28"/>
          <w:szCs w:val="28"/>
          <w:lang w:val="en-US"/>
        </w:rPr>
        <w:t>R</w:t>
      </w:r>
      <w:r w:rsidRPr="009B3D09">
        <w:rPr>
          <w:rStyle w:val="11pt0"/>
          <w:i w:val="0"/>
          <w:sz w:val="28"/>
          <w:szCs w:val="28"/>
        </w:rPr>
        <w:t>а=</w:t>
      </w:r>
      <w:r w:rsidRPr="009B3D09">
        <w:rPr>
          <w:rStyle w:val="11pt"/>
          <w:sz w:val="28"/>
          <w:szCs w:val="28"/>
        </w:rPr>
        <w:t>6,3—15 мкм). Отверстия диаметром больше 30 мм в сплошном материале обычно сверлят двумя сверлами (первое меньшего и вто</w:t>
      </w:r>
      <w:r w:rsidRPr="009B3D09">
        <w:rPr>
          <w:rStyle w:val="11pt"/>
          <w:sz w:val="28"/>
          <w:szCs w:val="28"/>
        </w:rPr>
        <w:lastRenderedPageBreak/>
        <w:t>рое большего диаметра) в целях уменьшения осево</w:t>
      </w:r>
      <w:r w:rsidR="00EB0E93">
        <w:rPr>
          <w:rStyle w:val="11pt"/>
          <w:sz w:val="28"/>
          <w:szCs w:val="28"/>
          <w:lang w:val="ru-RU"/>
        </w:rPr>
        <w:t>й</w:t>
      </w:r>
      <w:r w:rsidRPr="009B3D09">
        <w:rPr>
          <w:rStyle w:val="11pt"/>
          <w:sz w:val="28"/>
          <w:szCs w:val="28"/>
        </w:rPr>
        <w:t xml:space="preserve"> силы и предотвращения значительного увода сверла. Спиральные сверла обеспечивают при обработке де</w:t>
      </w:r>
      <w:r w:rsidRPr="009B3D09">
        <w:rPr>
          <w:rStyle w:val="11pt"/>
          <w:sz w:val="28"/>
          <w:szCs w:val="28"/>
        </w:rPr>
        <w:softHyphen/>
        <w:t>талей в кондукторах точность расположения отверстий ±0,15 мм. Отверстия, длина которых меньше пяти диаметров сверла, сверлят по разметке (без кондуктора). При точном расположении отверстия сверла направляют через втулки, установленные в приспособлении, или через отверстия, предварительно обработанные в одной из стенок детали.</w:t>
      </w:r>
      <w:r w:rsidRPr="009B3D09">
        <w:rPr>
          <w:rStyle w:val="11pt0pt"/>
          <w:b w:val="0"/>
          <w:spacing w:val="0"/>
          <w:sz w:val="28"/>
          <w:szCs w:val="28"/>
        </w:rPr>
        <w:t xml:space="preserve"> В</w:t>
      </w:r>
      <w:r w:rsidRPr="009B3D09">
        <w:rPr>
          <w:rStyle w:val="11pt"/>
          <w:sz w:val="28"/>
          <w:szCs w:val="28"/>
        </w:rPr>
        <w:t xml:space="preserve"> качестве СОЖ</w:t>
      </w:r>
      <w:r w:rsidR="00EB0E93">
        <w:rPr>
          <w:rStyle w:val="11pt"/>
          <w:sz w:val="28"/>
          <w:szCs w:val="28"/>
        </w:rPr>
        <w:t xml:space="preserve"> применяют эмульсию или керосин</w:t>
      </w:r>
      <w:r w:rsidR="00EB0E93">
        <w:rPr>
          <w:rStyle w:val="11pt"/>
          <w:sz w:val="28"/>
          <w:szCs w:val="28"/>
          <w:lang w:val="ru-RU"/>
        </w:rPr>
        <w:t>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-80" w:firstLine="320"/>
        <w:rPr>
          <w:sz w:val="28"/>
          <w:szCs w:val="28"/>
        </w:rPr>
      </w:pPr>
      <w:r w:rsidRPr="00EB0E93">
        <w:rPr>
          <w:rStyle w:val="11pt0pt"/>
          <w:i/>
          <w:spacing w:val="0"/>
          <w:sz w:val="28"/>
          <w:szCs w:val="28"/>
        </w:rPr>
        <w:t>Рассверливание</w:t>
      </w:r>
      <w:r w:rsidRPr="009B3D09">
        <w:rPr>
          <w:rStyle w:val="11pt"/>
          <w:sz w:val="28"/>
          <w:szCs w:val="28"/>
        </w:rPr>
        <w:t xml:space="preserve"> (рис. </w:t>
      </w:r>
      <w:r w:rsidR="00EB0E93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 б) спиральным сверлом выполняют для увеличения диаметра отверстия. Диаметр отверстия под рас</w:t>
      </w:r>
      <w:r w:rsidRPr="009B3D09">
        <w:rPr>
          <w:rStyle w:val="11pt"/>
          <w:sz w:val="28"/>
          <w:szCs w:val="28"/>
        </w:rPr>
        <w:softHyphen/>
        <w:t>сверливание выбирают так, чтобы в работе не участвовала попереч</w:t>
      </w:r>
      <w:r w:rsidRPr="009B3D09">
        <w:rPr>
          <w:rStyle w:val="11pt"/>
          <w:sz w:val="28"/>
          <w:szCs w:val="28"/>
        </w:rPr>
        <w:softHyphen/>
        <w:t>ная режущая кромка.</w:t>
      </w:r>
    </w:p>
    <w:p w:rsidR="008E2118" w:rsidRPr="009B3D09" w:rsidRDefault="00405825" w:rsidP="00EB0E93">
      <w:pPr>
        <w:pStyle w:val="1"/>
        <w:shd w:val="clear" w:color="auto" w:fill="auto"/>
        <w:spacing w:line="240" w:lineRule="auto"/>
        <w:ind w:right="-80" w:firstLine="320"/>
        <w:rPr>
          <w:sz w:val="28"/>
          <w:szCs w:val="28"/>
        </w:rPr>
      </w:pPr>
      <w:r w:rsidRPr="00EB0E93">
        <w:rPr>
          <w:rStyle w:val="11pt0pt"/>
          <w:i/>
          <w:spacing w:val="0"/>
          <w:sz w:val="28"/>
          <w:szCs w:val="28"/>
        </w:rPr>
        <w:t>Зенкерова</w:t>
      </w:r>
      <w:r w:rsidR="00EB0E93" w:rsidRPr="00EB0E93">
        <w:rPr>
          <w:rStyle w:val="11pt0pt"/>
          <w:i/>
          <w:spacing w:val="0"/>
          <w:sz w:val="28"/>
          <w:szCs w:val="28"/>
          <w:lang w:val="ru-RU"/>
        </w:rPr>
        <w:t>н</w:t>
      </w:r>
      <w:r w:rsidRPr="00EB0E93">
        <w:rPr>
          <w:rStyle w:val="11pt0pt"/>
          <w:i/>
          <w:spacing w:val="0"/>
          <w:sz w:val="28"/>
          <w:szCs w:val="28"/>
        </w:rPr>
        <w:t>ие</w:t>
      </w:r>
      <w:r w:rsidRPr="009B3D09">
        <w:rPr>
          <w:rStyle w:val="11pt"/>
          <w:sz w:val="28"/>
          <w:szCs w:val="28"/>
        </w:rPr>
        <w:t xml:space="preserve"> (рис. </w:t>
      </w:r>
      <w:r w:rsidR="00EB0E93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</w:t>
      </w:r>
      <w:r w:rsidRPr="009B3D09">
        <w:rPr>
          <w:rStyle w:val="11pt0"/>
          <w:i w:val="0"/>
          <w:sz w:val="28"/>
          <w:szCs w:val="28"/>
        </w:rPr>
        <w:t xml:space="preserve"> в)</w:t>
      </w:r>
      <w:r w:rsidRPr="009B3D09">
        <w:rPr>
          <w:rStyle w:val="11pt"/>
          <w:sz w:val="28"/>
          <w:szCs w:val="28"/>
        </w:rPr>
        <w:t xml:space="preserve"> применяют как предварительную обработку литых, штампованных или просверленных отверстий под последующее развертывание, растачивание или протягивание. Точ</w:t>
      </w:r>
      <w:r w:rsidRPr="009B3D09">
        <w:rPr>
          <w:rStyle w:val="11pt"/>
          <w:sz w:val="28"/>
          <w:szCs w:val="28"/>
        </w:rPr>
        <w:softHyphen/>
        <w:t xml:space="preserve">ность зенкерования 10—11-го квалитетов (при шероховатости </w:t>
      </w:r>
      <w:r w:rsidR="00EB0E93">
        <w:rPr>
          <w:rStyle w:val="11pt"/>
          <w:sz w:val="28"/>
          <w:szCs w:val="28"/>
          <w:lang w:val="en-US"/>
        </w:rPr>
        <w:t>R</w:t>
      </w:r>
      <w:r w:rsidRPr="009B3D09">
        <w:rPr>
          <w:rStyle w:val="11pt"/>
          <w:sz w:val="28"/>
          <w:szCs w:val="28"/>
        </w:rPr>
        <w:t>а=10—15 мкм). Зенкерование может быть и окончательной операцией. В отличие от рассверливания зенкерование обеспечивает боль</w:t>
      </w:r>
      <w:r w:rsidRPr="009B3D09">
        <w:rPr>
          <w:rStyle w:val="11pt"/>
          <w:sz w:val="28"/>
          <w:szCs w:val="28"/>
        </w:rPr>
        <w:softHyphen/>
        <w:t>шую производительность и точность обработки. Период стойкости в зависи</w:t>
      </w:r>
      <w:r w:rsidRPr="009B3D09">
        <w:rPr>
          <w:rStyle w:val="11pt"/>
          <w:sz w:val="28"/>
          <w:szCs w:val="28"/>
        </w:rPr>
        <w:softHyphen/>
        <w:t>мости от диаметра зенкера 15—80 мин.</w:t>
      </w:r>
      <w:r w:rsidR="00EB0E93" w:rsidRPr="00EB0E93">
        <w:rPr>
          <w:rStyle w:val="11pt"/>
          <w:sz w:val="28"/>
          <w:szCs w:val="28"/>
        </w:rPr>
        <w:t xml:space="preserve"> </w:t>
      </w:r>
      <w:r w:rsidR="00EB0E93" w:rsidRPr="009B3D09">
        <w:rPr>
          <w:rStyle w:val="11pt"/>
          <w:sz w:val="28"/>
          <w:szCs w:val="28"/>
        </w:rPr>
        <w:t xml:space="preserve">Зенкерованием обрабатывают цилиндрические (рис. </w:t>
      </w:r>
      <w:r w:rsidR="00EB0E93" w:rsidRPr="00EB0E93">
        <w:rPr>
          <w:rStyle w:val="11pt"/>
          <w:sz w:val="28"/>
          <w:szCs w:val="28"/>
          <w:lang w:val="ru-RU"/>
        </w:rPr>
        <w:t>2</w:t>
      </w:r>
      <w:r w:rsidR="00EB0E93" w:rsidRPr="009B3D09">
        <w:rPr>
          <w:rStyle w:val="11pt"/>
          <w:sz w:val="28"/>
          <w:szCs w:val="28"/>
        </w:rPr>
        <w:t>4,</w:t>
      </w:r>
      <w:r w:rsidR="00EB0E93" w:rsidRPr="009B3D09">
        <w:rPr>
          <w:rStyle w:val="1pt"/>
          <w:b w:val="0"/>
          <w:i w:val="0"/>
          <w:spacing w:val="0"/>
          <w:sz w:val="28"/>
          <w:szCs w:val="28"/>
        </w:rPr>
        <w:t xml:space="preserve"> д) </w:t>
      </w:r>
      <w:r w:rsidR="00EB0E93" w:rsidRPr="009B3D09">
        <w:rPr>
          <w:rStyle w:val="11pt"/>
          <w:sz w:val="28"/>
          <w:szCs w:val="28"/>
        </w:rPr>
        <w:t xml:space="preserve">и конические (рис. </w:t>
      </w:r>
      <w:r w:rsidR="00EB0E93" w:rsidRPr="00EB0E93">
        <w:rPr>
          <w:rStyle w:val="11pt"/>
          <w:sz w:val="28"/>
          <w:szCs w:val="28"/>
          <w:lang w:val="ru-RU"/>
        </w:rPr>
        <w:t>2</w:t>
      </w:r>
      <w:r w:rsidR="00EB0E93" w:rsidRPr="009B3D09">
        <w:rPr>
          <w:rStyle w:val="11pt"/>
          <w:sz w:val="28"/>
          <w:szCs w:val="28"/>
        </w:rPr>
        <w:t>4,</w:t>
      </w:r>
      <w:r w:rsidR="00EB0E93" w:rsidRPr="009B3D09">
        <w:rPr>
          <w:rStyle w:val="11pt0"/>
          <w:i w:val="0"/>
          <w:sz w:val="28"/>
          <w:szCs w:val="28"/>
        </w:rPr>
        <w:t xml:space="preserve"> е)</w:t>
      </w:r>
      <w:r w:rsidR="00EB0E93" w:rsidRPr="009B3D09">
        <w:rPr>
          <w:rStyle w:val="11pt"/>
          <w:sz w:val="28"/>
          <w:szCs w:val="28"/>
        </w:rPr>
        <w:t xml:space="preserve"> углубления под головки болтов и винтов. Обработку ведут зенковками-зенкерами спиральной конструкции. Некоторые зенковки (рис. </w:t>
      </w:r>
      <w:r w:rsidR="00EB0E93" w:rsidRPr="00EB0E93">
        <w:rPr>
          <w:rStyle w:val="11pt"/>
          <w:sz w:val="28"/>
          <w:szCs w:val="28"/>
          <w:lang w:val="ru-RU"/>
        </w:rPr>
        <w:t>2</w:t>
      </w:r>
      <w:r w:rsidR="00EB0E93" w:rsidRPr="009B3D09">
        <w:rPr>
          <w:rStyle w:val="11pt"/>
          <w:sz w:val="28"/>
          <w:szCs w:val="28"/>
        </w:rPr>
        <w:t>4,</w:t>
      </w:r>
      <w:r w:rsidR="00EB0E93" w:rsidRPr="009B3D09">
        <w:rPr>
          <w:rStyle w:val="11pt0"/>
          <w:i w:val="0"/>
          <w:sz w:val="28"/>
          <w:szCs w:val="28"/>
        </w:rPr>
        <w:t xml:space="preserve"> г)</w:t>
      </w:r>
      <w:r w:rsidR="00EB0E93" w:rsidRPr="009B3D09">
        <w:rPr>
          <w:rStyle w:val="11pt"/>
          <w:sz w:val="28"/>
          <w:szCs w:val="28"/>
        </w:rPr>
        <w:t xml:space="preserve"> имеют направляющую часть, обеспечивающую соосность углубления и основного отверстия.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EB0E93">
        <w:rPr>
          <w:rStyle w:val="11pt0pt"/>
          <w:i/>
          <w:spacing w:val="0"/>
          <w:sz w:val="28"/>
          <w:szCs w:val="28"/>
        </w:rPr>
        <w:t>Развертывание</w:t>
      </w:r>
      <w:r w:rsidRPr="009B3D09">
        <w:rPr>
          <w:rStyle w:val="11pt"/>
          <w:sz w:val="28"/>
          <w:szCs w:val="28"/>
        </w:rPr>
        <w:t xml:space="preserve"> — чистовая обработка цилиндрических и кони</w:t>
      </w:r>
      <w:r w:rsidRPr="009B3D09">
        <w:rPr>
          <w:rStyle w:val="11pt"/>
          <w:sz w:val="28"/>
          <w:szCs w:val="28"/>
        </w:rPr>
        <w:softHyphen/>
        <w:t>ческих отверстий с точностью 7—10-го квалитетов и шероховато</w:t>
      </w:r>
      <w:r w:rsidRPr="009B3D09">
        <w:rPr>
          <w:rStyle w:val="11pt"/>
          <w:sz w:val="28"/>
          <w:szCs w:val="28"/>
        </w:rPr>
        <w:softHyphen/>
        <w:t>стью</w:t>
      </w:r>
      <w:r w:rsidRPr="009B3D09">
        <w:rPr>
          <w:rStyle w:val="11pt0"/>
          <w:i w:val="0"/>
          <w:sz w:val="28"/>
          <w:szCs w:val="28"/>
        </w:rPr>
        <w:t xml:space="preserve"> </w:t>
      </w:r>
      <w:r w:rsidR="00EB0E93">
        <w:rPr>
          <w:rStyle w:val="11pt0"/>
          <w:i w:val="0"/>
          <w:sz w:val="28"/>
          <w:szCs w:val="28"/>
          <w:lang w:val="en-US"/>
        </w:rPr>
        <w:t>R</w:t>
      </w:r>
      <w:r w:rsidRPr="009B3D09">
        <w:rPr>
          <w:rStyle w:val="11pt0"/>
          <w:i w:val="0"/>
          <w:sz w:val="28"/>
          <w:szCs w:val="28"/>
        </w:rPr>
        <w:t>а=</w:t>
      </w:r>
      <w:r w:rsidRPr="009B3D09">
        <w:rPr>
          <w:rStyle w:val="11pt"/>
          <w:sz w:val="28"/>
          <w:szCs w:val="28"/>
        </w:rPr>
        <w:t xml:space="preserve"> 1,25—5 мкм. Развертывание конических отверстий: снача</w:t>
      </w:r>
      <w:r w:rsidRPr="009B3D09">
        <w:rPr>
          <w:rStyle w:val="11pt"/>
          <w:sz w:val="28"/>
          <w:szCs w:val="28"/>
        </w:rPr>
        <w:softHyphen/>
        <w:t>ла цилиндрические отверстия в заготовке обрабатывают коничес</w:t>
      </w:r>
      <w:r w:rsidRPr="009B3D09">
        <w:rPr>
          <w:rStyle w:val="11pt"/>
          <w:sz w:val="28"/>
          <w:szCs w:val="28"/>
        </w:rPr>
        <w:softHyphen/>
        <w:t xml:space="preserve">ким ступенчатым зенкером (рис. </w:t>
      </w:r>
      <w:r w:rsidR="00EB0E93" w:rsidRPr="00EB0E93">
        <w:rPr>
          <w:rStyle w:val="11pt"/>
          <w:sz w:val="28"/>
          <w:szCs w:val="28"/>
          <w:lang w:val="ru-RU"/>
        </w:rPr>
        <w:t>24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м),</w:t>
      </w:r>
      <w:r w:rsidRPr="009B3D09">
        <w:rPr>
          <w:rStyle w:val="11pt"/>
          <w:sz w:val="28"/>
          <w:szCs w:val="28"/>
        </w:rPr>
        <w:t xml:space="preserve"> далее — конической раз</w:t>
      </w:r>
      <w:r w:rsidRPr="009B3D09">
        <w:rPr>
          <w:rStyle w:val="11pt"/>
          <w:sz w:val="28"/>
          <w:szCs w:val="28"/>
        </w:rPr>
        <w:softHyphen/>
        <w:t xml:space="preserve">верткой (рис. </w:t>
      </w:r>
      <w:r w:rsidR="00EB0E93" w:rsidRPr="00EB0E93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</w:t>
      </w:r>
      <w:r w:rsidRPr="009B3D09">
        <w:rPr>
          <w:rStyle w:val="11pt0"/>
          <w:i w:val="0"/>
          <w:sz w:val="28"/>
          <w:szCs w:val="28"/>
        </w:rPr>
        <w:t xml:space="preserve"> н)</w:t>
      </w:r>
      <w:r w:rsidRPr="009B3D09">
        <w:rPr>
          <w:rStyle w:val="11pt"/>
          <w:sz w:val="28"/>
          <w:szCs w:val="28"/>
        </w:rPr>
        <w:t xml:space="preserve"> со стружкоразделительными канавками и за</w:t>
      </w:r>
      <w:r w:rsidRPr="009B3D09">
        <w:rPr>
          <w:rStyle w:val="11pt"/>
          <w:sz w:val="28"/>
          <w:szCs w:val="28"/>
        </w:rPr>
        <w:softHyphen/>
        <w:t xml:space="preserve">тем конической разверткой (рис. </w:t>
      </w:r>
      <w:r w:rsidR="00EB0E93" w:rsidRPr="00EB0E93">
        <w:rPr>
          <w:rStyle w:val="11pt"/>
          <w:sz w:val="28"/>
          <w:szCs w:val="28"/>
          <w:lang w:val="ru-RU"/>
        </w:rPr>
        <w:t>24</w:t>
      </w:r>
      <w:r w:rsidRPr="009B3D09">
        <w:rPr>
          <w:rStyle w:val="11pt"/>
          <w:sz w:val="28"/>
          <w:szCs w:val="28"/>
        </w:rPr>
        <w:t xml:space="preserve">, о) гладкими режущими кромками. 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EB0E93">
        <w:rPr>
          <w:rStyle w:val="11pt0pt"/>
          <w:i/>
          <w:spacing w:val="0"/>
          <w:sz w:val="28"/>
          <w:szCs w:val="28"/>
        </w:rPr>
        <w:t>Цекованием</w:t>
      </w:r>
      <w:r w:rsidRPr="009B3D09">
        <w:rPr>
          <w:rStyle w:val="11pt"/>
          <w:sz w:val="28"/>
          <w:szCs w:val="28"/>
        </w:rPr>
        <w:t xml:space="preserve"> (рис. </w:t>
      </w:r>
      <w:r w:rsidR="00EB0E93" w:rsidRPr="00EB0E93">
        <w:rPr>
          <w:rStyle w:val="11pt"/>
          <w:sz w:val="28"/>
          <w:szCs w:val="28"/>
          <w:lang w:val="ru-RU"/>
        </w:rPr>
        <w:t>24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ж, з)</w:t>
      </w:r>
      <w:r w:rsidRPr="009B3D09">
        <w:rPr>
          <w:rStyle w:val="11pt"/>
          <w:sz w:val="28"/>
          <w:szCs w:val="28"/>
        </w:rPr>
        <w:t xml:space="preserve"> обрабатывают торцовые поверх</w:t>
      </w:r>
      <w:r w:rsidRPr="009B3D09">
        <w:rPr>
          <w:rStyle w:val="11pt"/>
          <w:sz w:val="28"/>
          <w:szCs w:val="28"/>
        </w:rPr>
        <w:softHyphen/>
        <w:t>ности, являющиеся опорными плоскостями головок гаек, винтов, болтов. Перпендикулярность торца основному отверстию обеспечи</w:t>
      </w:r>
      <w:r w:rsidRPr="009B3D09">
        <w:rPr>
          <w:rStyle w:val="11pt"/>
          <w:sz w:val="28"/>
          <w:szCs w:val="28"/>
        </w:rPr>
        <w:softHyphen/>
        <w:t xml:space="preserve">вается наличием направляющей части у цельной цековки (рис. </w:t>
      </w:r>
      <w:r w:rsidR="00EB0E93" w:rsidRPr="00EB0E93">
        <w:rPr>
          <w:rStyle w:val="11pt"/>
          <w:sz w:val="28"/>
          <w:szCs w:val="28"/>
          <w:lang w:val="ru-RU"/>
        </w:rPr>
        <w:t>24</w:t>
      </w:r>
      <w:r w:rsidRPr="009B3D09">
        <w:rPr>
          <w:rStyle w:val="11pt"/>
          <w:sz w:val="28"/>
          <w:szCs w:val="28"/>
        </w:rPr>
        <w:t xml:space="preserve">, </w:t>
      </w:r>
      <w:r w:rsidRPr="009B3D09">
        <w:rPr>
          <w:rStyle w:val="11pt0"/>
          <w:i w:val="0"/>
          <w:sz w:val="28"/>
          <w:szCs w:val="28"/>
        </w:rPr>
        <w:t>ж)</w:t>
      </w:r>
      <w:r w:rsidRPr="009B3D09">
        <w:rPr>
          <w:rStyle w:val="11pt"/>
          <w:sz w:val="28"/>
          <w:szCs w:val="28"/>
        </w:rPr>
        <w:t xml:space="preserve"> и у пластинчатого резца (рис. </w:t>
      </w:r>
      <w:r w:rsidR="00EB0E93" w:rsidRPr="00EB0E93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</w:t>
      </w:r>
      <w:r w:rsidRPr="009B3D09">
        <w:rPr>
          <w:rStyle w:val="11pt0"/>
          <w:i w:val="0"/>
          <w:sz w:val="28"/>
          <w:szCs w:val="28"/>
        </w:rPr>
        <w:t xml:space="preserve"> з).</w:t>
      </w:r>
      <w:r w:rsidRPr="009B3D09">
        <w:rPr>
          <w:rStyle w:val="11pt"/>
          <w:sz w:val="28"/>
          <w:szCs w:val="28"/>
        </w:rPr>
        <w:t xml:space="preserve"> Нарезание резьбы (рис. 11.44,</w:t>
      </w:r>
      <w:r w:rsidRPr="009B3D09">
        <w:rPr>
          <w:rStyle w:val="11pt0"/>
          <w:i w:val="0"/>
          <w:sz w:val="28"/>
          <w:szCs w:val="28"/>
        </w:rPr>
        <w:t xml:space="preserve"> к)</w:t>
      </w:r>
      <w:r w:rsidRPr="009B3D09">
        <w:rPr>
          <w:rStyle w:val="11pt"/>
          <w:sz w:val="28"/>
          <w:szCs w:val="28"/>
        </w:rPr>
        <w:t xml:space="preserve"> выполняют метчиком. Комбинированным инструментом получают сложные поверхности (рис. </w:t>
      </w:r>
      <w:r w:rsidR="00EB0E93" w:rsidRPr="00DD5BF8">
        <w:rPr>
          <w:rStyle w:val="11pt"/>
          <w:sz w:val="28"/>
          <w:szCs w:val="28"/>
          <w:lang w:val="ru-RU"/>
        </w:rPr>
        <w:t>2</w:t>
      </w:r>
      <w:r w:rsidRPr="009B3D09">
        <w:rPr>
          <w:rStyle w:val="11pt"/>
          <w:sz w:val="28"/>
          <w:szCs w:val="28"/>
        </w:rPr>
        <w:t>4,</w:t>
      </w:r>
      <w:r w:rsidRPr="009B3D09">
        <w:rPr>
          <w:rStyle w:val="11pt0"/>
          <w:i w:val="0"/>
          <w:sz w:val="28"/>
          <w:szCs w:val="28"/>
        </w:rPr>
        <w:t xml:space="preserve"> н, л).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Рассмотренные схемы обработки применяют и на станках с ЧПУ. Канавки в отверстиях растачивают с помощью специальных патронов, преобразующих ручную осевую подачу шпинделя в ради</w:t>
      </w:r>
      <w:r w:rsidRPr="009B3D09">
        <w:rPr>
          <w:rStyle w:val="11pt"/>
          <w:sz w:val="28"/>
          <w:szCs w:val="28"/>
        </w:rPr>
        <w:softHyphen/>
        <w:t>альную подачу резца.</w:t>
      </w:r>
    </w:p>
    <w:p w:rsidR="008E2118" w:rsidRPr="00DD5BF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Многопереходную обработку на сверлильных станках осуществ</w:t>
      </w:r>
      <w:r w:rsidRPr="009B3D09">
        <w:rPr>
          <w:rStyle w:val="11pt"/>
          <w:sz w:val="28"/>
          <w:szCs w:val="28"/>
        </w:rPr>
        <w:softHyphen/>
        <w:t>ляют простыми или комбинированными быстросменными инстру</w:t>
      </w:r>
      <w:r w:rsidRPr="009B3D09">
        <w:rPr>
          <w:rStyle w:val="11pt"/>
          <w:sz w:val="28"/>
          <w:szCs w:val="28"/>
        </w:rPr>
        <w:softHyphen/>
        <w:t>ментами за несколько рабочих ходов. Глубину отверстий или высо</w:t>
      </w:r>
      <w:r w:rsidRPr="009B3D09">
        <w:rPr>
          <w:rStyle w:val="11pt"/>
          <w:sz w:val="28"/>
          <w:szCs w:val="28"/>
        </w:rPr>
        <w:softHyphen/>
        <w:t>ту ступеней при ручной подаче и точности линейных размеров до 0,2 мм обеспечивают вращающимися ограничительными упорами на инструменте или приспособлении. При автоматической подаче на всех переходах обработки используют регулируемые сменные втул</w:t>
      </w:r>
      <w:r w:rsidRPr="009B3D09">
        <w:rPr>
          <w:rStyle w:val="11pt"/>
          <w:sz w:val="28"/>
          <w:szCs w:val="28"/>
        </w:rPr>
        <w:softHyphen/>
        <w:t>ки, уравнивающие вылет шпинделя станка, что позволяет отклю</w:t>
      </w:r>
      <w:r w:rsidRPr="009B3D09">
        <w:rPr>
          <w:rStyle w:val="11pt"/>
          <w:sz w:val="28"/>
          <w:szCs w:val="28"/>
        </w:rPr>
        <w:softHyphen/>
        <w:t xml:space="preserve">чать подачу станочным упором. </w:t>
      </w:r>
    </w:p>
    <w:p w:rsidR="00EB0E93" w:rsidRPr="00DD5BF8" w:rsidRDefault="00EB0E93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  <w:lang w:val="ru-RU"/>
        </w:rPr>
      </w:pPr>
    </w:p>
    <w:p w:rsidR="008E2118" w:rsidRPr="00EB0E93" w:rsidRDefault="00405825" w:rsidP="009B3D09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</w:rPr>
      </w:pPr>
      <w:r w:rsidRPr="00EB0E93">
        <w:rPr>
          <w:spacing w:val="0"/>
          <w:sz w:val="28"/>
          <w:szCs w:val="28"/>
        </w:rPr>
        <w:t>Технологическая оснастка для закрепления режущего инструмента и заготовок</w:t>
      </w:r>
    </w:p>
    <w:p w:rsidR="00EB0E93" w:rsidRPr="00DD5BF8" w:rsidRDefault="00EB0E93" w:rsidP="009B3D09">
      <w:pPr>
        <w:pStyle w:val="1"/>
        <w:shd w:val="clear" w:color="auto" w:fill="auto"/>
        <w:spacing w:line="240" w:lineRule="auto"/>
        <w:ind w:right="20" w:firstLine="32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 вертикально-сверлильных станках заготовки крепят непо</w:t>
      </w:r>
      <w:r w:rsidRPr="009B3D09">
        <w:rPr>
          <w:rStyle w:val="11pt"/>
          <w:sz w:val="28"/>
          <w:szCs w:val="28"/>
        </w:rPr>
        <w:softHyphen/>
        <w:t>средственно на столе станка (с помощью прихватов, ступенчатых или регулируемых упоров) либо в приспособлениях. На радиально-сверлильных станках крупные заготовки устанавливают на плиту, а средние — на съемную проставку. В качестве приспособ</w:t>
      </w:r>
      <w:r w:rsidRPr="009B3D09">
        <w:rPr>
          <w:rStyle w:val="11pt"/>
          <w:sz w:val="28"/>
          <w:szCs w:val="28"/>
        </w:rPr>
        <w:softHyphen/>
        <w:t>лений применяют универсальные или специализированные ма</w:t>
      </w:r>
      <w:r w:rsidRPr="009B3D09">
        <w:rPr>
          <w:rStyle w:val="11pt"/>
          <w:sz w:val="28"/>
          <w:szCs w:val="28"/>
        </w:rPr>
        <w:softHyphen/>
        <w:t>шинные тиски с винтовым или эксцентриковым зажимом (в еди</w:t>
      </w:r>
      <w:r w:rsidRPr="009B3D09">
        <w:rPr>
          <w:rStyle w:val="11pt"/>
          <w:sz w:val="28"/>
          <w:szCs w:val="28"/>
        </w:rPr>
        <w:softHyphen/>
        <w:t>ничном производстве) и с пневмо- или гидроприводом (в серий</w:t>
      </w:r>
      <w:r w:rsidRPr="009B3D09">
        <w:rPr>
          <w:rStyle w:val="11pt"/>
          <w:sz w:val="28"/>
          <w:szCs w:val="28"/>
        </w:rPr>
        <w:softHyphen/>
        <w:t>ном и массовом производстве). Крепление заготовок на верти</w:t>
      </w:r>
      <w:r w:rsidRPr="009B3D09">
        <w:rPr>
          <w:rStyle w:val="11pt"/>
          <w:sz w:val="28"/>
          <w:szCs w:val="28"/>
        </w:rPr>
        <w:softHyphen/>
        <w:t>кальной или наклонной поверхности осуществляют с помощью поворотных стоек. Цилиндрические заготовки устанавливают на призмы. При обработке отверстия с торца применяют кулачковые или цанговые патроны, закрепленные на столе станка. При обработ</w:t>
      </w:r>
      <w:r w:rsidRPr="009B3D09">
        <w:rPr>
          <w:rStyle w:val="11pt"/>
          <w:sz w:val="28"/>
          <w:szCs w:val="28"/>
        </w:rPr>
        <w:softHyphen/>
        <w:t>ке отверстий, расположенных по окружности, для крепления загото</w:t>
      </w:r>
      <w:r w:rsidRPr="009B3D09">
        <w:rPr>
          <w:rStyle w:val="11pt"/>
          <w:sz w:val="28"/>
          <w:szCs w:val="28"/>
        </w:rPr>
        <w:softHyphen/>
        <w:t>вок используют поворотные столы с ручным (ножным) и механизи</w:t>
      </w:r>
      <w:r w:rsidRPr="009B3D09">
        <w:rPr>
          <w:rStyle w:val="11pt"/>
          <w:sz w:val="28"/>
          <w:szCs w:val="28"/>
        </w:rPr>
        <w:softHyphen/>
        <w:t>рованным приводом.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Инструмент с коническим хвостовиком устанавливают непосре</w:t>
      </w:r>
      <w:r w:rsidRPr="009B3D09">
        <w:rPr>
          <w:rStyle w:val="11pt"/>
          <w:sz w:val="28"/>
          <w:szCs w:val="28"/>
        </w:rPr>
        <w:softHyphen/>
        <w:t>дственно в отверстие шпинделя (через переходную втулку или набор втулок) или в патрон. При обработке отверстий в несколько пере</w:t>
      </w:r>
      <w:r w:rsidRPr="009B3D09">
        <w:rPr>
          <w:rStyle w:val="11pt"/>
          <w:sz w:val="28"/>
          <w:szCs w:val="28"/>
        </w:rPr>
        <w:softHyphen/>
        <w:t>ходов применяют быстросменные патроны с шариковыми или ку</w:t>
      </w:r>
      <w:r w:rsidRPr="009B3D09">
        <w:rPr>
          <w:rStyle w:val="11pt"/>
          <w:sz w:val="28"/>
          <w:szCs w:val="28"/>
        </w:rPr>
        <w:softHyphen/>
        <w:t>лачковыми зажимами.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Предохранительные патроны применяют при на</w:t>
      </w:r>
      <w:r w:rsidRPr="009B3D09">
        <w:rPr>
          <w:rStyle w:val="11pt"/>
          <w:sz w:val="28"/>
          <w:szCs w:val="28"/>
        </w:rPr>
        <w:softHyphen/>
        <w:t xml:space="preserve">резании резьб в глухих отверстиях. </w:t>
      </w:r>
    </w:p>
    <w:p w:rsidR="008E2118" w:rsidRPr="00DD5BF8" w:rsidRDefault="00405825" w:rsidP="009B3D09">
      <w:pPr>
        <w:pStyle w:val="1"/>
        <w:shd w:val="clear" w:color="auto" w:fill="auto"/>
        <w:spacing w:line="240" w:lineRule="auto"/>
        <w:ind w:right="20" w:firstLine="30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Инструменты с цилиндрическим хвостовиком закрепляют в са</w:t>
      </w:r>
      <w:r w:rsidRPr="009B3D09">
        <w:rPr>
          <w:rStyle w:val="11pt"/>
          <w:sz w:val="28"/>
          <w:szCs w:val="28"/>
        </w:rPr>
        <w:softHyphen/>
        <w:t>моцентрирующих кулачковых патронах, разрезных втулках и цан</w:t>
      </w:r>
      <w:r w:rsidRPr="009B3D09">
        <w:rPr>
          <w:rStyle w:val="11pt"/>
          <w:sz w:val="28"/>
          <w:szCs w:val="28"/>
        </w:rPr>
        <w:softHyphen/>
        <w:t>говых патронах. После установки и закрепления режущего инст</w:t>
      </w:r>
      <w:r w:rsidRPr="009B3D09">
        <w:rPr>
          <w:rStyle w:val="11pt"/>
          <w:sz w:val="28"/>
          <w:szCs w:val="28"/>
        </w:rPr>
        <w:softHyphen/>
        <w:t>румента проверяют его радиальное и торцовое биение.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40"/>
        <w:rPr>
          <w:sz w:val="28"/>
          <w:szCs w:val="28"/>
        </w:rPr>
        <w:sectPr w:rsidR="008E2118" w:rsidRPr="009B3D09" w:rsidSect="009B3D09">
          <w:footerReference w:type="even" r:id="rId12"/>
          <w:footerReference w:type="default" r:id="rId13"/>
          <w:pgSz w:w="11909" w:h="16834" w:code="9"/>
          <w:pgMar w:top="1134" w:right="567" w:bottom="1134" w:left="1701" w:header="0" w:footer="3" w:gutter="0"/>
          <w:cols w:space="720"/>
          <w:noEndnote/>
          <w:docGrid w:linePitch="360"/>
        </w:sectPr>
      </w:pPr>
      <w:r w:rsidRPr="009B3D09">
        <w:rPr>
          <w:rStyle w:val="11pt"/>
          <w:sz w:val="28"/>
          <w:szCs w:val="28"/>
        </w:rPr>
        <w:t>Универсальные вертикально-сверлильные станки оснащают многошпиндельными головками, что повышает их производите</w:t>
      </w:r>
      <w:r w:rsidRPr="009B3D09">
        <w:rPr>
          <w:rStyle w:val="11pt"/>
          <w:sz w:val="28"/>
          <w:szCs w:val="28"/>
        </w:rPr>
        <w:softHyphen/>
        <w:t>льность и позволяет применять в крупносерийном и массовом производстве. Эти головки бывают стационарными, обеспечива</w:t>
      </w:r>
      <w:r w:rsidRPr="009B3D09">
        <w:rPr>
          <w:rStyle w:val="11pt"/>
          <w:sz w:val="28"/>
          <w:szCs w:val="28"/>
        </w:rPr>
        <w:softHyphen/>
        <w:t>ющими одновременный ввод одинаковых или разных по назначе</w:t>
      </w:r>
      <w:r w:rsidRPr="009B3D09">
        <w:rPr>
          <w:rStyle w:val="11pt"/>
          <w:sz w:val="28"/>
          <w:szCs w:val="28"/>
        </w:rPr>
        <w:softHyphen/>
        <w:t>нию и размерам инструментов, и поворотными (револьверными), позволяющими последовательно вводить в работу разные по назначению и размерам инструменты. Головки бывают специаль</w:t>
      </w:r>
      <w:r w:rsidRPr="009B3D09">
        <w:rPr>
          <w:rStyle w:val="11pt"/>
          <w:sz w:val="28"/>
          <w:szCs w:val="28"/>
        </w:rPr>
        <w:softHyphen/>
        <w:t>ные и универсальные: первые предназначены для обработки отвер</w:t>
      </w:r>
      <w:r w:rsidRPr="009B3D09">
        <w:rPr>
          <w:rStyle w:val="11pt"/>
          <w:sz w:val="28"/>
          <w:szCs w:val="28"/>
        </w:rPr>
        <w:softHyphen/>
        <w:t>стий с определенным расположением координат, вторые допуска</w:t>
      </w:r>
      <w:r w:rsidRPr="009B3D09">
        <w:rPr>
          <w:rStyle w:val="11pt"/>
          <w:sz w:val="28"/>
          <w:szCs w:val="28"/>
        </w:rPr>
        <w:softHyphen/>
        <w:t>ют в определенных пределах регулировку расположения рабочих шпинделей.</w:t>
      </w:r>
    </w:p>
    <w:p w:rsidR="008E2118" w:rsidRPr="00EB0E93" w:rsidRDefault="00405825" w:rsidP="009B3D09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bookmark4"/>
      <w:r w:rsidRPr="00EB0E93">
        <w:rPr>
          <w:rFonts w:ascii="Times New Roman" w:hAnsi="Times New Roman" w:cs="Times New Roman"/>
          <w:sz w:val="28"/>
          <w:szCs w:val="28"/>
        </w:rPr>
        <w:lastRenderedPageBreak/>
        <w:t>Обработка заготовок на горизонтально-расточных станках</w:t>
      </w:r>
      <w:bookmarkEnd w:id="4"/>
    </w:p>
    <w:p w:rsidR="00EB0E93" w:rsidRPr="00DD5BF8" w:rsidRDefault="00EB0E93" w:rsidP="009B3D09">
      <w:pPr>
        <w:pStyle w:val="1"/>
        <w:shd w:val="clear" w:color="auto" w:fill="auto"/>
        <w:spacing w:line="240" w:lineRule="auto"/>
        <w:ind w:right="40" w:firstLine="320"/>
        <w:rPr>
          <w:rStyle w:val="11pt0pt"/>
          <w:b w:val="0"/>
          <w:spacing w:val="0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EB0E93">
        <w:rPr>
          <w:rStyle w:val="11pt0pt"/>
          <w:i/>
          <w:spacing w:val="0"/>
          <w:sz w:val="28"/>
          <w:szCs w:val="28"/>
        </w:rPr>
        <w:t>Общие сведения</w:t>
      </w:r>
      <w:r w:rsidRPr="009B3D09">
        <w:rPr>
          <w:rStyle w:val="11pt0pt"/>
          <w:b w:val="0"/>
          <w:spacing w:val="0"/>
          <w:sz w:val="28"/>
          <w:szCs w:val="28"/>
        </w:rPr>
        <w:t>.</w:t>
      </w:r>
      <w:r w:rsidRPr="009B3D09">
        <w:rPr>
          <w:rStyle w:val="11pt"/>
          <w:sz w:val="28"/>
          <w:szCs w:val="28"/>
        </w:rPr>
        <w:t xml:space="preserve"> Горизонтально-расточные станки (ГРС) служат для обработки заготовок крупногабаритных массивных деталей типа корпусов (редукторов, бабок и др.), станин, цилиндровых втулок и других сложных и дорогостоящих деталей.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 ГРС в основном обрабатывают отверстия в условиях мелко- и среднесерийного производства. Характерные варианты компоно</w:t>
      </w:r>
      <w:r w:rsidRPr="009B3D09">
        <w:rPr>
          <w:rStyle w:val="11pt"/>
          <w:sz w:val="28"/>
          <w:szCs w:val="28"/>
        </w:rPr>
        <w:softHyphen/>
        <w:t xml:space="preserve">вок этих станков показаны на рис. </w:t>
      </w:r>
      <w:r w:rsidR="00DD5BF8" w:rsidRPr="00DD5BF8">
        <w:rPr>
          <w:rStyle w:val="11pt"/>
          <w:sz w:val="28"/>
          <w:szCs w:val="28"/>
          <w:lang w:val="ru-RU"/>
        </w:rPr>
        <w:t>25</w:t>
      </w:r>
      <w:r w:rsidRPr="009B3D09">
        <w:rPr>
          <w:rStyle w:val="11pt"/>
          <w:sz w:val="28"/>
          <w:szCs w:val="28"/>
        </w:rPr>
        <w:t>. Большинство ГРС оснаще</w:t>
      </w:r>
      <w:r w:rsidRPr="009B3D09">
        <w:rPr>
          <w:rStyle w:val="11pt"/>
          <w:sz w:val="28"/>
          <w:szCs w:val="28"/>
        </w:rPr>
        <w:softHyphen/>
        <w:t>но поворотным столом, который может перемещаться как в про</w:t>
      </w:r>
      <w:r w:rsidRPr="009B3D09">
        <w:rPr>
          <w:rStyle w:val="11pt"/>
          <w:sz w:val="28"/>
          <w:szCs w:val="28"/>
        </w:rPr>
        <w:softHyphen/>
        <w:t>дольном, так и в поперечном направлениях. Главное вращательное движение режущим инструментом сообщается от приводов шпин</w:t>
      </w:r>
      <w:r w:rsidRPr="009B3D09">
        <w:rPr>
          <w:rStyle w:val="11pt"/>
          <w:sz w:val="28"/>
          <w:szCs w:val="28"/>
        </w:rPr>
        <w:softHyphen/>
        <w:t>деля и планшайбы, смонтированных на шпиндельной бабке. Шпин</w:t>
      </w:r>
      <w:r w:rsidRPr="009B3D09">
        <w:rPr>
          <w:rStyle w:val="11pt"/>
          <w:sz w:val="28"/>
          <w:szCs w:val="28"/>
        </w:rPr>
        <w:softHyphen/>
        <w:t>дель может перемещаться вдоль своей оси и в вертикальной плос</w:t>
      </w:r>
      <w:r w:rsidRPr="009B3D09">
        <w:rPr>
          <w:rStyle w:val="11pt"/>
          <w:sz w:val="28"/>
          <w:szCs w:val="28"/>
        </w:rPr>
        <w:softHyphen/>
        <w:t>кости совместно со шпиндельной бабкой.</w:t>
      </w:r>
      <w:r w:rsidRPr="009B3D09">
        <w:rPr>
          <w:rStyle w:val="11pt0pt"/>
          <w:b w:val="0"/>
          <w:spacing w:val="0"/>
          <w:sz w:val="28"/>
          <w:szCs w:val="28"/>
        </w:rPr>
        <w:t xml:space="preserve"> В</w:t>
      </w:r>
      <w:r w:rsidRPr="009B3D09">
        <w:rPr>
          <w:rStyle w:val="11pt"/>
          <w:sz w:val="28"/>
          <w:szCs w:val="28"/>
        </w:rPr>
        <w:t xml:space="preserve"> крупногабаритных ГРС подвижный и поворотный столы заменены неподвижной плитой и подвижной шпиндельной колонкой, посредством которой шпин</w:t>
      </w:r>
      <w:r w:rsidRPr="009B3D09">
        <w:rPr>
          <w:rStyle w:val="11pt"/>
          <w:sz w:val="28"/>
          <w:szCs w:val="28"/>
        </w:rPr>
        <w:softHyphen/>
        <w:t>дель может перемещаться в горизонтальной плоскости, а верти</w:t>
      </w:r>
      <w:r w:rsidRPr="009B3D09">
        <w:rPr>
          <w:rStyle w:val="11pt"/>
          <w:sz w:val="28"/>
          <w:szCs w:val="28"/>
        </w:rPr>
        <w:softHyphen/>
        <w:t>кальное перемещение шпинделя осуществляется перемещением шпиндельной бабки по колонке. Использование различных универ</w:t>
      </w:r>
      <w:r w:rsidRPr="009B3D09">
        <w:rPr>
          <w:rStyle w:val="11pt"/>
          <w:sz w:val="28"/>
          <w:szCs w:val="28"/>
        </w:rPr>
        <w:softHyphen/>
        <w:t>сальных приспособлений позволяет значительно расширить техно</w:t>
      </w:r>
      <w:r w:rsidRPr="009B3D09">
        <w:rPr>
          <w:rStyle w:val="11pt"/>
          <w:sz w:val="28"/>
          <w:szCs w:val="28"/>
        </w:rPr>
        <w:softHyphen/>
        <w:t>логические возможности станков.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ГРС обладают широкой универсальностью, на них можно выпо</w:t>
      </w:r>
      <w:r w:rsidRPr="009B3D09">
        <w:rPr>
          <w:rStyle w:val="11pt"/>
          <w:sz w:val="28"/>
          <w:szCs w:val="28"/>
        </w:rPr>
        <w:softHyphen/>
        <w:t>лнить различные виды обработки. Заготовки устанавли</w:t>
      </w:r>
      <w:r w:rsidR="00DD5BF8" w:rsidRPr="009B3D09">
        <w:rPr>
          <w:rStyle w:val="11pt"/>
          <w:sz w:val="28"/>
          <w:szCs w:val="28"/>
        </w:rPr>
        <w:t>вают и закрепляют</w:t>
      </w:r>
      <w:r w:rsidR="00DD5BF8" w:rsidRPr="00DD5BF8">
        <w:rPr>
          <w:rStyle w:val="11pt"/>
          <w:sz w:val="28"/>
          <w:szCs w:val="28"/>
        </w:rPr>
        <w:t xml:space="preserve"> </w:t>
      </w:r>
      <w:r w:rsidR="00DD5BF8" w:rsidRPr="009B3D09">
        <w:rPr>
          <w:rStyle w:val="11pt"/>
          <w:sz w:val="28"/>
          <w:szCs w:val="28"/>
        </w:rPr>
        <w:t>на столе</w:t>
      </w:r>
    </w:p>
    <w:p w:rsidR="008E2118" w:rsidRPr="009B3D09" w:rsidRDefault="00052A60" w:rsidP="00DD5B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D0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552825" cy="3524250"/>
            <wp:effectExtent l="0" t="0" r="0" b="0"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8" w:rsidRPr="00DD5BF8" w:rsidRDefault="00405825" w:rsidP="00DD5BF8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DD5BF8">
        <w:rPr>
          <w:rStyle w:val="285pt"/>
          <w:sz w:val="22"/>
          <w:szCs w:val="28"/>
        </w:rPr>
        <w:t xml:space="preserve">Рис. </w:t>
      </w:r>
      <w:r w:rsidR="00DD5BF8">
        <w:rPr>
          <w:rStyle w:val="285pt"/>
          <w:sz w:val="22"/>
          <w:szCs w:val="28"/>
          <w:lang w:val="en-US"/>
        </w:rPr>
        <w:t>25</w:t>
      </w:r>
      <w:r w:rsidRPr="00DD5BF8">
        <w:rPr>
          <w:rStyle w:val="285pt"/>
          <w:sz w:val="22"/>
          <w:szCs w:val="28"/>
        </w:rPr>
        <w:t>. Характерные варианты компоновок горизонтально-расточных станков (стрелками показаны рабочие перемещения основных узлов):</w:t>
      </w:r>
    </w:p>
    <w:p w:rsidR="00DD5BF8" w:rsidRDefault="00405825" w:rsidP="009B3D09">
      <w:pPr>
        <w:pStyle w:val="180"/>
        <w:shd w:val="clear" w:color="auto" w:fill="auto"/>
        <w:spacing w:before="0" w:line="240" w:lineRule="auto"/>
        <w:jc w:val="center"/>
        <w:rPr>
          <w:sz w:val="22"/>
          <w:szCs w:val="28"/>
          <w:lang w:val="ru-RU"/>
        </w:rPr>
      </w:pPr>
      <w:r w:rsidRPr="00DD5BF8">
        <w:rPr>
          <w:rStyle w:val="181"/>
          <w:i w:val="0"/>
          <w:sz w:val="22"/>
          <w:szCs w:val="28"/>
        </w:rPr>
        <w:t>а</w:t>
      </w:r>
      <w:r w:rsidRPr="00DD5BF8">
        <w:rPr>
          <w:sz w:val="22"/>
          <w:szCs w:val="28"/>
        </w:rPr>
        <w:t xml:space="preserve"> — с подвижным столом без задней</w:t>
      </w:r>
      <w:r w:rsidR="00DD5BF8" w:rsidRPr="00DD5BF8">
        <w:rPr>
          <w:sz w:val="22"/>
          <w:szCs w:val="28"/>
          <w:lang w:val="ru-RU"/>
        </w:rPr>
        <w:t xml:space="preserve"> </w:t>
      </w:r>
      <w:r w:rsidR="00DD5BF8">
        <w:rPr>
          <w:sz w:val="22"/>
          <w:szCs w:val="28"/>
          <w:lang w:val="ru-RU"/>
        </w:rPr>
        <w:t>стойки</w:t>
      </w:r>
      <w:r w:rsidRPr="00DD5BF8">
        <w:rPr>
          <w:rStyle w:val="1865pt"/>
          <w:sz w:val="22"/>
          <w:szCs w:val="28"/>
        </w:rPr>
        <w:t>,</w:t>
      </w:r>
      <w:r w:rsidRPr="00DD5BF8">
        <w:rPr>
          <w:rStyle w:val="181"/>
          <w:i w:val="0"/>
          <w:sz w:val="22"/>
          <w:szCs w:val="28"/>
        </w:rPr>
        <w:t xml:space="preserve"> б</w:t>
      </w:r>
      <w:r w:rsidRPr="00DD5BF8">
        <w:rPr>
          <w:sz w:val="22"/>
          <w:szCs w:val="28"/>
        </w:rPr>
        <w:t xml:space="preserve"> — с подвижным столом и неподвижной задней</w:t>
      </w:r>
      <w:r w:rsidR="00DD5BF8">
        <w:rPr>
          <w:sz w:val="22"/>
          <w:szCs w:val="28"/>
          <w:lang w:val="ru-RU"/>
        </w:rPr>
        <w:t xml:space="preserve"> стойкой</w:t>
      </w:r>
      <w:r w:rsidRPr="00DD5BF8">
        <w:rPr>
          <w:sz w:val="22"/>
          <w:szCs w:val="28"/>
        </w:rPr>
        <w:t xml:space="preserve">, </w:t>
      </w:r>
      <w:r w:rsidR="00DD5BF8">
        <w:rPr>
          <w:sz w:val="22"/>
          <w:szCs w:val="28"/>
          <w:lang w:val="ru-RU"/>
        </w:rPr>
        <w:t>в</w:t>
      </w:r>
      <w:r w:rsidRPr="00DD5BF8">
        <w:rPr>
          <w:sz w:val="22"/>
          <w:szCs w:val="28"/>
        </w:rPr>
        <w:t xml:space="preserve"> — с плитой и</w:t>
      </w:r>
      <w:r w:rsidR="00DD5BF8">
        <w:rPr>
          <w:sz w:val="22"/>
          <w:szCs w:val="28"/>
          <w:lang w:val="ru-RU"/>
        </w:rPr>
        <w:t xml:space="preserve"> подвижными</w:t>
      </w:r>
      <w:r w:rsidRPr="00DD5BF8">
        <w:rPr>
          <w:sz w:val="22"/>
          <w:szCs w:val="28"/>
        </w:rPr>
        <w:t xml:space="preserve"> передней и задней стойками; </w:t>
      </w:r>
    </w:p>
    <w:p w:rsidR="008E2118" w:rsidRPr="00DD5BF8" w:rsidRDefault="00405825" w:rsidP="009B3D09">
      <w:pPr>
        <w:pStyle w:val="180"/>
        <w:shd w:val="clear" w:color="auto" w:fill="auto"/>
        <w:spacing w:before="0" w:line="240" w:lineRule="auto"/>
        <w:jc w:val="center"/>
        <w:rPr>
          <w:sz w:val="22"/>
          <w:szCs w:val="28"/>
          <w:lang w:val="ru-RU"/>
        </w:rPr>
      </w:pPr>
      <w:r w:rsidRPr="00DD5BF8">
        <w:rPr>
          <w:sz w:val="22"/>
          <w:szCs w:val="28"/>
        </w:rPr>
        <w:t xml:space="preserve">1 — передняя стойка, </w:t>
      </w:r>
      <w:r w:rsidRPr="00DD5BF8">
        <w:rPr>
          <w:rStyle w:val="182"/>
          <w:i w:val="0"/>
          <w:sz w:val="22"/>
          <w:szCs w:val="28"/>
        </w:rPr>
        <w:t>2</w:t>
      </w:r>
      <w:r w:rsidRPr="00DD5BF8">
        <w:rPr>
          <w:sz w:val="22"/>
          <w:szCs w:val="28"/>
        </w:rPr>
        <w:t xml:space="preserve"> — шпиндельная бабка,</w:t>
      </w:r>
      <w:r w:rsidRPr="00DD5BF8">
        <w:rPr>
          <w:rStyle w:val="188pt"/>
          <w:b w:val="0"/>
          <w:i w:val="0"/>
          <w:sz w:val="22"/>
          <w:szCs w:val="28"/>
        </w:rPr>
        <w:t xml:space="preserve"> 3</w:t>
      </w:r>
      <w:r w:rsidRPr="00DD5BF8">
        <w:rPr>
          <w:sz w:val="22"/>
          <w:szCs w:val="28"/>
        </w:rPr>
        <w:t xml:space="preserve"> — планшайба,</w:t>
      </w:r>
      <w:r w:rsidRPr="00DD5BF8">
        <w:rPr>
          <w:rStyle w:val="188pt"/>
          <w:b w:val="0"/>
          <w:i w:val="0"/>
          <w:sz w:val="22"/>
          <w:szCs w:val="28"/>
        </w:rPr>
        <w:t xml:space="preserve"> 4</w:t>
      </w:r>
      <w:r w:rsidRPr="00DD5BF8">
        <w:rPr>
          <w:sz w:val="22"/>
          <w:szCs w:val="28"/>
        </w:rPr>
        <w:t xml:space="preserve"> — станина,</w:t>
      </w:r>
      <w:r w:rsidRPr="00DD5BF8">
        <w:rPr>
          <w:rStyle w:val="188pt"/>
          <w:b w:val="0"/>
          <w:i w:val="0"/>
          <w:sz w:val="22"/>
          <w:szCs w:val="28"/>
        </w:rPr>
        <w:t xml:space="preserve"> 5</w:t>
      </w:r>
      <w:r w:rsidRPr="00DD5BF8">
        <w:rPr>
          <w:sz w:val="22"/>
          <w:szCs w:val="28"/>
        </w:rPr>
        <w:t xml:space="preserve"> — поворотный подвижной стол,</w:t>
      </w:r>
      <w:r w:rsidRPr="00DD5BF8">
        <w:rPr>
          <w:rStyle w:val="188pt"/>
          <w:b w:val="0"/>
          <w:i w:val="0"/>
          <w:sz w:val="22"/>
          <w:szCs w:val="28"/>
        </w:rPr>
        <w:t xml:space="preserve"> 6 — </w:t>
      </w:r>
      <w:r w:rsidRPr="00DD5BF8">
        <w:rPr>
          <w:sz w:val="22"/>
          <w:szCs w:val="28"/>
        </w:rPr>
        <w:t>выдвижной шпиндель, 7 — задняя стойка, 8 — неподвижная плита</w:t>
      </w:r>
      <w:r w:rsidR="00DD5BF8">
        <w:rPr>
          <w:sz w:val="22"/>
          <w:szCs w:val="28"/>
          <w:lang w:val="ru-RU"/>
        </w:rPr>
        <w:t>.</w:t>
      </w:r>
    </w:p>
    <w:p w:rsidR="00DD5BF8" w:rsidRDefault="00DD5BF8" w:rsidP="009B3D09">
      <w:pPr>
        <w:pStyle w:val="1"/>
        <w:shd w:val="clear" w:color="auto" w:fill="auto"/>
        <w:spacing w:line="240" w:lineRule="auto"/>
        <w:ind w:right="40"/>
        <w:rPr>
          <w:rStyle w:val="11pt"/>
          <w:sz w:val="28"/>
          <w:szCs w:val="28"/>
          <w:lang w:val="ru-RU"/>
        </w:rPr>
      </w:pPr>
    </w:p>
    <w:p w:rsidR="008E2118" w:rsidRDefault="00405825" w:rsidP="009B3D09">
      <w:pPr>
        <w:pStyle w:val="1"/>
        <w:shd w:val="clear" w:color="auto" w:fill="auto"/>
        <w:spacing w:line="240" w:lineRule="auto"/>
        <w:ind w:right="4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lastRenderedPageBreak/>
        <w:t>(плите) ГРС или в специальных приспо</w:t>
      </w:r>
      <w:r w:rsidRPr="009B3D09">
        <w:rPr>
          <w:rStyle w:val="11pt"/>
          <w:sz w:val="28"/>
          <w:szCs w:val="28"/>
        </w:rPr>
        <w:softHyphen/>
        <w:t>соблениях. Режущие инструменты, предназначенные для выполне</w:t>
      </w:r>
      <w:r w:rsidRPr="009B3D09">
        <w:rPr>
          <w:rStyle w:val="11pt"/>
          <w:sz w:val="28"/>
          <w:szCs w:val="28"/>
        </w:rPr>
        <w:softHyphen/>
        <w:t>ния операции, устанавливают и крепят посредством вспомогатель</w:t>
      </w:r>
      <w:r w:rsidRPr="009B3D09">
        <w:rPr>
          <w:rStyle w:val="11pt"/>
          <w:sz w:val="28"/>
          <w:szCs w:val="28"/>
        </w:rPr>
        <w:softHyphen/>
        <w:t>ного инструмента (оправки, борштанги, резцедержатели) в шпин</w:t>
      </w:r>
      <w:r w:rsidRPr="009B3D09">
        <w:rPr>
          <w:rStyle w:val="11pt"/>
          <w:sz w:val="28"/>
          <w:szCs w:val="28"/>
        </w:rPr>
        <w:softHyphen/>
        <w:t>деле станка, радиальном суппорте планшайбы или специальных расточных приспособлениях (летучие суппорты). При сверлении, рассверливании, зенкеровании, развертывании и растачивании от</w:t>
      </w:r>
      <w:r w:rsidRPr="009B3D09">
        <w:rPr>
          <w:rStyle w:val="11pt"/>
          <w:sz w:val="28"/>
          <w:szCs w:val="28"/>
        </w:rPr>
        <w:softHyphen/>
        <w:t>верстий необходимая подача обеспечивается при выдвижении шпин</w:t>
      </w:r>
      <w:r w:rsidRPr="009B3D09">
        <w:rPr>
          <w:rStyle w:val="11pt"/>
          <w:sz w:val="28"/>
          <w:szCs w:val="28"/>
        </w:rPr>
        <w:softHyphen/>
        <w:t>деля или перемещении стола станка в направлении, параллельном оси вращения режущего инструмента; при фрезеровании плоско</w:t>
      </w:r>
      <w:r w:rsidRPr="009B3D09">
        <w:rPr>
          <w:rStyle w:val="11pt"/>
          <w:sz w:val="28"/>
          <w:szCs w:val="28"/>
        </w:rPr>
        <w:softHyphen/>
        <w:t>стей — выдвижением шпинделя или перемещением стола в направ</w:t>
      </w:r>
      <w:r w:rsidRPr="009B3D09">
        <w:rPr>
          <w:rStyle w:val="11pt"/>
          <w:sz w:val="28"/>
          <w:szCs w:val="28"/>
        </w:rPr>
        <w:softHyphen/>
        <w:t>лении, перпендикулярном оси вращения шпинделя.</w:t>
      </w:r>
    </w:p>
    <w:p w:rsidR="008E2118" w:rsidRPr="009B3D09" w:rsidRDefault="008E2118" w:rsidP="009B3D09">
      <w:pPr>
        <w:pStyle w:val="1"/>
        <w:shd w:val="clear" w:color="auto" w:fill="auto"/>
        <w:spacing w:line="240" w:lineRule="auto"/>
        <w:ind w:right="40" w:firstLine="240"/>
        <w:rPr>
          <w:sz w:val="28"/>
          <w:szCs w:val="28"/>
        </w:rPr>
      </w:pPr>
    </w:p>
    <w:p w:rsidR="008E2118" w:rsidRPr="00DD5BF8" w:rsidRDefault="00405825" w:rsidP="00DD5BF8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ookmark5"/>
      <w:r w:rsidRPr="00DD5BF8">
        <w:rPr>
          <w:rFonts w:ascii="Times New Roman" w:hAnsi="Times New Roman" w:cs="Times New Roman"/>
          <w:sz w:val="28"/>
          <w:szCs w:val="28"/>
        </w:rPr>
        <w:t>Обработка заготовок на координатно-расточных станках</w:t>
      </w:r>
      <w:bookmarkEnd w:id="5"/>
    </w:p>
    <w:p w:rsidR="00DD5BF8" w:rsidRDefault="00DD5BF8" w:rsidP="00DD5BF8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DD5BF8" w:rsidRPr="00DD5BF8" w:rsidRDefault="00DD5BF8" w:rsidP="00DD5BF8">
      <w:pPr>
        <w:pStyle w:val="3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  <w:sectPr w:rsidR="00DD5BF8" w:rsidRPr="00DD5BF8" w:rsidSect="009B3D09">
          <w:footerReference w:type="even" r:id="rId15"/>
          <w:footerReference w:type="default" r:id="rId16"/>
          <w:pgSz w:w="11909" w:h="16834" w:code="9"/>
          <w:pgMar w:top="1134" w:right="567" w:bottom="1134" w:left="1701" w:header="0" w:footer="3" w:gutter="0"/>
          <w:cols w:space="720"/>
          <w:noEndnote/>
          <w:docGrid w:linePitch="360"/>
        </w:sect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240"/>
        <w:rPr>
          <w:sz w:val="28"/>
          <w:szCs w:val="28"/>
        </w:rPr>
      </w:pPr>
      <w:r w:rsidRPr="00DD5BF8">
        <w:rPr>
          <w:rStyle w:val="11pt0pt"/>
          <w:i/>
          <w:spacing w:val="0"/>
          <w:sz w:val="28"/>
          <w:szCs w:val="28"/>
        </w:rPr>
        <w:t>Общие сведения</w:t>
      </w:r>
      <w:r w:rsidRPr="009B3D09">
        <w:rPr>
          <w:rStyle w:val="11pt0pt"/>
          <w:b w:val="0"/>
          <w:spacing w:val="0"/>
          <w:sz w:val="28"/>
          <w:szCs w:val="28"/>
        </w:rPr>
        <w:t>.</w:t>
      </w:r>
      <w:r w:rsidRPr="009B3D09">
        <w:rPr>
          <w:rStyle w:val="11pt"/>
          <w:sz w:val="28"/>
          <w:szCs w:val="28"/>
        </w:rPr>
        <w:t xml:space="preserve"> Координатно-расточные станки (КРС) служат </w:t>
      </w:r>
      <w:r w:rsidR="00DD5BF8">
        <w:rPr>
          <w:rStyle w:val="11pt"/>
          <w:sz w:val="28"/>
          <w:szCs w:val="28"/>
          <w:lang w:val="ru-RU"/>
        </w:rPr>
        <w:t>в</w:t>
      </w:r>
      <w:r w:rsidRPr="009B3D09">
        <w:rPr>
          <w:rStyle w:val="11pt"/>
          <w:sz w:val="28"/>
          <w:szCs w:val="28"/>
        </w:rPr>
        <w:t xml:space="preserve"> основном для обработки цилиндрических отверстий с повышен</w:t>
      </w:r>
      <w:r w:rsidR="00DD5BF8">
        <w:rPr>
          <w:rStyle w:val="11pt"/>
          <w:sz w:val="28"/>
          <w:szCs w:val="28"/>
          <w:lang w:val="ru-RU"/>
        </w:rPr>
        <w:t>ы</w:t>
      </w:r>
      <w:r w:rsidRPr="009B3D09">
        <w:rPr>
          <w:rStyle w:val="11pt"/>
          <w:sz w:val="28"/>
          <w:szCs w:val="28"/>
        </w:rPr>
        <w:t>ми требованиями к точности их диаметральных размеров, геоме</w:t>
      </w:r>
      <w:r w:rsidR="00DD5BF8"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>рической формы (в продольном и поперечном сечениях) и рас</w:t>
      </w:r>
      <w:r w:rsidR="00DD5BF8">
        <w:rPr>
          <w:rStyle w:val="11pt"/>
          <w:sz w:val="28"/>
          <w:szCs w:val="28"/>
          <w:lang w:val="ru-RU"/>
        </w:rPr>
        <w:t>по</w:t>
      </w:r>
      <w:r w:rsidRPr="009B3D09">
        <w:rPr>
          <w:rStyle w:val="11pt"/>
          <w:sz w:val="28"/>
          <w:szCs w:val="28"/>
        </w:rPr>
        <w:t xml:space="preserve">ложения осей отверстий относительно друг друга и относительно </w:t>
      </w:r>
      <w:r w:rsidR="00DD5BF8"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>ехнологических баз заготовок. На КРС, кроме того, можно произ</w:t>
      </w:r>
      <w:r w:rsidR="00DD5BF8">
        <w:rPr>
          <w:rStyle w:val="11pt"/>
          <w:sz w:val="28"/>
          <w:szCs w:val="28"/>
          <w:lang w:val="ru-RU"/>
        </w:rPr>
        <w:t>во</w:t>
      </w:r>
      <w:r w:rsidRPr="009B3D09">
        <w:rPr>
          <w:rStyle w:val="11pt"/>
          <w:sz w:val="28"/>
          <w:szCs w:val="28"/>
        </w:rPr>
        <w:t>дить ряд других видов обработки: растачивание конических от</w:t>
      </w:r>
      <w:r w:rsidR="00DD5BF8">
        <w:rPr>
          <w:rStyle w:val="11pt"/>
          <w:sz w:val="28"/>
          <w:szCs w:val="28"/>
          <w:lang w:val="ru-RU"/>
        </w:rPr>
        <w:t>в</w:t>
      </w:r>
      <w:r w:rsidRPr="009B3D09">
        <w:rPr>
          <w:rStyle w:val="11pt"/>
          <w:sz w:val="28"/>
          <w:szCs w:val="28"/>
        </w:rPr>
        <w:t>ерстий; протачивание канавок; обтачивание торцовых поверхно</w:t>
      </w:r>
      <w:r w:rsidR="00DD5BF8">
        <w:rPr>
          <w:rStyle w:val="11pt"/>
          <w:sz w:val="28"/>
          <w:szCs w:val="28"/>
          <w:lang w:val="ru-RU"/>
        </w:rPr>
        <w:t>ст</w:t>
      </w:r>
      <w:r w:rsidRPr="009B3D09">
        <w:rPr>
          <w:rStyle w:val="11pt"/>
          <w:sz w:val="28"/>
          <w:szCs w:val="28"/>
        </w:rPr>
        <w:t>ей и небольших выступов; нарезание резьбы метчиками; тонкое фрезерование плоскостей и криволинейных поверхностей заготовок копиров, шаблонов, кулачков и т. п.); нанесение точных линейных и круговых шкал. КРС применяют также для точной координатной разметки заготовок и в качестве измерительного устройства для контроля точности размеров, геометрической формы и расположе</w:t>
      </w:r>
      <w:r w:rsidRPr="009B3D09">
        <w:rPr>
          <w:rStyle w:val="11pt"/>
          <w:sz w:val="28"/>
          <w:szCs w:val="28"/>
        </w:rPr>
        <w:softHyphen/>
        <w:t>ния поверхностей деталей.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Технологические возможности КРС определяются их техничес</w:t>
      </w:r>
      <w:r w:rsidRPr="009B3D09">
        <w:rPr>
          <w:rStyle w:val="11pt"/>
          <w:sz w:val="28"/>
          <w:szCs w:val="28"/>
        </w:rPr>
        <w:softHyphen/>
        <w:t>кими характеристиками, параметрами главных стволов, точностью отсчетно-измерительных систем, используемыми приспособления</w:t>
      </w:r>
      <w:r w:rsidRPr="009B3D09">
        <w:rPr>
          <w:rStyle w:val="11pt"/>
          <w:sz w:val="28"/>
          <w:szCs w:val="28"/>
        </w:rPr>
        <w:softHyphen/>
        <w:t>ми и принадлежностями. КРС оснащаются высокоточными отсчет- но-измерительными системами различных типов, обеспечивающих отсчет линейных перемещений заготовки относительно системы координат КРС с точностью до 0,001 мм.</w:t>
      </w:r>
    </w:p>
    <w:p w:rsidR="00DD5BF8" w:rsidRPr="009B3D09" w:rsidRDefault="00405825" w:rsidP="00DD5BF8">
      <w:pPr>
        <w:pStyle w:val="1"/>
        <w:shd w:val="clear" w:color="auto" w:fill="auto"/>
        <w:spacing w:line="240" w:lineRule="auto"/>
        <w:ind w:right="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Одностоечные КРС с вертикальным шпинделем и крестовым столом (рис. </w:t>
      </w:r>
      <w:r w:rsidR="00DD5BF8">
        <w:rPr>
          <w:rStyle w:val="11pt"/>
          <w:sz w:val="28"/>
          <w:szCs w:val="28"/>
          <w:lang w:val="ru-RU"/>
        </w:rPr>
        <w:t>26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а)</w:t>
      </w:r>
      <w:r w:rsidRPr="009B3D09">
        <w:rPr>
          <w:rStyle w:val="11pt"/>
          <w:sz w:val="28"/>
          <w:szCs w:val="28"/>
        </w:rPr>
        <w:t xml:space="preserve"> отличаются свободным доступом к зоне обработки, что облегчает установку, закрепление заготовок и сня</w:t>
      </w:r>
      <w:r w:rsidRPr="009B3D09">
        <w:rPr>
          <w:rStyle w:val="11pt"/>
          <w:sz w:val="28"/>
          <w:szCs w:val="28"/>
        </w:rPr>
        <w:softHyphen/>
        <w:t>тие деталей, установку и настройку режущих и измерительных</w:t>
      </w:r>
      <w:r w:rsidR="00DD5BF8">
        <w:rPr>
          <w:rStyle w:val="11pt"/>
          <w:sz w:val="28"/>
          <w:szCs w:val="28"/>
          <w:lang w:val="ru-RU"/>
        </w:rPr>
        <w:t xml:space="preserve"> и</w:t>
      </w:r>
      <w:r w:rsidR="00DD5BF8" w:rsidRPr="009B3D09">
        <w:rPr>
          <w:rStyle w:val="11pt"/>
          <w:sz w:val="28"/>
          <w:szCs w:val="28"/>
        </w:rPr>
        <w:t>нструментов. Недостатки этих КРС — небольшой ход шпиндель</w:t>
      </w:r>
      <w:r w:rsidR="00DD5BF8">
        <w:rPr>
          <w:rStyle w:val="11pt"/>
          <w:sz w:val="28"/>
          <w:szCs w:val="28"/>
          <w:lang w:val="ru-RU"/>
        </w:rPr>
        <w:t>н</w:t>
      </w:r>
      <w:r w:rsidR="00DD5BF8" w:rsidRPr="009B3D09">
        <w:rPr>
          <w:rStyle w:val="11pt"/>
          <w:sz w:val="28"/>
          <w:szCs w:val="28"/>
        </w:rPr>
        <w:t xml:space="preserve">ой бабки и меньшая по сравнению с другими компоновками КРС </w:t>
      </w:r>
      <w:r w:rsidR="00DD5BF8">
        <w:rPr>
          <w:rStyle w:val="11pt"/>
          <w:sz w:val="28"/>
          <w:szCs w:val="28"/>
          <w:lang w:val="ru-RU"/>
        </w:rPr>
        <w:t>ж</w:t>
      </w:r>
      <w:r w:rsidR="00DD5BF8" w:rsidRPr="009B3D09">
        <w:rPr>
          <w:rStyle w:val="11pt"/>
          <w:sz w:val="28"/>
          <w:szCs w:val="28"/>
        </w:rPr>
        <w:t xml:space="preserve">есткость. Одностоечные КРС (рис. </w:t>
      </w:r>
      <w:r w:rsidR="00DD5BF8">
        <w:rPr>
          <w:rStyle w:val="11pt"/>
          <w:sz w:val="28"/>
          <w:szCs w:val="28"/>
          <w:lang w:val="ru-RU"/>
        </w:rPr>
        <w:t>26</w:t>
      </w:r>
      <w:r w:rsidR="00DD5BF8" w:rsidRPr="009B3D09">
        <w:rPr>
          <w:rStyle w:val="11pt"/>
          <w:sz w:val="28"/>
          <w:szCs w:val="28"/>
        </w:rPr>
        <w:t xml:space="preserve">, б) с горизонтальным </w:t>
      </w:r>
      <w:r w:rsidR="00DD5BF8">
        <w:rPr>
          <w:rStyle w:val="11pt"/>
          <w:sz w:val="28"/>
          <w:szCs w:val="28"/>
          <w:lang w:val="ru-RU"/>
        </w:rPr>
        <w:t>р</w:t>
      </w:r>
      <w:r w:rsidR="00DD5BF8" w:rsidRPr="009B3D09">
        <w:rPr>
          <w:rStyle w:val="11pt"/>
          <w:sz w:val="28"/>
          <w:szCs w:val="28"/>
        </w:rPr>
        <w:t>асположением шпинделя имеют большую жесткость и обеспечива</w:t>
      </w:r>
      <w:r w:rsidR="00DD5BF8" w:rsidRPr="009B3D09">
        <w:rPr>
          <w:rStyle w:val="11pt"/>
          <w:sz w:val="28"/>
          <w:szCs w:val="28"/>
        </w:rPr>
        <w:softHyphen/>
        <w:t xml:space="preserve">ет обработку с помощью борштанги и люнета глубоких отверстий, </w:t>
      </w:r>
      <w:r w:rsidR="00DD5BF8">
        <w:rPr>
          <w:rStyle w:val="11pt"/>
          <w:sz w:val="28"/>
          <w:szCs w:val="28"/>
          <w:lang w:val="ru-RU"/>
        </w:rPr>
        <w:t>д</w:t>
      </w:r>
      <w:r w:rsidR="00DD5BF8" w:rsidRPr="009B3D09">
        <w:rPr>
          <w:rStyle w:val="11pt"/>
          <w:sz w:val="28"/>
          <w:szCs w:val="28"/>
        </w:rPr>
        <w:t xml:space="preserve">вухстоечные КРС (рис. </w:t>
      </w:r>
      <w:r w:rsidR="00DD5BF8">
        <w:rPr>
          <w:rStyle w:val="11pt"/>
          <w:sz w:val="28"/>
          <w:szCs w:val="28"/>
          <w:lang w:val="ru-RU"/>
        </w:rPr>
        <w:t>26</w:t>
      </w:r>
      <w:r w:rsidR="00DD5BF8" w:rsidRPr="009B3D09">
        <w:rPr>
          <w:rStyle w:val="11pt"/>
          <w:sz w:val="28"/>
          <w:szCs w:val="28"/>
        </w:rPr>
        <w:t>,</w:t>
      </w:r>
      <w:r w:rsidR="00DD5BF8" w:rsidRPr="009B3D09">
        <w:rPr>
          <w:rStyle w:val="11pt0"/>
          <w:i w:val="0"/>
          <w:sz w:val="28"/>
          <w:szCs w:val="28"/>
        </w:rPr>
        <w:t xml:space="preserve"> в г)</w:t>
      </w:r>
      <w:r w:rsidR="00DD5BF8" w:rsidRPr="009B3D09">
        <w:rPr>
          <w:rStyle w:val="11pt"/>
          <w:sz w:val="28"/>
          <w:szCs w:val="28"/>
        </w:rPr>
        <w:t xml:space="preserve"> имеют по сравнению с односто</w:t>
      </w:r>
      <w:r w:rsidR="00DD5BF8" w:rsidRPr="009B3D09">
        <w:rPr>
          <w:rStyle w:val="11pt"/>
          <w:sz w:val="28"/>
          <w:szCs w:val="28"/>
        </w:rPr>
        <w:softHyphen/>
        <w:t>пными КРС большую жесткость и ход траверса, на которой смон</w:t>
      </w:r>
      <w:r w:rsidR="00DD5BF8">
        <w:rPr>
          <w:rStyle w:val="11pt"/>
          <w:sz w:val="28"/>
          <w:szCs w:val="28"/>
          <w:lang w:val="ru-RU"/>
        </w:rPr>
        <w:t>т</w:t>
      </w:r>
      <w:r w:rsidR="00DD5BF8" w:rsidRPr="009B3D09">
        <w:rPr>
          <w:rStyle w:val="11pt"/>
          <w:sz w:val="28"/>
          <w:szCs w:val="28"/>
        </w:rPr>
        <w:t>ирована шпиндельная бабка, что обеспечивает обработку заг</w:t>
      </w:r>
      <w:r w:rsidR="00DD5BF8" w:rsidRPr="009B3D09">
        <w:rPr>
          <w:rStyle w:val="11pt"/>
          <w:sz w:val="28"/>
          <w:szCs w:val="28"/>
        </w:rPr>
        <w:t>о</w:t>
      </w:r>
      <w:r w:rsidR="00DD5BF8" w:rsidRPr="009B3D09">
        <w:rPr>
          <w:rStyle w:val="11pt"/>
          <w:sz w:val="28"/>
          <w:szCs w:val="28"/>
        </w:rPr>
        <w:t>то</w:t>
      </w:r>
      <w:r w:rsidR="00DD5BF8">
        <w:rPr>
          <w:rStyle w:val="11pt"/>
          <w:sz w:val="28"/>
          <w:szCs w:val="28"/>
          <w:lang w:val="ru-RU"/>
        </w:rPr>
        <w:t>в</w:t>
      </w:r>
      <w:r w:rsidR="00DD5BF8" w:rsidRPr="009B3D09">
        <w:rPr>
          <w:rStyle w:val="11pt"/>
          <w:sz w:val="28"/>
          <w:szCs w:val="28"/>
        </w:rPr>
        <w:t>ок большей высоты.</w:t>
      </w:r>
    </w:p>
    <w:p w:rsidR="008E2118" w:rsidRPr="00DD5BF8" w:rsidRDefault="008E2118" w:rsidP="009B3D09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</w:p>
    <w:p w:rsidR="008E2118" w:rsidRPr="009B3D09" w:rsidRDefault="00052A60" w:rsidP="00DD5B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D09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171825" cy="3590925"/>
            <wp:effectExtent l="0" t="0" r="0" b="0"/>
            <wp:docPr id="5" name="Рисунок 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8" w:rsidRPr="00DD5BF8" w:rsidRDefault="00405825" w:rsidP="00DD5BF8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DD5BF8">
        <w:rPr>
          <w:rStyle w:val="285pt"/>
          <w:sz w:val="22"/>
          <w:szCs w:val="28"/>
        </w:rPr>
        <w:t xml:space="preserve">Рис. </w:t>
      </w:r>
      <w:r w:rsidR="00DD5BF8" w:rsidRPr="00DD5BF8">
        <w:rPr>
          <w:rStyle w:val="285pt"/>
          <w:sz w:val="22"/>
          <w:szCs w:val="28"/>
          <w:lang w:val="ru-RU"/>
        </w:rPr>
        <w:t>26</w:t>
      </w:r>
      <w:r w:rsidRPr="00DD5BF8">
        <w:rPr>
          <w:rStyle w:val="285pt"/>
          <w:sz w:val="22"/>
          <w:szCs w:val="28"/>
        </w:rPr>
        <w:t>. Схемы координатно-расточных станков:</w:t>
      </w:r>
    </w:p>
    <w:p w:rsidR="008E2118" w:rsidRPr="00DD5BF8" w:rsidRDefault="00405825" w:rsidP="00DD5BF8">
      <w:pPr>
        <w:pStyle w:val="110"/>
        <w:shd w:val="clear" w:color="auto" w:fill="auto"/>
        <w:spacing w:line="240" w:lineRule="auto"/>
        <w:jc w:val="center"/>
        <w:rPr>
          <w:sz w:val="22"/>
          <w:szCs w:val="28"/>
        </w:rPr>
      </w:pPr>
      <w:r w:rsidRPr="00DD5BF8">
        <w:rPr>
          <w:sz w:val="22"/>
          <w:szCs w:val="28"/>
        </w:rPr>
        <w:t>а — с вертикальным шпинделем и крестовым столом, б — одностоечные с горизонтальным</w:t>
      </w:r>
    </w:p>
    <w:p w:rsidR="008E2118" w:rsidRPr="00DD5BF8" w:rsidRDefault="00405825" w:rsidP="00DD5BF8">
      <w:pPr>
        <w:pStyle w:val="110"/>
        <w:shd w:val="clear" w:color="auto" w:fill="auto"/>
        <w:spacing w:line="240" w:lineRule="auto"/>
        <w:jc w:val="center"/>
        <w:rPr>
          <w:sz w:val="22"/>
          <w:szCs w:val="28"/>
          <w:lang w:val="ru-RU"/>
        </w:rPr>
      </w:pPr>
      <w:r w:rsidRPr="00DD5BF8">
        <w:rPr>
          <w:sz w:val="22"/>
          <w:szCs w:val="28"/>
        </w:rPr>
        <w:t>шпинделем,</w:t>
      </w:r>
      <w:r w:rsidRPr="00DD5BF8">
        <w:rPr>
          <w:rStyle w:val="112"/>
          <w:i w:val="0"/>
          <w:sz w:val="22"/>
          <w:szCs w:val="28"/>
        </w:rPr>
        <w:t xml:space="preserve"> в, г</w:t>
      </w:r>
      <w:r w:rsidRPr="00DD5BF8">
        <w:rPr>
          <w:sz w:val="22"/>
          <w:szCs w:val="28"/>
        </w:rPr>
        <w:t xml:space="preserve"> — двухстоечные</w:t>
      </w:r>
      <w:r w:rsidR="00DD5BF8">
        <w:rPr>
          <w:sz w:val="22"/>
          <w:szCs w:val="28"/>
          <w:lang w:val="ru-RU"/>
        </w:rPr>
        <w:t>.</w:t>
      </w:r>
    </w:p>
    <w:p w:rsidR="008E2118" w:rsidRPr="009B3D09" w:rsidRDefault="008E2118" w:rsidP="009B3D09">
      <w:pPr>
        <w:rPr>
          <w:rFonts w:ascii="Times New Roman" w:hAnsi="Times New Roman" w:cs="Times New Roman"/>
          <w:sz w:val="28"/>
          <w:szCs w:val="28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20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Точность обработки заготовок КРС определяется многими фак</w:t>
      </w:r>
      <w:r w:rsidR="00DD5BF8"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>орами: геометрической точностью станка и отсчетно-измеритель</w:t>
      </w:r>
      <w:r w:rsidR="00040309">
        <w:rPr>
          <w:rStyle w:val="11pt"/>
          <w:sz w:val="28"/>
          <w:szCs w:val="28"/>
          <w:lang w:val="ru-RU"/>
        </w:rPr>
        <w:t>н</w:t>
      </w:r>
      <w:r w:rsidRPr="009B3D09">
        <w:rPr>
          <w:rStyle w:val="11pt"/>
          <w:sz w:val="28"/>
          <w:szCs w:val="28"/>
        </w:rPr>
        <w:t>ой системы, жесткостью технологической системы, выбранной схе</w:t>
      </w:r>
      <w:r w:rsidR="00040309">
        <w:rPr>
          <w:rStyle w:val="11pt"/>
          <w:sz w:val="28"/>
          <w:szCs w:val="28"/>
          <w:lang w:val="ru-RU"/>
        </w:rPr>
        <w:t>мо</w:t>
      </w:r>
      <w:r w:rsidRPr="009B3D09">
        <w:rPr>
          <w:rStyle w:val="11pt"/>
          <w:sz w:val="28"/>
          <w:szCs w:val="28"/>
        </w:rPr>
        <w:t>й базирования заготовки и точности ее установки, используемой немой обработки, наличием температурных деформаций. Послед</w:t>
      </w:r>
      <w:r w:rsidR="00040309">
        <w:rPr>
          <w:rStyle w:val="11pt"/>
          <w:sz w:val="28"/>
          <w:szCs w:val="28"/>
          <w:lang w:val="ru-RU"/>
        </w:rPr>
        <w:t>ние</w:t>
      </w:r>
      <w:r w:rsidRPr="009B3D09">
        <w:rPr>
          <w:rStyle w:val="11pt"/>
          <w:sz w:val="28"/>
          <w:szCs w:val="28"/>
        </w:rPr>
        <w:t xml:space="preserve"> оказывают существенное влияние на точность обработки. По</w:t>
      </w:r>
      <w:r w:rsidRPr="009B3D09">
        <w:rPr>
          <w:rStyle w:val="11pt"/>
          <w:sz w:val="28"/>
          <w:szCs w:val="28"/>
        </w:rPr>
        <w:softHyphen/>
        <w:t>тому КРС устанавливают в термостатированном помещении.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20" w:firstLine="200"/>
        <w:rPr>
          <w:rStyle w:val="11pt"/>
          <w:sz w:val="28"/>
          <w:szCs w:val="28"/>
          <w:lang w:val="ru-RU"/>
        </w:rPr>
      </w:pPr>
      <w:r w:rsidRPr="00040309">
        <w:rPr>
          <w:rStyle w:val="11pt0pt"/>
          <w:i/>
          <w:spacing w:val="0"/>
          <w:sz w:val="28"/>
          <w:szCs w:val="28"/>
        </w:rPr>
        <w:t>Технологическая оснастка</w:t>
      </w:r>
      <w:r w:rsidRPr="00040309">
        <w:rPr>
          <w:rStyle w:val="11pt"/>
          <w:i/>
          <w:sz w:val="28"/>
          <w:szCs w:val="28"/>
        </w:rPr>
        <w:t xml:space="preserve"> </w:t>
      </w:r>
      <w:r w:rsidRPr="00040309">
        <w:rPr>
          <w:rStyle w:val="11pt"/>
          <w:b/>
          <w:i/>
          <w:sz w:val="28"/>
          <w:szCs w:val="28"/>
        </w:rPr>
        <w:t>КРС</w:t>
      </w:r>
      <w:r w:rsidRPr="009B3D09">
        <w:rPr>
          <w:rStyle w:val="11pt"/>
          <w:sz w:val="28"/>
          <w:szCs w:val="28"/>
        </w:rPr>
        <w:t>. Приспособления и принадлеж</w:t>
      </w:r>
      <w:r w:rsidR="00040309">
        <w:rPr>
          <w:rStyle w:val="11pt"/>
          <w:sz w:val="28"/>
          <w:szCs w:val="28"/>
          <w:lang w:val="ru-RU"/>
        </w:rPr>
        <w:t>н</w:t>
      </w:r>
      <w:r w:rsidRPr="009B3D09">
        <w:rPr>
          <w:rStyle w:val="11pt"/>
          <w:sz w:val="28"/>
          <w:szCs w:val="28"/>
        </w:rPr>
        <w:t xml:space="preserve">ости, которыми оснащаются КРС, подразделяются на группы: </w:t>
      </w:r>
      <w:r w:rsidR="00040309">
        <w:rPr>
          <w:rStyle w:val="11pt"/>
          <w:sz w:val="28"/>
          <w:szCs w:val="28"/>
          <w:lang w:val="ru-RU"/>
        </w:rPr>
        <w:t>н</w:t>
      </w:r>
      <w:r w:rsidRPr="009B3D09">
        <w:rPr>
          <w:rStyle w:val="11pt"/>
          <w:sz w:val="28"/>
          <w:szCs w:val="28"/>
        </w:rPr>
        <w:t xml:space="preserve">астольные приспособления; принадлежности и приспособления </w:t>
      </w:r>
      <w:r w:rsidR="00040309">
        <w:rPr>
          <w:rStyle w:val="11pt"/>
          <w:sz w:val="28"/>
          <w:szCs w:val="28"/>
          <w:lang w:val="ru-RU"/>
        </w:rPr>
        <w:t>д</w:t>
      </w:r>
      <w:r w:rsidRPr="009B3D09">
        <w:rPr>
          <w:rStyle w:val="11pt"/>
          <w:sz w:val="28"/>
          <w:szCs w:val="28"/>
        </w:rPr>
        <w:t>ля установки и закрепления заготовок; приспособления для вывер</w:t>
      </w:r>
      <w:r w:rsidR="00040309">
        <w:rPr>
          <w:rStyle w:val="11pt"/>
          <w:sz w:val="28"/>
          <w:szCs w:val="28"/>
          <w:lang w:val="ru-RU"/>
        </w:rPr>
        <w:t>ки</w:t>
      </w:r>
      <w:r w:rsidRPr="009B3D09">
        <w:rPr>
          <w:rStyle w:val="11pt"/>
          <w:sz w:val="28"/>
          <w:szCs w:val="28"/>
        </w:rPr>
        <w:t xml:space="preserve"> и закрепления режущего инструмента.</w:t>
      </w:r>
    </w:p>
    <w:p w:rsidR="008E2118" w:rsidRPr="009B3D09" w:rsidRDefault="00405825" w:rsidP="00040309">
      <w:pPr>
        <w:pStyle w:val="1"/>
        <w:shd w:val="clear" w:color="auto" w:fill="auto"/>
        <w:spacing w:line="240" w:lineRule="auto"/>
        <w:ind w:right="20" w:firstLine="260"/>
        <w:rPr>
          <w:sz w:val="28"/>
          <w:szCs w:val="28"/>
        </w:rPr>
      </w:pPr>
      <w:r w:rsidRPr="00040309">
        <w:rPr>
          <w:rStyle w:val="11pt0pt"/>
          <w:i/>
          <w:spacing w:val="0"/>
          <w:sz w:val="28"/>
          <w:szCs w:val="28"/>
        </w:rPr>
        <w:t>Обработка отверстий на КРС</w:t>
      </w:r>
      <w:r w:rsidRPr="009B3D09">
        <w:rPr>
          <w:rStyle w:val="11pt0pt"/>
          <w:b w:val="0"/>
          <w:spacing w:val="0"/>
          <w:sz w:val="28"/>
          <w:szCs w:val="28"/>
        </w:rPr>
        <w:t>.</w:t>
      </w:r>
      <w:r w:rsidRPr="009B3D09">
        <w:rPr>
          <w:rStyle w:val="11pt"/>
          <w:sz w:val="28"/>
          <w:szCs w:val="28"/>
        </w:rPr>
        <w:t xml:space="preserve"> Обработку отверстий в заготовке следует выполнять за одну ее установку, что обеспечивает большую </w:t>
      </w:r>
      <w:r w:rsidR="00040309"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 xml:space="preserve">очность межосевых расстояний и расположения осей относительно </w:t>
      </w:r>
      <w:r w:rsidR="00040309"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>ехнологических баз. Для повышения производительности и умень</w:t>
      </w:r>
      <w:r w:rsidRPr="009B3D09">
        <w:rPr>
          <w:rStyle w:val="11pt"/>
          <w:sz w:val="28"/>
          <w:szCs w:val="28"/>
        </w:rPr>
        <w:softHyphen/>
        <w:t>шения вероятности ошибок при отсчете</w:t>
      </w:r>
      <w:r w:rsidR="00040309">
        <w:rPr>
          <w:rStyle w:val="11pt"/>
          <w:sz w:val="28"/>
          <w:szCs w:val="28"/>
        </w:rPr>
        <w:t xml:space="preserve"> координат при обработке </w:t>
      </w:r>
      <w:r w:rsidR="00040309">
        <w:rPr>
          <w:rStyle w:val="11pt"/>
          <w:sz w:val="28"/>
          <w:szCs w:val="28"/>
          <w:lang w:val="ru-RU"/>
        </w:rPr>
        <w:t>си</w:t>
      </w:r>
      <w:r w:rsidRPr="009B3D09">
        <w:rPr>
          <w:rStyle w:val="11pt"/>
          <w:sz w:val="28"/>
          <w:szCs w:val="28"/>
        </w:rPr>
        <w:t>стемы отверстий используют координатную записку, представ</w:t>
      </w:r>
      <w:r w:rsidRPr="009B3D09">
        <w:rPr>
          <w:rStyle w:val="11pt"/>
          <w:sz w:val="28"/>
          <w:szCs w:val="28"/>
        </w:rPr>
        <w:softHyphen/>
        <w:t>ляющую собой таблицу.</w:t>
      </w:r>
      <w:r w:rsidRPr="009B3D09">
        <w:rPr>
          <w:rStyle w:val="11pt0pt"/>
          <w:b w:val="0"/>
          <w:spacing w:val="0"/>
          <w:sz w:val="28"/>
          <w:szCs w:val="28"/>
        </w:rPr>
        <w:t xml:space="preserve"> В</w:t>
      </w:r>
      <w:r w:rsidRPr="009B3D09">
        <w:rPr>
          <w:rStyle w:val="11pt"/>
          <w:sz w:val="28"/>
          <w:szCs w:val="28"/>
        </w:rPr>
        <w:t xml:space="preserve"> последней указаны номера отверстий,</w:t>
      </w:r>
      <w:r w:rsidR="00040309">
        <w:rPr>
          <w:rStyle w:val="11pt"/>
          <w:sz w:val="28"/>
          <w:szCs w:val="28"/>
          <w:lang w:val="ru-RU"/>
        </w:rPr>
        <w:t xml:space="preserve"> </w:t>
      </w:r>
      <w:r w:rsidRPr="009B3D09">
        <w:rPr>
          <w:rStyle w:val="11pt"/>
          <w:sz w:val="28"/>
          <w:szCs w:val="28"/>
        </w:rPr>
        <w:t>определяющие последовательность их обработки, диаметральные размеры отверстий с допускаемыми отклонениями, требуемый параметр шероховатости и координаты центров отверстий, подлежащих обработке в принятой для данной заготовки системе координат.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Необходимый набор видов обработки и последовательность их выполнения выбирают в зависимости от заданной точности диаметрального размера отверстия, его </w:t>
      </w:r>
      <w:r w:rsidR="00040309">
        <w:rPr>
          <w:rStyle w:val="11pt"/>
          <w:sz w:val="28"/>
          <w:szCs w:val="28"/>
        </w:rPr>
        <w:t>геометрической формы, параметра</w:t>
      </w:r>
      <w:r w:rsidRPr="009B3D09">
        <w:rPr>
          <w:rStyle w:val="11pt"/>
          <w:sz w:val="28"/>
          <w:szCs w:val="28"/>
        </w:rPr>
        <w:t xml:space="preserve"> шероховатости.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lastRenderedPageBreak/>
        <w:t xml:space="preserve">При обработке отверстий в сплошном материале применяют разметку, сверление, рассверливание, растачивание, развертывание.  Отверстия </w:t>
      </w:r>
      <w:r w:rsidR="00040309">
        <w:rPr>
          <w:rStyle w:val="11pt"/>
          <w:sz w:val="28"/>
          <w:szCs w:val="28"/>
          <w:lang w:val="ru-RU"/>
        </w:rPr>
        <w:t>диаме</w:t>
      </w:r>
      <w:r w:rsidR="00040309">
        <w:rPr>
          <w:rStyle w:val="11pt"/>
          <w:sz w:val="28"/>
          <w:szCs w:val="28"/>
          <w:lang w:val="ru-RU"/>
        </w:rPr>
        <w:t>т</w:t>
      </w:r>
      <w:r w:rsidR="00040309">
        <w:rPr>
          <w:rStyle w:val="11pt"/>
          <w:sz w:val="28"/>
          <w:szCs w:val="28"/>
          <w:lang w:val="ru-RU"/>
        </w:rPr>
        <w:t>ром</w:t>
      </w:r>
      <w:r w:rsidRPr="009B3D09">
        <w:rPr>
          <w:rStyle w:val="11pt"/>
          <w:sz w:val="28"/>
          <w:szCs w:val="28"/>
        </w:rPr>
        <w:t xml:space="preserve"> 40—100 мм следует предварительно обрабатывать на сверлильных или расточных станках, оставляя припуск 2—3 мм на сторону под окончательную обработку на КРС. Отверстия &gt;100 мм рекомендуется предварительно фрезеровать по разметке на фрезерных станках, оставляя припуск 3—4 мм на сторону под растачива</w:t>
      </w:r>
      <w:r w:rsidRPr="009B3D09">
        <w:rPr>
          <w:rStyle w:val="11pt"/>
          <w:sz w:val="28"/>
          <w:szCs w:val="28"/>
        </w:rPr>
        <w:softHyphen/>
        <w:t>ние на КРС.</w:t>
      </w:r>
    </w:p>
    <w:p w:rsidR="00040309" w:rsidRDefault="00405825" w:rsidP="009B3D09">
      <w:pPr>
        <w:pStyle w:val="1"/>
        <w:shd w:val="clear" w:color="auto" w:fill="auto"/>
        <w:spacing w:line="240" w:lineRule="auto"/>
        <w:ind w:right="6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0pt"/>
          <w:b w:val="0"/>
          <w:spacing w:val="0"/>
          <w:sz w:val="28"/>
          <w:szCs w:val="28"/>
        </w:rPr>
        <w:t>Разметка отверстий</w:t>
      </w:r>
      <w:r w:rsidRPr="009B3D09">
        <w:rPr>
          <w:rStyle w:val="11pt"/>
          <w:sz w:val="28"/>
          <w:szCs w:val="28"/>
        </w:rPr>
        <w:t xml:space="preserve"> имеет целью предварительно определить и зафиксировать на поверхности заготовки положение осей отвер</w:t>
      </w:r>
      <w:r w:rsidRPr="009B3D09">
        <w:rPr>
          <w:rStyle w:val="11pt"/>
          <w:sz w:val="28"/>
          <w:szCs w:val="28"/>
        </w:rPr>
        <w:softHyphen/>
        <w:t xml:space="preserve">стий. 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выполнении работ повышенной точности разметку осуще</w:t>
      </w:r>
      <w:r w:rsidRPr="009B3D09">
        <w:rPr>
          <w:rStyle w:val="11pt"/>
          <w:sz w:val="28"/>
          <w:szCs w:val="28"/>
        </w:rPr>
        <w:softHyphen/>
        <w:t>ствляют в два этапа: сначала сверлят лунки 0 1 мм, контролируют точность разметки и затем углубляют лунки до заданных размеров. Разметочные лунки сверлят при частоте вращения шпинделя 1200—1500 мин</w:t>
      </w:r>
      <w:r w:rsidRPr="009B3D09">
        <w:rPr>
          <w:rStyle w:val="11pt"/>
          <w:sz w:val="28"/>
          <w:szCs w:val="28"/>
          <w:vertAlign w:val="superscript"/>
        </w:rPr>
        <w:t>-1</w:t>
      </w:r>
      <w:r w:rsidRPr="009B3D09">
        <w:rPr>
          <w:rStyle w:val="11pt"/>
          <w:sz w:val="28"/>
          <w:szCs w:val="28"/>
        </w:rPr>
        <w:t>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60" w:firstLine="320"/>
        <w:rPr>
          <w:sz w:val="28"/>
          <w:szCs w:val="28"/>
        </w:rPr>
      </w:pPr>
      <w:r w:rsidRPr="009B3D09">
        <w:rPr>
          <w:rStyle w:val="11pt0pt"/>
          <w:b w:val="0"/>
          <w:spacing w:val="0"/>
          <w:sz w:val="28"/>
          <w:szCs w:val="28"/>
        </w:rPr>
        <w:t>Сверление</w:t>
      </w:r>
      <w:r w:rsidRPr="009B3D09">
        <w:rPr>
          <w:rStyle w:val="11pt"/>
          <w:sz w:val="28"/>
          <w:szCs w:val="28"/>
        </w:rPr>
        <w:t xml:space="preserve"> и</w:t>
      </w:r>
      <w:r w:rsidRPr="009B3D09">
        <w:rPr>
          <w:rStyle w:val="11pt0pt"/>
          <w:b w:val="0"/>
          <w:spacing w:val="0"/>
          <w:sz w:val="28"/>
          <w:szCs w:val="28"/>
        </w:rPr>
        <w:t xml:space="preserve"> рассверливание отверстий на</w:t>
      </w:r>
      <w:r w:rsidRPr="009B3D09">
        <w:rPr>
          <w:rStyle w:val="11pt"/>
          <w:sz w:val="28"/>
          <w:szCs w:val="28"/>
        </w:rPr>
        <w:t xml:space="preserve"> КРС выполняют спи</w:t>
      </w:r>
      <w:r w:rsidRPr="009B3D09">
        <w:rPr>
          <w:rStyle w:val="11pt"/>
          <w:sz w:val="28"/>
          <w:szCs w:val="28"/>
        </w:rPr>
        <w:softHyphen/>
        <w:t>ральными быстрорежущими или твердосплавными сверлами. Мате</w:t>
      </w:r>
      <w:r w:rsidRPr="009B3D09">
        <w:rPr>
          <w:rStyle w:val="11pt"/>
          <w:sz w:val="28"/>
          <w:szCs w:val="28"/>
        </w:rPr>
        <w:softHyphen/>
        <w:t>риал сверла, форму и углы заточки выбирают в зависимости от материала заготовки. Рекомендуется применять сверла с обратной конусностью, что уменьшает трение ленточек сверла об обрабаты</w:t>
      </w:r>
      <w:r w:rsidRPr="009B3D09">
        <w:rPr>
          <w:rStyle w:val="11pt"/>
          <w:sz w:val="28"/>
          <w:szCs w:val="28"/>
        </w:rPr>
        <w:softHyphen/>
        <w:t>ваемую поверхность и снижает вероятность его защемления при нагреве. При сверлении отверстий малого и среднего диаметров следует периодически выводить сверло из обрабатываемого отвер</w:t>
      </w:r>
      <w:r w:rsidRPr="009B3D09">
        <w:rPr>
          <w:rStyle w:val="11pt"/>
          <w:sz w:val="28"/>
          <w:szCs w:val="28"/>
        </w:rPr>
        <w:softHyphen/>
        <w:t>стия и очищать его от стружки.</w:t>
      </w:r>
    </w:p>
    <w:p w:rsidR="008E2118" w:rsidRPr="009B3D09" w:rsidRDefault="00405825" w:rsidP="00040309">
      <w:pPr>
        <w:pStyle w:val="1"/>
        <w:shd w:val="clear" w:color="auto" w:fill="auto"/>
        <w:spacing w:line="240" w:lineRule="auto"/>
        <w:ind w:right="60" w:firstLine="320"/>
        <w:rPr>
          <w:sz w:val="28"/>
          <w:szCs w:val="28"/>
        </w:rPr>
      </w:pPr>
      <w:r w:rsidRPr="009B3D09">
        <w:rPr>
          <w:rStyle w:val="11pt0pt"/>
          <w:b w:val="0"/>
          <w:spacing w:val="0"/>
          <w:sz w:val="28"/>
          <w:szCs w:val="28"/>
        </w:rPr>
        <w:t>Растачивание отверстий на КРС</w:t>
      </w:r>
      <w:r w:rsidRPr="009B3D09">
        <w:rPr>
          <w:rStyle w:val="11pt"/>
          <w:sz w:val="28"/>
          <w:szCs w:val="28"/>
        </w:rPr>
        <w:t xml:space="preserve"> выполняют после сверления</w:t>
      </w:r>
      <w:r w:rsidRPr="009B3D09">
        <w:rPr>
          <w:rStyle w:val="11pt0pt"/>
          <w:b w:val="0"/>
          <w:spacing w:val="0"/>
          <w:sz w:val="28"/>
          <w:szCs w:val="28"/>
        </w:rPr>
        <w:t xml:space="preserve"> или </w:t>
      </w:r>
      <w:r w:rsidRPr="009B3D09">
        <w:rPr>
          <w:rStyle w:val="11pt"/>
          <w:sz w:val="28"/>
          <w:szCs w:val="28"/>
        </w:rPr>
        <w:t>рассверливания отверстий. Растачивание позволяет исправить поло</w:t>
      </w:r>
      <w:r w:rsidRPr="009B3D09">
        <w:rPr>
          <w:rStyle w:val="11pt"/>
          <w:sz w:val="28"/>
          <w:szCs w:val="28"/>
        </w:rPr>
        <w:softHyphen/>
        <w:t>жение осей отверстий, обеспечивает высокую точность диаметраль</w:t>
      </w:r>
      <w:r w:rsidR="00040309">
        <w:rPr>
          <w:rStyle w:val="11pt"/>
          <w:sz w:val="28"/>
          <w:szCs w:val="28"/>
          <w:lang w:val="ru-RU"/>
        </w:rPr>
        <w:t>н</w:t>
      </w:r>
      <w:r w:rsidRPr="009B3D09">
        <w:rPr>
          <w:rStyle w:val="11pt"/>
          <w:sz w:val="28"/>
          <w:szCs w:val="28"/>
        </w:rPr>
        <w:t>ых размеров и геометрической формы и хоро</w:t>
      </w:r>
      <w:r w:rsidR="00040309">
        <w:rPr>
          <w:rStyle w:val="11pt"/>
          <w:sz w:val="28"/>
          <w:szCs w:val="28"/>
          <w:lang w:val="ru-RU"/>
        </w:rPr>
        <w:t>ш</w:t>
      </w:r>
      <w:r w:rsidRPr="009B3D09">
        <w:rPr>
          <w:rStyle w:val="11pt"/>
          <w:sz w:val="28"/>
          <w:szCs w:val="28"/>
        </w:rPr>
        <w:t>ую чистоту поверхности. Растачивание осущест</w:t>
      </w:r>
      <w:r w:rsidRPr="009B3D09">
        <w:rPr>
          <w:rStyle w:val="11pt"/>
          <w:sz w:val="28"/>
          <w:szCs w:val="28"/>
        </w:rPr>
        <w:softHyphen/>
        <w:t>вляют специальными расточными резцами, за</w:t>
      </w:r>
      <w:r w:rsidRPr="009B3D09">
        <w:rPr>
          <w:rStyle w:val="11pt"/>
          <w:sz w:val="28"/>
          <w:szCs w:val="28"/>
        </w:rPr>
        <w:softHyphen/>
        <w:t xml:space="preserve">крепленными в расточных оправках, головках </w:t>
      </w:r>
      <w:r w:rsidR="00040309">
        <w:rPr>
          <w:rStyle w:val="11pt"/>
          <w:sz w:val="28"/>
          <w:szCs w:val="28"/>
          <w:lang w:val="ru-RU"/>
        </w:rPr>
        <w:t>и</w:t>
      </w:r>
      <w:r w:rsidRPr="009B3D09">
        <w:rPr>
          <w:rStyle w:val="11pt"/>
          <w:sz w:val="28"/>
          <w:szCs w:val="28"/>
        </w:rPr>
        <w:t xml:space="preserve"> универсальных расточных патронах, входящих в комплект КРС. Точность растачивания зависит от многих факторов, в том числе и от типа при</w:t>
      </w:r>
      <w:r w:rsidRPr="009B3D09">
        <w:rPr>
          <w:rStyle w:val="11pt"/>
          <w:sz w:val="28"/>
          <w:szCs w:val="28"/>
        </w:rPr>
        <w:softHyphen/>
        <w:t>меняемого резцедержателя.</w:t>
      </w:r>
    </w:p>
    <w:p w:rsidR="008E2118" w:rsidRPr="009B3D09" w:rsidRDefault="00405825" w:rsidP="00040309">
      <w:pPr>
        <w:pStyle w:val="1"/>
        <w:shd w:val="clear" w:color="auto" w:fill="auto"/>
        <w:spacing w:line="240" w:lineRule="auto"/>
        <w:ind w:right="20" w:firstLine="280"/>
        <w:rPr>
          <w:sz w:val="28"/>
          <w:szCs w:val="28"/>
        </w:rPr>
      </w:pPr>
      <w:r w:rsidRPr="009B3D09">
        <w:rPr>
          <w:rStyle w:val="11pt0pt"/>
          <w:b w:val="0"/>
          <w:spacing w:val="0"/>
          <w:sz w:val="28"/>
          <w:szCs w:val="28"/>
        </w:rPr>
        <w:t>Развертывание отверстий на КРС</w:t>
      </w:r>
      <w:r w:rsidRPr="009B3D09">
        <w:rPr>
          <w:rStyle w:val="11pt"/>
          <w:sz w:val="28"/>
          <w:szCs w:val="28"/>
        </w:rPr>
        <w:t xml:space="preserve"> выполняют после предварительного рассверливания или рас</w:t>
      </w:r>
      <w:r w:rsidRPr="009B3D09">
        <w:rPr>
          <w:rStyle w:val="11pt"/>
          <w:sz w:val="28"/>
          <w:szCs w:val="28"/>
        </w:rPr>
        <w:softHyphen/>
        <w:t>тачивания. Используют обычные или упорно-ци</w:t>
      </w:r>
      <w:r w:rsidR="00040309">
        <w:rPr>
          <w:rStyle w:val="11pt"/>
          <w:sz w:val="28"/>
          <w:szCs w:val="28"/>
          <w:lang w:val="ru-RU"/>
        </w:rPr>
        <w:t>ли</w:t>
      </w:r>
      <w:r w:rsidRPr="009B3D09">
        <w:rPr>
          <w:rStyle w:val="11pt"/>
          <w:sz w:val="28"/>
          <w:szCs w:val="28"/>
        </w:rPr>
        <w:t>ндрические развертки. Последние закрепляют с помощью конического хвостовика и затяжного болта, что обеспечивает присоединение инструме</w:t>
      </w:r>
      <w:r w:rsidRPr="009B3D09">
        <w:rPr>
          <w:rStyle w:val="11pt"/>
          <w:sz w:val="28"/>
          <w:szCs w:val="28"/>
        </w:rPr>
        <w:softHyphen/>
        <w:t>нта и высокую точность центрирования. Развертывание выполняют с применением СОЖ (напри</w:t>
      </w:r>
      <w:r w:rsidRPr="009B3D09">
        <w:rPr>
          <w:rStyle w:val="11pt"/>
          <w:sz w:val="28"/>
          <w:szCs w:val="28"/>
        </w:rPr>
        <w:softHyphen/>
        <w:t>мер, смесь керосина и касторового масла в соотношении 1:1).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280"/>
        <w:rPr>
          <w:sz w:val="28"/>
          <w:szCs w:val="28"/>
        </w:rPr>
      </w:pPr>
      <w:r w:rsidRPr="009B3D09">
        <w:rPr>
          <w:rStyle w:val="11pt0pt"/>
          <w:b w:val="0"/>
          <w:spacing w:val="0"/>
          <w:sz w:val="28"/>
          <w:szCs w:val="28"/>
        </w:rPr>
        <w:t>Раскатывание отверстий на КРС.</w:t>
      </w:r>
      <w:r w:rsidRPr="009B3D09">
        <w:rPr>
          <w:rStyle w:val="11pt"/>
          <w:sz w:val="28"/>
          <w:szCs w:val="28"/>
        </w:rPr>
        <w:t xml:space="preserve"> Отверстия 10—30 мм после </w:t>
      </w:r>
      <w:r w:rsidR="00040309">
        <w:rPr>
          <w:rStyle w:val="11pt"/>
          <w:sz w:val="28"/>
          <w:szCs w:val="28"/>
          <w:lang w:val="ru-RU"/>
        </w:rPr>
        <w:t>п</w:t>
      </w:r>
      <w:r w:rsidRPr="009B3D09">
        <w:rPr>
          <w:rStyle w:val="11pt"/>
          <w:sz w:val="28"/>
          <w:szCs w:val="28"/>
        </w:rPr>
        <w:t>редварительного растачивания раскатывают для полу</w:t>
      </w:r>
      <w:r w:rsidRPr="009B3D09">
        <w:rPr>
          <w:rStyle w:val="11pt"/>
          <w:sz w:val="28"/>
          <w:szCs w:val="28"/>
        </w:rPr>
        <w:softHyphen/>
        <w:t>чения высокого качества поверхности, точности отверстий и упро</w:t>
      </w:r>
      <w:r w:rsidRPr="009B3D09">
        <w:rPr>
          <w:rStyle w:val="11pt"/>
          <w:sz w:val="28"/>
          <w:szCs w:val="28"/>
        </w:rPr>
        <w:softHyphen/>
        <w:t>щения (наклепа) их поверхностного слоя.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20" w:firstLine="280"/>
        <w:rPr>
          <w:rStyle w:val="11pt"/>
          <w:sz w:val="28"/>
          <w:szCs w:val="28"/>
          <w:lang w:val="ru-RU"/>
        </w:rPr>
      </w:pPr>
      <w:r w:rsidRPr="00040309">
        <w:rPr>
          <w:rStyle w:val="11pt0pt"/>
          <w:i/>
          <w:spacing w:val="0"/>
          <w:sz w:val="28"/>
          <w:szCs w:val="28"/>
        </w:rPr>
        <w:t>Фрезерование на</w:t>
      </w:r>
      <w:r w:rsidRPr="00040309">
        <w:rPr>
          <w:rStyle w:val="11pt"/>
          <w:i/>
          <w:sz w:val="28"/>
          <w:szCs w:val="28"/>
        </w:rPr>
        <w:t xml:space="preserve"> </w:t>
      </w:r>
      <w:r w:rsidRPr="00040309">
        <w:rPr>
          <w:rStyle w:val="11pt"/>
          <w:b/>
          <w:i/>
          <w:sz w:val="28"/>
          <w:szCs w:val="28"/>
        </w:rPr>
        <w:t>КРС</w:t>
      </w:r>
      <w:r w:rsidRPr="009B3D09">
        <w:rPr>
          <w:rStyle w:val="11pt"/>
          <w:sz w:val="28"/>
          <w:szCs w:val="28"/>
        </w:rPr>
        <w:t xml:space="preserve"> плоскостей, прямолинейных и фигурных </w:t>
      </w:r>
      <w:r w:rsidR="00040309">
        <w:rPr>
          <w:rStyle w:val="11pt"/>
          <w:sz w:val="28"/>
          <w:szCs w:val="28"/>
          <w:lang w:val="ru-RU"/>
        </w:rPr>
        <w:t>п</w:t>
      </w:r>
      <w:r w:rsidRPr="009B3D09">
        <w:rPr>
          <w:rStyle w:val="11pt"/>
          <w:sz w:val="28"/>
          <w:szCs w:val="28"/>
        </w:rPr>
        <w:t>азов, криволинейных поверхностей и другие виды фасонного фре</w:t>
      </w:r>
      <w:r w:rsidR="00040309">
        <w:rPr>
          <w:rStyle w:val="11pt"/>
          <w:sz w:val="28"/>
          <w:szCs w:val="28"/>
          <w:lang w:val="ru-RU"/>
        </w:rPr>
        <w:t>з</w:t>
      </w:r>
      <w:r w:rsidRPr="009B3D09">
        <w:rPr>
          <w:rStyle w:val="11pt"/>
          <w:sz w:val="28"/>
          <w:szCs w:val="28"/>
        </w:rPr>
        <w:t>ерования рекомендуется выполнять только в тех случаях, когда требования точности поверхностей или их расположения не могут быть обеспечены на станках других типов. Фрезерование осуществ</w:t>
      </w:r>
      <w:r w:rsidRPr="009B3D09">
        <w:rPr>
          <w:rStyle w:val="11pt"/>
          <w:sz w:val="28"/>
          <w:szCs w:val="28"/>
        </w:rPr>
        <w:softHyphen/>
        <w:t>ляют концевыми, торцовыми и фасонными фрезами из быстро</w:t>
      </w:r>
      <w:r w:rsidRPr="009B3D09">
        <w:rPr>
          <w:rStyle w:val="11pt"/>
          <w:sz w:val="28"/>
          <w:szCs w:val="28"/>
        </w:rPr>
        <w:softHyphen/>
        <w:t>режущей стали или твердых сплавов.</w:t>
      </w:r>
    </w:p>
    <w:p w:rsidR="00040309" w:rsidRPr="00040309" w:rsidRDefault="00040309" w:rsidP="009B3D09">
      <w:pPr>
        <w:pStyle w:val="1"/>
        <w:shd w:val="clear" w:color="auto" w:fill="auto"/>
        <w:spacing w:line="240" w:lineRule="auto"/>
        <w:ind w:right="20" w:firstLine="280"/>
        <w:rPr>
          <w:sz w:val="28"/>
          <w:szCs w:val="28"/>
          <w:lang w:val="ru-RU"/>
        </w:rPr>
      </w:pPr>
    </w:p>
    <w:p w:rsidR="008E2118" w:rsidRPr="00040309" w:rsidRDefault="00405825" w:rsidP="009B3D09">
      <w:pPr>
        <w:pStyle w:val="30"/>
        <w:keepNext/>
        <w:keepLines/>
        <w:shd w:val="clear" w:color="auto" w:fill="auto"/>
        <w:spacing w:before="0"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bookmark6"/>
      <w:r w:rsidRPr="00040309">
        <w:rPr>
          <w:rFonts w:ascii="Times New Roman" w:hAnsi="Times New Roman" w:cs="Times New Roman"/>
          <w:sz w:val="28"/>
          <w:szCs w:val="28"/>
        </w:rPr>
        <w:lastRenderedPageBreak/>
        <w:t>Фрезерная обработка заготовок</w:t>
      </w:r>
      <w:r w:rsidR="00040309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6"/>
    </w:p>
    <w:p w:rsidR="00040309" w:rsidRDefault="00040309" w:rsidP="009B3D09">
      <w:pPr>
        <w:pStyle w:val="1"/>
        <w:shd w:val="clear" w:color="auto" w:fill="auto"/>
        <w:spacing w:line="240" w:lineRule="auto"/>
        <w:ind w:right="20" w:firstLine="280"/>
        <w:rPr>
          <w:rStyle w:val="11pt"/>
          <w:sz w:val="28"/>
          <w:szCs w:val="28"/>
          <w:lang w:val="ru-RU"/>
        </w:rPr>
      </w:pPr>
    </w:p>
    <w:p w:rsidR="008E2118" w:rsidRDefault="00405825" w:rsidP="009B3D09">
      <w:pPr>
        <w:pStyle w:val="1"/>
        <w:shd w:val="clear" w:color="auto" w:fill="auto"/>
        <w:spacing w:line="240" w:lineRule="auto"/>
        <w:ind w:right="20" w:firstLine="280"/>
        <w:rPr>
          <w:rStyle w:val="11pt"/>
          <w:sz w:val="28"/>
          <w:szCs w:val="28"/>
          <w:lang w:val="ru-RU"/>
        </w:rPr>
      </w:pPr>
      <w:r w:rsidRPr="00040309">
        <w:rPr>
          <w:rStyle w:val="11pt"/>
          <w:b/>
          <w:sz w:val="28"/>
          <w:szCs w:val="28"/>
        </w:rPr>
        <w:t>Фрезерование</w:t>
      </w:r>
      <w:r w:rsidRPr="009B3D09">
        <w:rPr>
          <w:rStyle w:val="11pt"/>
          <w:sz w:val="28"/>
          <w:szCs w:val="28"/>
        </w:rPr>
        <w:t xml:space="preserve"> — процесс механической обработки, при котором </w:t>
      </w:r>
      <w:r w:rsidR="00040309">
        <w:rPr>
          <w:rStyle w:val="11pt"/>
          <w:sz w:val="28"/>
          <w:szCs w:val="28"/>
          <w:lang w:val="ru-RU"/>
        </w:rPr>
        <w:t>р</w:t>
      </w:r>
      <w:r w:rsidRPr="009B3D09">
        <w:rPr>
          <w:rStyle w:val="11pt"/>
          <w:sz w:val="28"/>
          <w:szCs w:val="28"/>
        </w:rPr>
        <w:t>ежущий инструмент — фреза — совершает вращательное дви</w:t>
      </w:r>
      <w:r w:rsidR="00040309">
        <w:rPr>
          <w:rStyle w:val="11pt"/>
          <w:sz w:val="28"/>
          <w:szCs w:val="28"/>
          <w:lang w:val="ru-RU"/>
        </w:rPr>
        <w:t>ж</w:t>
      </w:r>
      <w:r w:rsidR="00040309">
        <w:rPr>
          <w:rStyle w:val="11pt"/>
          <w:sz w:val="28"/>
          <w:szCs w:val="28"/>
        </w:rPr>
        <w:t>ение (со скоростью резания</w:t>
      </w:r>
      <w:r w:rsidRPr="009B3D09">
        <w:rPr>
          <w:rStyle w:val="11pt"/>
          <w:sz w:val="28"/>
          <w:szCs w:val="28"/>
        </w:rPr>
        <w:t xml:space="preserve">), а обрабатываемая заготовка — </w:t>
      </w:r>
      <w:r w:rsidR="00040309">
        <w:rPr>
          <w:rStyle w:val="11pt"/>
          <w:sz w:val="28"/>
          <w:szCs w:val="28"/>
          <w:lang w:val="ru-RU"/>
        </w:rPr>
        <w:t>по</w:t>
      </w:r>
      <w:r w:rsidRPr="009B3D09">
        <w:rPr>
          <w:rStyle w:val="11pt"/>
          <w:sz w:val="28"/>
          <w:szCs w:val="28"/>
        </w:rPr>
        <w:t>сту</w:t>
      </w:r>
      <w:r w:rsidR="00040309">
        <w:rPr>
          <w:rStyle w:val="11pt"/>
          <w:sz w:val="28"/>
          <w:szCs w:val="28"/>
        </w:rPr>
        <w:t>пательное (со скоростью подачи</w:t>
      </w:r>
      <w:r w:rsidRPr="009B3D09">
        <w:rPr>
          <w:rStyle w:val="11pt"/>
          <w:sz w:val="28"/>
          <w:szCs w:val="28"/>
        </w:rPr>
        <w:t>); оба движения действуют в одной плоскости. При фрезеровании образуется прерывистая стружка переменного сечения. Режущие зубья могут располагаться на цилиндрической и на торцовой поверхности фрезы. Каждый зуб фрезы является простейши</w:t>
      </w:r>
      <w:r w:rsidR="00040309">
        <w:rPr>
          <w:rStyle w:val="11pt"/>
          <w:sz w:val="28"/>
          <w:szCs w:val="28"/>
        </w:rPr>
        <w:t>м инструментом — резцом. Фреза,</w:t>
      </w:r>
      <w:r w:rsidRPr="009B3D09">
        <w:rPr>
          <w:rStyle w:val="11pt"/>
          <w:sz w:val="28"/>
          <w:szCs w:val="28"/>
        </w:rPr>
        <w:t xml:space="preserve"> как правило, многозубый инструмент.</w:t>
      </w:r>
    </w:p>
    <w:p w:rsidR="00E87F61" w:rsidRDefault="00E87F61" w:rsidP="009B3D09">
      <w:pPr>
        <w:pStyle w:val="1"/>
        <w:shd w:val="clear" w:color="auto" w:fill="auto"/>
        <w:spacing w:line="240" w:lineRule="auto"/>
        <w:ind w:right="20" w:firstLine="280"/>
        <w:rPr>
          <w:rStyle w:val="11pt"/>
          <w:sz w:val="28"/>
          <w:szCs w:val="28"/>
          <w:lang w:val="ru-RU"/>
        </w:rPr>
      </w:pPr>
    </w:p>
    <w:p w:rsidR="008E2118" w:rsidRPr="00E87F61" w:rsidRDefault="00405825" w:rsidP="00E87F61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</w:rPr>
      </w:pPr>
      <w:r w:rsidRPr="00E87F61">
        <w:rPr>
          <w:spacing w:val="0"/>
          <w:sz w:val="28"/>
          <w:szCs w:val="28"/>
        </w:rPr>
        <w:t>Классификация и конструкция фрез</w:t>
      </w:r>
    </w:p>
    <w:p w:rsidR="00E87F61" w:rsidRDefault="00E87F61" w:rsidP="009B3D09">
      <w:pPr>
        <w:pStyle w:val="1"/>
        <w:shd w:val="clear" w:color="auto" w:fill="auto"/>
        <w:spacing w:line="240" w:lineRule="auto"/>
        <w:ind w:right="20" w:firstLine="34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технологическому признаку различают фрезы для обработки плоскостей, пазов, шлицев, фасонных поверхностей, тел вращения, зубчатых и резьбовых поверхностей, разрезания материала и др.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конструктивным признакам фрезы подразделяют: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25"/>
        </w:tabs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по расположению зубьев на исходном цилиндре (торцовые, цилиндрические, </w:t>
      </w:r>
      <w:r w:rsidR="00E87F61">
        <w:rPr>
          <w:rStyle w:val="11pt"/>
          <w:sz w:val="28"/>
          <w:szCs w:val="28"/>
          <w:lang w:val="ru-RU"/>
        </w:rPr>
        <w:t xml:space="preserve"> </w:t>
      </w:r>
      <w:r w:rsidRPr="009B3D09">
        <w:rPr>
          <w:rStyle w:val="11pt"/>
          <w:sz w:val="28"/>
          <w:szCs w:val="28"/>
        </w:rPr>
        <w:t>дисковые, двусторонние, угловые, фасонные, кон</w:t>
      </w:r>
      <w:r w:rsidRPr="009B3D09">
        <w:rPr>
          <w:rStyle w:val="11pt"/>
          <w:sz w:val="28"/>
          <w:szCs w:val="28"/>
        </w:rPr>
        <w:softHyphen/>
        <w:t>цевые и др.);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06"/>
        </w:tabs>
        <w:spacing w:line="240" w:lineRule="auto"/>
        <w:ind w:right="20" w:firstLine="34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конструкции зуба (с острозаточенными и затылованными зубьями);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06"/>
        </w:tabs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направлению зуба (с прямыми, наклонными, винтовыми, равнонаправленными зубьями);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35"/>
        </w:tabs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конструкции фрезы (цельные, составные, со вставными зубьями, сборные);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02"/>
        </w:tabs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способу крепления (насадные, концевые с коническим или цилиндрическим хвостовиком);</w:t>
      </w:r>
    </w:p>
    <w:p w:rsidR="008E2118" w:rsidRPr="009B3D09" w:rsidRDefault="00405825" w:rsidP="009B3D09">
      <w:pPr>
        <w:pStyle w:val="1"/>
        <w:numPr>
          <w:ilvl w:val="0"/>
          <w:numId w:val="2"/>
        </w:numPr>
        <w:shd w:val="clear" w:color="auto" w:fill="auto"/>
        <w:tabs>
          <w:tab w:val="left" w:pos="650"/>
        </w:tabs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по виду инструментального материала режущей части (из быстрорежущей стали, твердых сплавов, режущей керамики, сверх</w:t>
      </w:r>
      <w:r w:rsidRPr="009B3D09">
        <w:rPr>
          <w:rStyle w:val="11pt"/>
          <w:sz w:val="28"/>
          <w:szCs w:val="28"/>
        </w:rPr>
        <w:softHyphen/>
        <w:t>твердых материалов).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Основные типы фрез показаны на рис.</w:t>
      </w:r>
      <w:r w:rsidR="00E87F61">
        <w:rPr>
          <w:rStyle w:val="11pt"/>
          <w:sz w:val="28"/>
          <w:szCs w:val="28"/>
          <w:lang w:val="ru-RU"/>
        </w:rPr>
        <w:t>27</w:t>
      </w:r>
      <w:r w:rsidRPr="009B3D09">
        <w:rPr>
          <w:rStyle w:val="11pt"/>
          <w:sz w:val="28"/>
          <w:szCs w:val="28"/>
        </w:rPr>
        <w:t>.</w:t>
      </w:r>
    </w:p>
    <w:p w:rsidR="00E87F61" w:rsidRPr="009B3D09" w:rsidRDefault="00405825" w:rsidP="00E87F61">
      <w:pPr>
        <w:pStyle w:val="1"/>
        <w:shd w:val="clear" w:color="auto" w:fill="auto"/>
        <w:spacing w:line="240" w:lineRule="auto"/>
        <w:ind w:right="20" w:firstLine="26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Цилиндрические и торцовые фрезы предназначены для обработ</w:t>
      </w:r>
      <w:r w:rsidRPr="009B3D09">
        <w:rPr>
          <w:rStyle w:val="11pt"/>
          <w:sz w:val="28"/>
          <w:szCs w:val="28"/>
        </w:rPr>
        <w:softHyphen/>
        <w:t>ки плоскостей. Дисковые фрезы (пазовые, двусторонние, трехсто</w:t>
      </w:r>
      <w:r w:rsidR="00E87F61" w:rsidRPr="009B3D09">
        <w:rPr>
          <w:rStyle w:val="11pt"/>
          <w:sz w:val="28"/>
          <w:szCs w:val="28"/>
        </w:rPr>
        <w:t>ронние) применяют для фрезерования пазов, уступов и боковых плоскостей. Прорезные и отрезные фрезы используют для прорезан</w:t>
      </w:r>
      <w:r w:rsidR="00E87F61">
        <w:rPr>
          <w:rStyle w:val="11pt"/>
          <w:sz w:val="28"/>
          <w:szCs w:val="28"/>
          <w:lang w:val="ru-RU"/>
        </w:rPr>
        <w:t>и</w:t>
      </w:r>
      <w:r w:rsidR="00E87F61" w:rsidRPr="009B3D09">
        <w:rPr>
          <w:rStyle w:val="11pt"/>
          <w:sz w:val="28"/>
          <w:szCs w:val="28"/>
        </w:rPr>
        <w:t>я узких пазов и разрезания материалов. Концевые фрезы приме</w:t>
      </w:r>
      <w:r w:rsidR="00E87F61">
        <w:rPr>
          <w:rStyle w:val="11pt"/>
          <w:sz w:val="28"/>
          <w:szCs w:val="28"/>
          <w:lang w:val="ru-RU"/>
        </w:rPr>
        <w:t>н</w:t>
      </w:r>
      <w:r w:rsidR="00E87F61" w:rsidRPr="009B3D09">
        <w:rPr>
          <w:rStyle w:val="11pt"/>
          <w:sz w:val="28"/>
          <w:szCs w:val="28"/>
        </w:rPr>
        <w:t>яют для обработки пазов, уступов и плоскостей. Угловые фрезы применяют в ос</w:t>
      </w:r>
      <w:r w:rsidR="00E87F61" w:rsidRPr="009B3D09">
        <w:rPr>
          <w:rStyle w:val="11pt"/>
          <w:sz w:val="28"/>
          <w:szCs w:val="28"/>
        </w:rPr>
        <w:softHyphen/>
        <w:t>новном для фрезерования стружечных канавок режущих инструмен</w:t>
      </w:r>
      <w:r w:rsidR="00E87F61" w:rsidRPr="009B3D09">
        <w:rPr>
          <w:rStyle w:val="11pt"/>
          <w:sz w:val="28"/>
          <w:szCs w:val="28"/>
        </w:rPr>
        <w:softHyphen/>
        <w:t>тов и скосов. Фасонные фрезы предназначены для фрезерования фасонных поверхностей.</w:t>
      </w:r>
    </w:p>
    <w:p w:rsidR="00E87F61" w:rsidRPr="009B3D09" w:rsidRDefault="00E87F61" w:rsidP="00E87F61">
      <w:pPr>
        <w:pStyle w:val="1"/>
        <w:shd w:val="clear" w:color="auto" w:fill="auto"/>
        <w:spacing w:line="240" w:lineRule="auto"/>
        <w:ind w:right="20" w:firstLine="26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Фрезы изготовляют цельными и сборными (корпус из конструк</w:t>
      </w:r>
      <w:r w:rsidRPr="009B3D09">
        <w:rPr>
          <w:rStyle w:val="11pt"/>
          <w:sz w:val="28"/>
          <w:szCs w:val="28"/>
        </w:rPr>
        <w:softHyphen/>
        <w:t xml:space="preserve">ционной стали, а режущие зубья из быстрорежущей стали или </w:t>
      </w:r>
      <w:r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 xml:space="preserve">вердого сплава). Цилиндрические фрезы диаметром до 90 мм, </w:t>
      </w:r>
      <w:r>
        <w:rPr>
          <w:rStyle w:val="11pt"/>
          <w:sz w:val="28"/>
          <w:szCs w:val="28"/>
          <w:lang w:val="ru-RU"/>
        </w:rPr>
        <w:t>т</w:t>
      </w:r>
      <w:r w:rsidRPr="009B3D09">
        <w:rPr>
          <w:rStyle w:val="11pt"/>
          <w:sz w:val="28"/>
          <w:szCs w:val="28"/>
        </w:rPr>
        <w:t>орцовые насадные фрезы диаметром до 110 мм, дисковые трехсто</w:t>
      </w:r>
      <w:r>
        <w:rPr>
          <w:rStyle w:val="11pt"/>
          <w:sz w:val="28"/>
          <w:szCs w:val="28"/>
          <w:lang w:val="ru-RU"/>
        </w:rPr>
        <w:t>ро</w:t>
      </w:r>
      <w:r w:rsidRPr="009B3D09">
        <w:rPr>
          <w:rStyle w:val="11pt"/>
          <w:sz w:val="28"/>
          <w:szCs w:val="28"/>
        </w:rPr>
        <w:t>нние фрезы с мелким зубом, дисковые пазовые, угловые, фасон</w:t>
      </w:r>
      <w:r w:rsidRPr="009B3D09">
        <w:rPr>
          <w:rStyle w:val="11pt"/>
          <w:sz w:val="28"/>
          <w:szCs w:val="28"/>
        </w:rPr>
        <w:softHyphen/>
        <w:t>ов, отрезные, прорезные, концевые и шпоночные фрезы изготовля</w:t>
      </w:r>
      <w:r w:rsidRPr="009B3D09">
        <w:rPr>
          <w:rStyle w:val="11pt"/>
          <w:sz w:val="28"/>
          <w:szCs w:val="28"/>
        </w:rPr>
        <w:softHyphen/>
        <w:t>ет цельными. Цилиндрические торцовые и дисковые фрезы диамет</w:t>
      </w:r>
      <w:r w:rsidRPr="009B3D09">
        <w:rPr>
          <w:rStyle w:val="11pt"/>
          <w:sz w:val="28"/>
          <w:szCs w:val="28"/>
        </w:rPr>
        <w:softHyphen/>
        <w:t>ром более 75 мм и торцовые фрезерные головки изготовляют со ставными зубьями.</w:t>
      </w:r>
    </w:p>
    <w:p w:rsidR="008E2118" w:rsidRPr="009B3D09" w:rsidRDefault="008E2118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</w:p>
    <w:p w:rsidR="008E2118" w:rsidRPr="009B3D09" w:rsidRDefault="00052A60" w:rsidP="00E87F61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D09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276725" cy="3914775"/>
            <wp:effectExtent l="0" t="0" r="0" b="0"/>
            <wp:docPr id="6" name="Рисунок 6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8" w:rsidRPr="00E87F61" w:rsidRDefault="00405825" w:rsidP="00E87F61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E87F61">
        <w:rPr>
          <w:rStyle w:val="285pt"/>
          <w:sz w:val="22"/>
          <w:szCs w:val="28"/>
        </w:rPr>
        <w:t xml:space="preserve">Рис. </w:t>
      </w:r>
      <w:r w:rsidR="00E87F61" w:rsidRPr="00E87F61">
        <w:rPr>
          <w:rStyle w:val="285pt"/>
          <w:sz w:val="22"/>
          <w:szCs w:val="28"/>
          <w:lang w:val="ru-RU"/>
        </w:rPr>
        <w:t>27</w:t>
      </w:r>
      <w:r w:rsidRPr="00E87F61">
        <w:rPr>
          <w:rStyle w:val="285pt"/>
          <w:sz w:val="22"/>
          <w:szCs w:val="28"/>
        </w:rPr>
        <w:t>. Основные типы фрез:</w:t>
      </w:r>
    </w:p>
    <w:p w:rsidR="008E2118" w:rsidRPr="00E87F61" w:rsidRDefault="00405825" w:rsidP="00E87F61">
      <w:pPr>
        <w:pStyle w:val="110"/>
        <w:shd w:val="clear" w:color="auto" w:fill="auto"/>
        <w:spacing w:line="240" w:lineRule="auto"/>
        <w:jc w:val="center"/>
        <w:rPr>
          <w:sz w:val="22"/>
          <w:szCs w:val="28"/>
        </w:rPr>
      </w:pPr>
      <w:r w:rsidRPr="00E87F61">
        <w:rPr>
          <w:rStyle w:val="112"/>
          <w:i w:val="0"/>
          <w:sz w:val="22"/>
          <w:szCs w:val="28"/>
        </w:rPr>
        <w:t>а</w:t>
      </w:r>
      <w:r w:rsidRPr="00E87F61">
        <w:rPr>
          <w:sz w:val="22"/>
          <w:szCs w:val="28"/>
        </w:rPr>
        <w:t xml:space="preserve"> — цилиндрическая,</w:t>
      </w:r>
      <w:r w:rsidRPr="00E87F61">
        <w:rPr>
          <w:rStyle w:val="112"/>
          <w:i w:val="0"/>
          <w:sz w:val="22"/>
          <w:szCs w:val="28"/>
        </w:rPr>
        <w:t xml:space="preserve"> </w:t>
      </w:r>
      <w:r w:rsidR="00E87F61">
        <w:rPr>
          <w:rStyle w:val="112"/>
          <w:i w:val="0"/>
          <w:sz w:val="22"/>
          <w:szCs w:val="28"/>
          <w:lang w:val="ru-RU"/>
        </w:rPr>
        <w:t>б</w:t>
      </w:r>
      <w:r w:rsidRPr="00E87F61">
        <w:rPr>
          <w:sz w:val="22"/>
          <w:szCs w:val="28"/>
        </w:rPr>
        <w:t xml:space="preserve"> — дисковая цельная,</w:t>
      </w:r>
      <w:r w:rsidRPr="00E87F61">
        <w:rPr>
          <w:rStyle w:val="112"/>
          <w:i w:val="0"/>
          <w:sz w:val="22"/>
          <w:szCs w:val="28"/>
        </w:rPr>
        <w:t xml:space="preserve"> в</w:t>
      </w:r>
      <w:r w:rsidRPr="00E87F61">
        <w:rPr>
          <w:sz w:val="22"/>
          <w:szCs w:val="28"/>
        </w:rPr>
        <w:t xml:space="preserve"> — дисковая трехсторонняя сборной конструкции, </w:t>
      </w:r>
      <w:r w:rsidRPr="00E87F61">
        <w:rPr>
          <w:rStyle w:val="112"/>
          <w:i w:val="0"/>
          <w:sz w:val="22"/>
          <w:szCs w:val="28"/>
        </w:rPr>
        <w:t>г</w:t>
      </w:r>
      <w:r w:rsidRPr="00E87F61">
        <w:rPr>
          <w:sz w:val="22"/>
          <w:szCs w:val="28"/>
        </w:rPr>
        <w:t xml:space="preserve"> — Т-образная,</w:t>
      </w:r>
      <w:r w:rsidRPr="00E87F61">
        <w:rPr>
          <w:rStyle w:val="112"/>
          <w:i w:val="0"/>
          <w:sz w:val="22"/>
          <w:szCs w:val="28"/>
        </w:rPr>
        <w:t xml:space="preserve"> д</w:t>
      </w:r>
      <w:r w:rsidRPr="00E87F61">
        <w:rPr>
          <w:sz w:val="22"/>
          <w:szCs w:val="28"/>
        </w:rPr>
        <w:t xml:space="preserve"> — концевая,</w:t>
      </w:r>
      <w:r w:rsidRPr="00E87F61">
        <w:rPr>
          <w:rStyle w:val="112"/>
          <w:i w:val="0"/>
          <w:sz w:val="22"/>
          <w:szCs w:val="28"/>
        </w:rPr>
        <w:t xml:space="preserve"> е</w:t>
      </w:r>
      <w:r w:rsidRPr="00E87F61">
        <w:rPr>
          <w:sz w:val="22"/>
          <w:szCs w:val="28"/>
        </w:rPr>
        <w:t xml:space="preserve"> — торцовая с хвостовиком,</w:t>
      </w:r>
      <w:r w:rsidRPr="00E87F61">
        <w:rPr>
          <w:rStyle w:val="112"/>
          <w:i w:val="0"/>
          <w:sz w:val="22"/>
          <w:szCs w:val="28"/>
        </w:rPr>
        <w:t xml:space="preserve"> ж —</w:t>
      </w:r>
      <w:r w:rsidRPr="00E87F61">
        <w:rPr>
          <w:sz w:val="22"/>
          <w:szCs w:val="28"/>
        </w:rPr>
        <w:t xml:space="preserve"> торцовая насадная,</w:t>
      </w:r>
      <w:r w:rsidRPr="00E87F61">
        <w:rPr>
          <w:rStyle w:val="112"/>
          <w:i w:val="0"/>
          <w:sz w:val="22"/>
          <w:szCs w:val="28"/>
        </w:rPr>
        <w:t xml:space="preserve"> з</w:t>
      </w:r>
      <w:r w:rsidRPr="00E87F61">
        <w:rPr>
          <w:sz w:val="22"/>
          <w:szCs w:val="28"/>
        </w:rPr>
        <w:t xml:space="preserve"> — торцо</w:t>
      </w:r>
      <w:r w:rsidRPr="00E87F61">
        <w:rPr>
          <w:sz w:val="22"/>
          <w:szCs w:val="28"/>
        </w:rPr>
        <w:softHyphen/>
        <w:t>вая ступенчатая,</w:t>
      </w:r>
      <w:r w:rsidRPr="00E87F61">
        <w:rPr>
          <w:rStyle w:val="112"/>
          <w:i w:val="0"/>
          <w:sz w:val="22"/>
          <w:szCs w:val="28"/>
        </w:rPr>
        <w:t xml:space="preserve"> и</w:t>
      </w:r>
      <w:r w:rsidRPr="00E87F61">
        <w:rPr>
          <w:sz w:val="22"/>
          <w:szCs w:val="28"/>
        </w:rPr>
        <w:t xml:space="preserve"> — концевая обдирочная,</w:t>
      </w:r>
      <w:r w:rsidRPr="00E87F61">
        <w:rPr>
          <w:rStyle w:val="112"/>
          <w:i w:val="0"/>
          <w:sz w:val="22"/>
          <w:szCs w:val="28"/>
        </w:rPr>
        <w:t xml:space="preserve"> к</w:t>
      </w:r>
      <w:r w:rsidRPr="00E87F61">
        <w:rPr>
          <w:sz w:val="22"/>
          <w:szCs w:val="28"/>
        </w:rPr>
        <w:t xml:space="preserve"> — шпоночная,</w:t>
      </w:r>
      <w:r w:rsidRPr="00E87F61">
        <w:rPr>
          <w:rStyle w:val="112"/>
          <w:i w:val="0"/>
          <w:sz w:val="22"/>
          <w:szCs w:val="28"/>
        </w:rPr>
        <w:t xml:space="preserve"> л —</w:t>
      </w:r>
      <w:r w:rsidRPr="00E87F61">
        <w:rPr>
          <w:sz w:val="22"/>
          <w:szCs w:val="28"/>
        </w:rPr>
        <w:t xml:space="preserve"> угловая для фрезерования па</w:t>
      </w:r>
      <w:r w:rsidRPr="00E87F61">
        <w:rPr>
          <w:sz w:val="22"/>
          <w:szCs w:val="28"/>
        </w:rPr>
        <w:softHyphen/>
        <w:t>зов типа «ласточкин хвост»</w:t>
      </w:r>
    </w:p>
    <w:p w:rsidR="008E2118" w:rsidRPr="009B3D09" w:rsidRDefault="008E2118" w:rsidP="009B3D09">
      <w:pPr>
        <w:rPr>
          <w:rFonts w:ascii="Times New Roman" w:hAnsi="Times New Roman" w:cs="Times New Roman"/>
          <w:sz w:val="28"/>
          <w:szCs w:val="28"/>
        </w:rPr>
      </w:pPr>
    </w:p>
    <w:p w:rsidR="008E2118" w:rsidRPr="009B3D09" w:rsidRDefault="00405825" w:rsidP="00E87F61">
      <w:pPr>
        <w:pStyle w:val="1"/>
        <w:shd w:val="clear" w:color="auto" w:fill="auto"/>
        <w:spacing w:line="240" w:lineRule="auto"/>
        <w:ind w:right="20" w:firstLine="26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Широкое распространение получили сборные фрезы со встав</w:t>
      </w:r>
      <w:r w:rsidR="00E87F61">
        <w:rPr>
          <w:rStyle w:val="11pt"/>
          <w:sz w:val="28"/>
          <w:szCs w:val="28"/>
          <w:lang w:val="ru-RU"/>
        </w:rPr>
        <w:t>н</w:t>
      </w:r>
      <w:r w:rsidRPr="009B3D09">
        <w:rPr>
          <w:rStyle w:val="11pt"/>
          <w:sz w:val="28"/>
          <w:szCs w:val="28"/>
        </w:rPr>
        <w:t>ыми ножами из быстрорежущей стали или твердого сплава и с механическим креплением режущих пластин. Для одновременного фрезерования нескольких поверхностей применяют</w:t>
      </w:r>
      <w:r w:rsidR="00E87F61">
        <w:rPr>
          <w:rStyle w:val="11pt"/>
          <w:sz w:val="28"/>
          <w:szCs w:val="28"/>
          <w:lang w:val="ru-RU"/>
        </w:rPr>
        <w:t xml:space="preserve"> </w:t>
      </w:r>
      <w:r w:rsidRPr="009B3D09">
        <w:rPr>
          <w:rStyle w:val="11pt"/>
          <w:sz w:val="28"/>
          <w:szCs w:val="28"/>
        </w:rPr>
        <w:t>набор фрез, состыкованных с помощью цилин</w:t>
      </w:r>
      <w:r w:rsidRPr="009B3D09">
        <w:rPr>
          <w:rStyle w:val="11pt"/>
          <w:sz w:val="28"/>
          <w:szCs w:val="28"/>
        </w:rPr>
        <w:softHyphen/>
        <w:t>дрических выточек на торцах фрез.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Широко применяют сборные конструкции фрез с неперетачиваемыми твердосплавными пластинами. Механическое крепление пластин дает возможность их поворота для обновления режущей кромки и позволяет использовать фрезы без перетачивания. После полного изно</w:t>
      </w:r>
      <w:r w:rsidRPr="009B3D09">
        <w:rPr>
          <w:rStyle w:val="11pt"/>
          <w:sz w:val="28"/>
          <w:szCs w:val="28"/>
        </w:rPr>
        <w:softHyphen/>
        <w:t>са пластина быстро заменяется новой. Торцо</w:t>
      </w:r>
      <w:r w:rsidRPr="009B3D09">
        <w:rPr>
          <w:rStyle w:val="11pt"/>
          <w:sz w:val="28"/>
          <w:szCs w:val="28"/>
        </w:rPr>
        <w:softHyphen/>
        <w:t>вые фрезы общего назначения оснащаются круглыми, шестигранными, пятигранными, че</w:t>
      </w:r>
      <w:r w:rsidRPr="009B3D09">
        <w:rPr>
          <w:rStyle w:val="11pt"/>
          <w:sz w:val="28"/>
          <w:szCs w:val="28"/>
        </w:rPr>
        <w:softHyphen/>
        <w:t>тырехгранными, трехгранными твердосплав</w:t>
      </w:r>
      <w:r w:rsidRPr="009B3D09">
        <w:rPr>
          <w:rStyle w:val="11pt"/>
          <w:sz w:val="28"/>
          <w:szCs w:val="28"/>
        </w:rPr>
        <w:softHyphen/>
        <w:t xml:space="preserve">ными пластинами. </w:t>
      </w:r>
    </w:p>
    <w:p w:rsidR="008E2118" w:rsidRPr="009B3D09" w:rsidRDefault="00405825" w:rsidP="00E87F61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фрезеровании с большими припусками используют резцовые головки ступенчатого ре</w:t>
      </w:r>
      <w:r w:rsidRPr="009B3D09">
        <w:rPr>
          <w:rStyle w:val="11pt"/>
          <w:sz w:val="28"/>
          <w:szCs w:val="28"/>
        </w:rPr>
        <w:softHyphen/>
        <w:t>зания. Такие фрезы позволяют срезать припус</w:t>
      </w:r>
      <w:r w:rsidRPr="009B3D09">
        <w:rPr>
          <w:rStyle w:val="11pt"/>
          <w:sz w:val="28"/>
          <w:szCs w:val="28"/>
        </w:rPr>
        <w:softHyphen/>
        <w:t>ки 18—22 мм за один рабочий ход вместо двух или трех при фрезеровании обычными фреза</w:t>
      </w:r>
      <w:r w:rsidRPr="009B3D09">
        <w:rPr>
          <w:rStyle w:val="11pt"/>
          <w:sz w:val="28"/>
          <w:szCs w:val="28"/>
        </w:rPr>
        <w:softHyphen/>
        <w:t>ми. Припуск делится между отдельными зубьями фрезы, поэтому фрезерование протекает без вибраций. Выпускают торцовые фрезы с механическим креплением пластин из композита; эти фрезы позво</w:t>
      </w:r>
      <w:r w:rsidRPr="009B3D09">
        <w:rPr>
          <w:rStyle w:val="11pt"/>
          <w:sz w:val="28"/>
          <w:szCs w:val="28"/>
        </w:rPr>
        <w:softHyphen/>
        <w:t>ляют срезать припуск 4—16 мм при скорости резания 800—2000 м/мин и подаче 2000—3000 мм/мин.</w:t>
      </w:r>
    </w:p>
    <w:p w:rsidR="00E87F61" w:rsidRDefault="00E87F61" w:rsidP="009B3D09">
      <w:pPr>
        <w:pStyle w:val="170"/>
        <w:shd w:val="clear" w:color="auto" w:fill="auto"/>
        <w:spacing w:after="0" w:line="240" w:lineRule="auto"/>
        <w:rPr>
          <w:b w:val="0"/>
          <w:spacing w:val="0"/>
          <w:sz w:val="28"/>
          <w:szCs w:val="28"/>
          <w:lang w:val="ru-RU"/>
        </w:rPr>
      </w:pPr>
    </w:p>
    <w:p w:rsidR="008E2118" w:rsidRPr="00E87F61" w:rsidRDefault="00405825" w:rsidP="00E87F61">
      <w:pPr>
        <w:pStyle w:val="170"/>
        <w:shd w:val="clear" w:color="auto" w:fill="auto"/>
        <w:spacing w:after="0" w:line="240" w:lineRule="auto"/>
        <w:jc w:val="center"/>
        <w:rPr>
          <w:spacing w:val="0"/>
          <w:sz w:val="28"/>
          <w:szCs w:val="28"/>
        </w:rPr>
      </w:pPr>
      <w:r w:rsidRPr="00E87F61">
        <w:rPr>
          <w:spacing w:val="0"/>
          <w:sz w:val="28"/>
          <w:szCs w:val="28"/>
        </w:rPr>
        <w:t>Основные виды и схемы фрезерования</w:t>
      </w:r>
    </w:p>
    <w:p w:rsidR="00E87F61" w:rsidRDefault="00E87F61" w:rsidP="009B3D09">
      <w:pPr>
        <w:pStyle w:val="1"/>
        <w:shd w:val="clear" w:color="auto" w:fill="auto"/>
        <w:spacing w:line="240" w:lineRule="auto"/>
        <w:ind w:right="40" w:firstLine="320"/>
        <w:rPr>
          <w:rStyle w:val="11pt"/>
          <w:sz w:val="28"/>
          <w:szCs w:val="28"/>
          <w:lang w:val="ru-RU"/>
        </w:r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цилиндрическом фрезеровании ось фрезы параллельна об</w:t>
      </w:r>
      <w:r w:rsidRPr="009B3D09">
        <w:rPr>
          <w:rStyle w:val="11pt"/>
          <w:sz w:val="28"/>
          <w:szCs w:val="28"/>
        </w:rPr>
        <w:softHyphen/>
        <w:t>рабатываемой поверхности; работа осуществляется зубьями, рас</w:t>
      </w:r>
      <w:r w:rsidRPr="009B3D09">
        <w:rPr>
          <w:rStyle w:val="11pt"/>
          <w:sz w:val="28"/>
          <w:szCs w:val="28"/>
        </w:rPr>
        <w:softHyphen/>
        <w:t>положенными на цилиндрической поверхности фрезы. При тор</w:t>
      </w:r>
      <w:r w:rsidRPr="009B3D09">
        <w:rPr>
          <w:rStyle w:val="11pt"/>
          <w:sz w:val="28"/>
          <w:szCs w:val="28"/>
        </w:rPr>
        <w:softHyphen/>
        <w:t>цовом фрезеровании ось фрезы перпендикулярна обработанной по</w:t>
      </w:r>
      <w:r w:rsidRPr="009B3D09">
        <w:rPr>
          <w:rStyle w:val="11pt"/>
          <w:sz w:val="28"/>
          <w:szCs w:val="28"/>
        </w:rPr>
        <w:softHyphen/>
        <w:t>верхности; в работе участвуют зубья, расположенные как на тор</w:t>
      </w:r>
      <w:r w:rsidRPr="009B3D09">
        <w:rPr>
          <w:rStyle w:val="11pt"/>
          <w:sz w:val="28"/>
          <w:szCs w:val="28"/>
        </w:rPr>
        <w:softHyphen/>
        <w:t>цовой, так и на цилиндрической поверхности фрезы. Торцовое и цилиндрическое фрезерование можно выполнять двумя способа</w:t>
      </w:r>
      <w:r w:rsidRPr="009B3D09">
        <w:rPr>
          <w:rStyle w:val="11pt"/>
          <w:sz w:val="28"/>
          <w:szCs w:val="28"/>
        </w:rPr>
        <w:softHyphen/>
        <w:t>ми: встречным фрезерованием, когда направление подачи проти</w:t>
      </w:r>
      <w:r w:rsidRPr="009B3D09">
        <w:rPr>
          <w:rStyle w:val="11pt"/>
          <w:sz w:val="28"/>
          <w:szCs w:val="28"/>
        </w:rPr>
        <w:softHyphen/>
        <w:t xml:space="preserve">воположно направлению вращения фрезы (рис. </w:t>
      </w:r>
      <w:r w:rsidR="00E87F61">
        <w:rPr>
          <w:rStyle w:val="11pt"/>
          <w:sz w:val="28"/>
          <w:szCs w:val="28"/>
          <w:lang w:val="ru-RU"/>
        </w:rPr>
        <w:t>28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а),</w:t>
      </w:r>
      <w:r w:rsidRPr="009B3D09">
        <w:rPr>
          <w:rStyle w:val="11pt"/>
          <w:sz w:val="28"/>
          <w:szCs w:val="28"/>
        </w:rPr>
        <w:t xml:space="preserve"> и попут</w:t>
      </w:r>
      <w:r w:rsidRPr="009B3D09">
        <w:rPr>
          <w:rStyle w:val="11pt"/>
          <w:sz w:val="28"/>
          <w:szCs w:val="28"/>
        </w:rPr>
        <w:softHyphen/>
        <w:t xml:space="preserve">ным фрезерованием (рис. </w:t>
      </w:r>
      <w:r w:rsidR="00E87F61">
        <w:rPr>
          <w:rStyle w:val="11pt"/>
          <w:sz w:val="28"/>
          <w:szCs w:val="28"/>
          <w:lang w:val="ru-RU"/>
        </w:rPr>
        <w:t>28</w:t>
      </w:r>
      <w:r w:rsidRPr="009B3D09">
        <w:rPr>
          <w:rStyle w:val="11pt"/>
          <w:sz w:val="28"/>
          <w:szCs w:val="28"/>
        </w:rPr>
        <w:t>, б), когда направление подачи со</w:t>
      </w:r>
      <w:r w:rsidRPr="009B3D09">
        <w:rPr>
          <w:rStyle w:val="11pt"/>
          <w:sz w:val="28"/>
          <w:szCs w:val="28"/>
        </w:rPr>
        <w:softHyphen/>
        <w:t>впадает с направлением вращения фрезы.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встречном фрезеровании нагрузка на зуб фрезы увели</w:t>
      </w:r>
      <w:r w:rsidRPr="009B3D09">
        <w:rPr>
          <w:rStyle w:val="11pt"/>
          <w:sz w:val="28"/>
          <w:szCs w:val="28"/>
        </w:rPr>
        <w:softHyphen/>
        <w:t>чивается постепенно, резание начинается в точке 1 и заканчивает</w:t>
      </w:r>
      <w:r w:rsidRPr="009B3D09">
        <w:rPr>
          <w:rStyle w:val="11pt"/>
          <w:sz w:val="28"/>
          <w:szCs w:val="28"/>
        </w:rPr>
        <w:softHyphen/>
        <w:t>ся в точке</w:t>
      </w:r>
      <w:r w:rsidRPr="009B3D09">
        <w:rPr>
          <w:rStyle w:val="11pt0"/>
          <w:i w:val="0"/>
          <w:sz w:val="28"/>
          <w:szCs w:val="28"/>
        </w:rPr>
        <w:t xml:space="preserve"> 2</w:t>
      </w:r>
      <w:r w:rsidRPr="009B3D09">
        <w:rPr>
          <w:rStyle w:val="11pt"/>
          <w:sz w:val="28"/>
          <w:szCs w:val="28"/>
        </w:rPr>
        <w:t xml:space="preserve"> с наибольшей толщиной</w:t>
      </w:r>
      <w:r w:rsidRPr="009B3D09">
        <w:rPr>
          <w:rStyle w:val="11pt0"/>
          <w:i w:val="0"/>
          <w:sz w:val="28"/>
          <w:szCs w:val="28"/>
        </w:rPr>
        <w:t xml:space="preserve"> </w:t>
      </w:r>
      <w:r w:rsidRPr="009B3D09">
        <w:rPr>
          <w:rStyle w:val="11pt"/>
          <w:sz w:val="28"/>
          <w:szCs w:val="28"/>
        </w:rPr>
        <w:t xml:space="preserve">срезаемого слоя (рис. </w:t>
      </w:r>
      <w:r w:rsidR="00E87F61">
        <w:rPr>
          <w:rStyle w:val="11pt"/>
          <w:sz w:val="28"/>
          <w:szCs w:val="28"/>
          <w:lang w:val="ru-RU"/>
        </w:rPr>
        <w:t>28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а).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попутном фрезеровании зуб начинает резание со слоя на</w:t>
      </w:r>
      <w:r w:rsidRPr="009B3D09">
        <w:rPr>
          <w:rStyle w:val="11pt"/>
          <w:sz w:val="28"/>
          <w:szCs w:val="28"/>
        </w:rPr>
        <w:softHyphen/>
        <w:t>ибольшей толщины, поэтому в момент входа зуба в контакт с об</w:t>
      </w:r>
      <w:r w:rsidRPr="009B3D09">
        <w:rPr>
          <w:rStyle w:val="11pt"/>
          <w:sz w:val="28"/>
          <w:szCs w:val="28"/>
        </w:rPr>
        <w:softHyphen/>
        <w:t>рабатываемой заготовкой наблюдается явление удара. При встреч</w:t>
      </w:r>
      <w:r w:rsidRPr="009B3D09">
        <w:rPr>
          <w:rStyle w:val="11pt"/>
          <w:sz w:val="28"/>
          <w:szCs w:val="28"/>
        </w:rPr>
        <w:softHyphen/>
        <w:t>ном фрезеровании процесс резания происходит спокойнее, так как толщина срезанного слоя возрастает плавно и, следовательно, на</w:t>
      </w:r>
      <w:r w:rsidRPr="009B3D09">
        <w:rPr>
          <w:rStyle w:val="11pt"/>
          <w:sz w:val="28"/>
          <w:szCs w:val="28"/>
        </w:rPr>
        <w:softHyphen/>
        <w:t>грузка на станок возрастает постепенно. Попутное фрезерование следует выполнять на станках, имеющих достаточную жесткость и виброустойчивость и главным образом при отсутствии зазора в сопряжении ходовой винт—гайка продольной подачи стола.</w:t>
      </w:r>
    </w:p>
    <w:p w:rsidR="00E87F61" w:rsidRPr="009B3D09" w:rsidRDefault="00405825" w:rsidP="00DC553C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обработке заготовок с черновой поверхностью (по корке) попутное фрезерование применять не следует, так как при врезании зуба фрезы в твердую корку происходит преждевременный износ и выход из строя фрезы. При фрезеровании заготовок с пред</w:t>
      </w:r>
      <w:r w:rsidRPr="009B3D09">
        <w:rPr>
          <w:rStyle w:val="11pt"/>
          <w:sz w:val="28"/>
          <w:szCs w:val="28"/>
        </w:rPr>
        <w:softHyphen/>
        <w:t>варительно обработанными поверхностями чистовое и получисто</w:t>
      </w:r>
      <w:r w:rsidRPr="009B3D09">
        <w:rPr>
          <w:rStyle w:val="11pt"/>
          <w:sz w:val="28"/>
          <w:szCs w:val="28"/>
        </w:rPr>
        <w:softHyphen/>
        <w:t>вое попутное фрезерование предпочтительнее встречного, что объ</w:t>
      </w:r>
      <w:r w:rsidRPr="009B3D09">
        <w:rPr>
          <w:rStyle w:val="11pt"/>
          <w:sz w:val="28"/>
          <w:szCs w:val="28"/>
        </w:rPr>
        <w:softHyphen/>
        <w:t>ясняется следующим. При попутном фрезеровании заготовка при</w:t>
      </w:r>
      <w:r w:rsidRPr="009B3D09">
        <w:rPr>
          <w:rStyle w:val="11pt"/>
          <w:sz w:val="28"/>
          <w:szCs w:val="28"/>
        </w:rPr>
        <w:softHyphen/>
        <w:t>жимается к столу, а стол к направляющим, благодаря чему повыша</w:t>
      </w:r>
      <w:r w:rsidR="00E87F61" w:rsidRPr="009B3D09">
        <w:rPr>
          <w:rStyle w:val="11pt"/>
          <w:sz w:val="28"/>
          <w:szCs w:val="28"/>
        </w:rPr>
        <w:t>ются жесткость инструмента и качество обработанной поверхности. При встречном фрезеровании фреза стремится оторвать заготовку от поверхности стола.</w:t>
      </w:r>
    </w:p>
    <w:p w:rsidR="008E2118" w:rsidRPr="009B3D09" w:rsidRDefault="008E2118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</w:p>
    <w:p w:rsidR="008E2118" w:rsidRPr="00E87F61" w:rsidRDefault="00052A60" w:rsidP="00E87F61">
      <w:pPr>
        <w:jc w:val="center"/>
        <w:rPr>
          <w:rFonts w:ascii="Times New Roman" w:hAnsi="Times New Roman" w:cs="Times New Roman"/>
          <w:sz w:val="22"/>
          <w:szCs w:val="28"/>
        </w:rPr>
      </w:pPr>
      <w:r w:rsidRPr="00E87F61">
        <w:rPr>
          <w:rFonts w:ascii="Times New Roman" w:hAnsi="Times New Roman" w:cs="Times New Roman"/>
          <w:noProof/>
          <w:sz w:val="22"/>
          <w:szCs w:val="28"/>
          <w:lang w:val="ru-RU"/>
        </w:rPr>
        <w:drawing>
          <wp:inline distT="0" distB="0" distL="0" distR="0">
            <wp:extent cx="2828925" cy="1552575"/>
            <wp:effectExtent l="0" t="0" r="0" b="0"/>
            <wp:docPr id="7" name="Рисунок 7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8" w:rsidRPr="00E87F61" w:rsidRDefault="00405825" w:rsidP="00E87F61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  <w:lang w:val="ru-RU"/>
        </w:rPr>
      </w:pPr>
      <w:r w:rsidRPr="00E87F61">
        <w:rPr>
          <w:rStyle w:val="285pt"/>
          <w:sz w:val="22"/>
          <w:szCs w:val="28"/>
        </w:rPr>
        <w:t xml:space="preserve">Рис. </w:t>
      </w:r>
      <w:r w:rsidR="00E87F61">
        <w:rPr>
          <w:rStyle w:val="285pt"/>
          <w:sz w:val="22"/>
          <w:szCs w:val="28"/>
          <w:lang w:val="ru-RU"/>
        </w:rPr>
        <w:t>28</w:t>
      </w:r>
      <w:r w:rsidRPr="00E87F61">
        <w:rPr>
          <w:rStyle w:val="285pt"/>
          <w:sz w:val="22"/>
          <w:szCs w:val="28"/>
        </w:rPr>
        <w:t>. Схемы встречного</w:t>
      </w:r>
      <w:r w:rsidRPr="00E87F61">
        <w:rPr>
          <w:rStyle w:val="285pt1pt"/>
          <w:i w:val="0"/>
          <w:spacing w:val="0"/>
          <w:sz w:val="22"/>
          <w:szCs w:val="28"/>
        </w:rPr>
        <w:t xml:space="preserve"> (а)</w:t>
      </w:r>
      <w:r w:rsidRPr="00E87F61">
        <w:rPr>
          <w:rStyle w:val="285pt"/>
          <w:sz w:val="22"/>
          <w:szCs w:val="28"/>
        </w:rPr>
        <w:t xml:space="preserve"> и попутного (б) фрезерования</w:t>
      </w:r>
      <w:r w:rsidR="00E87F61">
        <w:rPr>
          <w:rStyle w:val="285pt"/>
          <w:sz w:val="22"/>
          <w:szCs w:val="28"/>
          <w:lang w:val="ru-RU"/>
        </w:rPr>
        <w:t>.</w:t>
      </w:r>
    </w:p>
    <w:p w:rsidR="008E2118" w:rsidRPr="009B3D09" w:rsidRDefault="008E2118" w:rsidP="009B3D09">
      <w:pPr>
        <w:rPr>
          <w:rFonts w:ascii="Times New Roman" w:hAnsi="Times New Roman" w:cs="Times New Roman"/>
          <w:sz w:val="28"/>
          <w:szCs w:val="28"/>
        </w:rPr>
        <w:sectPr w:rsidR="008E2118" w:rsidRPr="009B3D09" w:rsidSect="009B3D09">
          <w:footerReference w:type="even" r:id="rId20"/>
          <w:footerReference w:type="default" r:id="rId21"/>
          <w:type w:val="continuous"/>
          <w:pgSz w:w="11909" w:h="16834" w:code="9"/>
          <w:pgMar w:top="1134" w:right="567" w:bottom="1134" w:left="1701" w:header="0" w:footer="3" w:gutter="0"/>
          <w:cols w:space="720"/>
          <w:noEndnote/>
          <w:docGrid w:linePitch="360"/>
        </w:sectPr>
      </w:pP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lastRenderedPageBreak/>
        <w:t>Как при попутном, так и при встречном фрезеровании можно работать при движении стола в обоих направлениях, что позволяет выполнять черновое и чистовое фрезерование за одну операцию.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Для фрезерования заготовку устанавливают и закрепляют на столе станка. В единичном и мелкосерийном производстве для этого применяют универсальные приспособления (машинные тиски, прижимные планки и т. д.), а в серийном и массовом — специаль</w:t>
      </w:r>
      <w:r w:rsidRPr="009B3D09">
        <w:rPr>
          <w:rStyle w:val="11pt"/>
          <w:sz w:val="28"/>
          <w:szCs w:val="28"/>
        </w:rPr>
        <w:softHyphen/>
        <w:t xml:space="preserve">ные приспособления. На 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 xml:space="preserve"> показаны схемы фрезерования поверхностей на универсальных фрезерных станках.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При фрезеровании на горизонтально-фрезерных станках, как правило, используют продольную и реже поперечную и вер</w:t>
      </w:r>
      <w:r w:rsidRPr="009B3D09">
        <w:rPr>
          <w:rStyle w:val="11pt"/>
          <w:sz w:val="28"/>
          <w:szCs w:val="28"/>
        </w:rPr>
        <w:softHyphen/>
        <w:t>тикальную</w:t>
      </w:r>
      <w:r w:rsidRPr="009B3D09">
        <w:rPr>
          <w:rStyle w:val="11pt-1pt0"/>
          <w:spacing w:val="0"/>
          <w:sz w:val="28"/>
          <w:szCs w:val="28"/>
        </w:rPr>
        <w:t>,</w:t>
      </w:r>
      <w:r w:rsidRPr="009B3D09">
        <w:rPr>
          <w:rStyle w:val="11pt"/>
          <w:sz w:val="28"/>
          <w:szCs w:val="28"/>
        </w:rPr>
        <w:t xml:space="preserve"> подачи. На вертикально-фрезерных станках использу</w:t>
      </w:r>
      <w:r w:rsidRPr="009B3D09">
        <w:rPr>
          <w:rStyle w:val="11pt"/>
          <w:sz w:val="28"/>
          <w:szCs w:val="28"/>
        </w:rPr>
        <w:softHyphen/>
        <w:t>ют продольную и поперечную подачи в зависимости от пространст</w:t>
      </w:r>
      <w:r w:rsidRPr="009B3D09">
        <w:rPr>
          <w:rStyle w:val="11pt"/>
          <w:sz w:val="28"/>
          <w:szCs w:val="28"/>
        </w:rPr>
        <w:softHyphen/>
        <w:t>венного расположения обрабатываемой поверхности, а вертикаль</w:t>
      </w:r>
      <w:r w:rsidRPr="009B3D09">
        <w:rPr>
          <w:rStyle w:val="11pt"/>
          <w:sz w:val="28"/>
          <w:szCs w:val="28"/>
        </w:rPr>
        <w:softHyphen/>
        <w:t xml:space="preserve">ную подачу практически не используют. Вертикальные торцовые поверхности на горизонтально-фрезерных станках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 xml:space="preserve">, а) обрабатывают торцовыми насадными фрезами или фрезерными головками, а на вертикально-фрезерных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3"/>
          <w:i w:val="0"/>
          <w:sz w:val="28"/>
          <w:szCs w:val="28"/>
        </w:rPr>
        <w:t xml:space="preserve"> г)</w:t>
      </w:r>
      <w:r w:rsidRPr="009B3D09">
        <w:rPr>
          <w:rStyle w:val="11pt"/>
          <w:sz w:val="28"/>
          <w:szCs w:val="28"/>
        </w:rPr>
        <w:t xml:space="preserve"> — концевы</w:t>
      </w:r>
      <w:r w:rsidRPr="009B3D09">
        <w:rPr>
          <w:rStyle w:val="11pt"/>
          <w:sz w:val="28"/>
          <w:szCs w:val="28"/>
        </w:rPr>
        <w:softHyphen/>
        <w:t>ми фрезами.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Горизонтальные поверхности обрабатывают цилиндрическими фрезами на горизонтально-фрезерных станках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 б) и тор</w:t>
      </w:r>
      <w:r w:rsidRPr="009B3D09">
        <w:rPr>
          <w:rStyle w:val="11pt"/>
          <w:sz w:val="28"/>
          <w:szCs w:val="28"/>
        </w:rPr>
        <w:softHyphen/>
        <w:t xml:space="preserve">цовыми насадными фрезами на вертикально-фрезерных станках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в).</w:t>
      </w:r>
    </w:p>
    <w:p w:rsidR="008E2118" w:rsidRPr="009B3D09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 xml:space="preserve">Узкие наклонные поверхности на горизонтально-фрезерных станках получают угловой фрезой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pt"/>
          <w:b w:val="0"/>
          <w:i w:val="0"/>
          <w:spacing w:val="0"/>
          <w:sz w:val="28"/>
          <w:szCs w:val="28"/>
        </w:rPr>
        <w:t xml:space="preserve"> д).</w:t>
      </w:r>
      <w:r w:rsidRPr="009B3D09">
        <w:rPr>
          <w:rStyle w:val="11pt"/>
          <w:sz w:val="28"/>
          <w:szCs w:val="28"/>
        </w:rPr>
        <w:t xml:space="preserve"> Широкие наклон</w:t>
      </w:r>
      <w:r w:rsidRPr="009B3D09">
        <w:rPr>
          <w:rStyle w:val="11pt"/>
          <w:sz w:val="28"/>
          <w:szCs w:val="28"/>
        </w:rPr>
        <w:softHyphen/>
        <w:t xml:space="preserve">ные поверхности удобнее обрабатывать на вертикально-фрезерных станках с поворотной шпиндельной головкой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 xml:space="preserve">, </w:t>
      </w:r>
      <w:r w:rsidR="007E4CE1">
        <w:rPr>
          <w:rStyle w:val="11pt"/>
          <w:sz w:val="28"/>
          <w:szCs w:val="28"/>
          <w:lang w:val="ru-RU"/>
        </w:rPr>
        <w:t>е</w:t>
      </w:r>
      <w:r w:rsidRPr="009B3D09">
        <w:rPr>
          <w:rStyle w:val="11pt"/>
          <w:sz w:val="28"/>
          <w:szCs w:val="28"/>
        </w:rPr>
        <w:t>) тор</w:t>
      </w:r>
      <w:r w:rsidRPr="009B3D09">
        <w:rPr>
          <w:rStyle w:val="11pt"/>
          <w:sz w:val="28"/>
          <w:szCs w:val="28"/>
        </w:rPr>
        <w:softHyphen/>
        <w:t>цовой насадкой или концевой фрезой. Уступы и прямоугольные пазы на горизонтально-фрезерных станках обрабатывают соответ</w:t>
      </w:r>
      <w:r w:rsidRPr="009B3D09">
        <w:rPr>
          <w:rStyle w:val="11pt"/>
          <w:sz w:val="28"/>
          <w:szCs w:val="28"/>
        </w:rPr>
        <w:softHyphen/>
        <w:t xml:space="preserve">ственно дисковыми двусторонними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ж)</w:t>
      </w:r>
      <w:r w:rsidRPr="009B3D09">
        <w:rPr>
          <w:rStyle w:val="11pt"/>
          <w:sz w:val="28"/>
          <w:szCs w:val="28"/>
        </w:rPr>
        <w:t xml:space="preserve"> и трехсторон</w:t>
      </w:r>
      <w:r w:rsidRPr="009B3D09">
        <w:rPr>
          <w:rStyle w:val="11pt"/>
          <w:sz w:val="28"/>
          <w:szCs w:val="28"/>
        </w:rPr>
        <w:softHyphen/>
        <w:t xml:space="preserve">ними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и),</w:t>
      </w:r>
      <w:r w:rsidRPr="009B3D09">
        <w:rPr>
          <w:rStyle w:val="11pt"/>
          <w:sz w:val="28"/>
          <w:szCs w:val="28"/>
        </w:rPr>
        <w:t xml:space="preserve"> а на вертикально-фрезерных станках — кон</w:t>
      </w:r>
      <w:r w:rsidRPr="009B3D09">
        <w:rPr>
          <w:rStyle w:val="11pt"/>
          <w:sz w:val="28"/>
          <w:szCs w:val="28"/>
        </w:rPr>
        <w:softHyphen/>
        <w:t xml:space="preserve">цевыми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3"/>
          <w:i w:val="0"/>
          <w:sz w:val="28"/>
          <w:szCs w:val="28"/>
        </w:rPr>
        <w:t xml:space="preserve"> з, к</w:t>
      </w:r>
      <w:r w:rsidRPr="009B3D09">
        <w:rPr>
          <w:rStyle w:val="11pt"/>
          <w:sz w:val="28"/>
          <w:szCs w:val="28"/>
        </w:rPr>
        <w:t>) фрезами. Фасонные поверхности обрабаты</w:t>
      </w:r>
      <w:r w:rsidRPr="009B3D09">
        <w:rPr>
          <w:rStyle w:val="11pt"/>
          <w:sz w:val="28"/>
          <w:szCs w:val="28"/>
        </w:rPr>
        <w:softHyphen/>
        <w:t xml:space="preserve">вают фасонными фрезами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 xml:space="preserve">, л). Пазы типа «ласточкин хвост» и Т-образные обрабатывают на вертикально-фрезерных станках: сначала фрезеруют прямоугольный паз концевой фрезой, а затем концевой угловой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 xml:space="preserve">, м) или Т-образной фрезой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р).</w:t>
      </w:r>
    </w:p>
    <w:p w:rsidR="008E2118" w:rsidRDefault="00405825" w:rsidP="009B3D09">
      <w:pPr>
        <w:pStyle w:val="1"/>
        <w:shd w:val="clear" w:color="auto" w:fill="auto"/>
        <w:spacing w:line="240" w:lineRule="auto"/>
        <w:ind w:right="40" w:firstLine="320"/>
        <w:rPr>
          <w:rStyle w:val="11pt0"/>
          <w:i w:val="0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На горизонтально-фрезерных станках шпоночные пазы обраба</w:t>
      </w:r>
      <w:r w:rsidRPr="009B3D09">
        <w:rPr>
          <w:rStyle w:val="11pt"/>
          <w:sz w:val="28"/>
          <w:szCs w:val="28"/>
        </w:rPr>
        <w:softHyphen/>
        <w:t xml:space="preserve">тывают дисковыми фрезами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 о), а на вертикально-фре</w:t>
      </w:r>
      <w:r w:rsidRPr="009B3D09">
        <w:rPr>
          <w:rStyle w:val="11pt"/>
          <w:sz w:val="28"/>
          <w:szCs w:val="28"/>
        </w:rPr>
        <w:softHyphen/>
        <w:t xml:space="preserve">зерных— концевыми или шпоночными фрезами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п). </w:t>
      </w:r>
      <w:r w:rsidRPr="009B3D09">
        <w:rPr>
          <w:rStyle w:val="11pt"/>
          <w:sz w:val="28"/>
          <w:szCs w:val="28"/>
        </w:rPr>
        <w:t xml:space="preserve">Одновременную обработку нескольких поверхностей выполняют набором фрез (рис. </w:t>
      </w:r>
      <w:r w:rsidR="007E4CE1">
        <w:rPr>
          <w:rStyle w:val="11pt"/>
          <w:sz w:val="28"/>
          <w:szCs w:val="28"/>
          <w:lang w:val="ru-RU"/>
        </w:rPr>
        <w:t>29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0"/>
          <w:i w:val="0"/>
          <w:sz w:val="28"/>
          <w:szCs w:val="28"/>
        </w:rPr>
        <w:t xml:space="preserve"> н).</w:t>
      </w:r>
    </w:p>
    <w:p w:rsidR="00DC553C" w:rsidRPr="009B3D09" w:rsidRDefault="00DC553C" w:rsidP="00DC553C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На продольно-фрезерных станках торцовыми и насадными фре</w:t>
      </w:r>
      <w:r w:rsidRPr="009B3D09">
        <w:rPr>
          <w:rStyle w:val="11pt"/>
          <w:sz w:val="28"/>
          <w:szCs w:val="28"/>
        </w:rPr>
        <w:softHyphen/>
        <w:t xml:space="preserve">зами обрабатывают вертикальные, горизонтальные поверхности, уступы и пазы. Можно вести одновременную обработку нескольких поверхностей (рис. </w:t>
      </w:r>
      <w:r>
        <w:rPr>
          <w:rStyle w:val="11pt"/>
          <w:sz w:val="28"/>
          <w:szCs w:val="28"/>
          <w:lang w:val="ru-RU"/>
        </w:rPr>
        <w:t>30</w:t>
      </w:r>
      <w:r w:rsidRPr="009B3D09">
        <w:rPr>
          <w:rStyle w:val="11pt"/>
          <w:sz w:val="28"/>
          <w:szCs w:val="28"/>
        </w:rPr>
        <w:t>, а). Для обработки пазов используют соот</w:t>
      </w:r>
      <w:r w:rsidRPr="009B3D09">
        <w:rPr>
          <w:rStyle w:val="11pt"/>
          <w:sz w:val="28"/>
          <w:szCs w:val="28"/>
        </w:rPr>
        <w:softHyphen/>
        <w:t>ветствующие угловые и концевые фрезы. На карусельно-фрезерных станках обработку горизонтальных поверхностей (в основном тор</w:t>
      </w:r>
      <w:r w:rsidRPr="009B3D09">
        <w:rPr>
          <w:rStyle w:val="11pt"/>
          <w:sz w:val="28"/>
          <w:szCs w:val="28"/>
        </w:rPr>
        <w:softHyphen/>
        <w:t xml:space="preserve">цовыми насадными фрезами) ведут при непрерывном вращении стола (рис. </w:t>
      </w:r>
      <w:r>
        <w:rPr>
          <w:rStyle w:val="11pt"/>
          <w:sz w:val="28"/>
          <w:szCs w:val="28"/>
          <w:lang w:val="ru-RU"/>
        </w:rPr>
        <w:t>30</w:t>
      </w:r>
      <w:r w:rsidRPr="009B3D09">
        <w:rPr>
          <w:rStyle w:val="11pt"/>
          <w:sz w:val="28"/>
          <w:szCs w:val="28"/>
        </w:rPr>
        <w:t>, б).</w:t>
      </w:r>
    </w:p>
    <w:p w:rsidR="00DC553C" w:rsidRPr="009B3D09" w:rsidRDefault="00DC553C" w:rsidP="00DC553C">
      <w:pPr>
        <w:pStyle w:val="1"/>
        <w:shd w:val="clear" w:color="auto" w:fill="auto"/>
        <w:spacing w:line="240" w:lineRule="auto"/>
        <w:ind w:right="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Одна фреза выполняет черновую обработку в размер, вто</w:t>
      </w:r>
      <w:r w:rsidRPr="009B3D09">
        <w:rPr>
          <w:rStyle w:val="11pt"/>
          <w:sz w:val="28"/>
          <w:szCs w:val="28"/>
        </w:rPr>
        <w:softHyphen/>
        <w:t xml:space="preserve">рая — окончательную обработку в размер. У барабанно-фрезерных станков стол-барабан имеет горизонтальную ось вращения; фрезы верхних фрезерных головок выполняют предварительную обработку (рис. </w:t>
      </w:r>
      <w:r>
        <w:rPr>
          <w:rStyle w:val="11pt"/>
          <w:sz w:val="28"/>
          <w:szCs w:val="28"/>
          <w:lang w:val="ru-RU"/>
        </w:rPr>
        <w:t>30</w:t>
      </w:r>
      <w:r w:rsidRPr="009B3D09">
        <w:rPr>
          <w:rStyle w:val="11pt"/>
          <w:sz w:val="28"/>
          <w:szCs w:val="28"/>
        </w:rPr>
        <w:t>,</w:t>
      </w:r>
      <w:r w:rsidRPr="009B3D09">
        <w:rPr>
          <w:rStyle w:val="11pt3"/>
          <w:i w:val="0"/>
          <w:sz w:val="28"/>
          <w:szCs w:val="28"/>
        </w:rPr>
        <w:t xml:space="preserve"> в)</w:t>
      </w:r>
      <w:r w:rsidRPr="009B3D09">
        <w:rPr>
          <w:rStyle w:val="11pt"/>
          <w:sz w:val="28"/>
          <w:szCs w:val="28"/>
        </w:rPr>
        <w:t xml:space="preserve"> в размер а фрезы нижних головок —</w:t>
      </w:r>
      <w:r w:rsidRPr="00DC553C">
        <w:rPr>
          <w:rStyle w:val="11pt"/>
          <w:sz w:val="28"/>
          <w:szCs w:val="28"/>
        </w:rPr>
        <w:t xml:space="preserve"> </w:t>
      </w:r>
      <w:r w:rsidRPr="009B3D09">
        <w:rPr>
          <w:rStyle w:val="11pt"/>
          <w:sz w:val="28"/>
          <w:szCs w:val="28"/>
        </w:rPr>
        <w:t>окон</w:t>
      </w:r>
      <w:r w:rsidRPr="009B3D09">
        <w:rPr>
          <w:rStyle w:val="11pt"/>
          <w:sz w:val="28"/>
          <w:szCs w:val="28"/>
        </w:rPr>
        <w:lastRenderedPageBreak/>
        <w:t>чательную обработку в размер. Вертикальные поверхности обрабатывают торцовыми насадными фрезами со вставными ножа</w:t>
      </w:r>
      <w:r w:rsidRPr="009B3D09">
        <w:rPr>
          <w:rStyle w:val="11pt"/>
          <w:sz w:val="28"/>
          <w:szCs w:val="28"/>
        </w:rPr>
        <w:softHyphen/>
        <w:t>ми, а сложные фасонные поверхности — на копировально-фрезерных станках.</w:t>
      </w:r>
    </w:p>
    <w:p w:rsidR="00DC553C" w:rsidRPr="009B3D09" w:rsidRDefault="00DC553C" w:rsidP="00DC553C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Они предназначены для обработки деталей сложной конфигура</w:t>
      </w:r>
      <w:r w:rsidRPr="009B3D09">
        <w:rPr>
          <w:rStyle w:val="11pt"/>
          <w:sz w:val="28"/>
          <w:szCs w:val="28"/>
        </w:rPr>
        <w:softHyphen/>
        <w:t>ции, например штампов, пресс-форм, лопаток турбин и других в крупносерийном и массовом производстве. Обработка ведется концевыми фрезами. Различают контурное и объемное копироваль</w:t>
      </w:r>
      <w:r w:rsidRPr="009B3D09">
        <w:rPr>
          <w:rStyle w:val="11pt"/>
          <w:sz w:val="28"/>
          <w:szCs w:val="28"/>
        </w:rPr>
        <w:softHyphen/>
        <w:t>ное фрезерование. Контурное фрезерование применяют для обра</w:t>
      </w:r>
      <w:r w:rsidRPr="009B3D09">
        <w:rPr>
          <w:rStyle w:val="11pt"/>
          <w:sz w:val="28"/>
          <w:szCs w:val="28"/>
        </w:rPr>
        <w:softHyphen/>
        <w:t>ботки фасонных поверхностей замкнутого контура — плоских на</w:t>
      </w:r>
      <w:r w:rsidRPr="009B3D09">
        <w:rPr>
          <w:rStyle w:val="11pt"/>
          <w:sz w:val="28"/>
          <w:szCs w:val="28"/>
        </w:rPr>
        <w:softHyphen/>
        <w:t>ружных и внутренних кулачков. Для фрезерования пространственно сложных (объемных) наружных и внутренних поверхностей исполь</w:t>
      </w:r>
      <w:r w:rsidRPr="009B3D09">
        <w:rPr>
          <w:rStyle w:val="11pt"/>
          <w:sz w:val="28"/>
          <w:szCs w:val="28"/>
        </w:rPr>
        <w:softHyphen/>
        <w:t>зуют объемное копирование. Копировально-фрезерные станки име</w:t>
      </w:r>
      <w:r w:rsidRPr="009B3D09">
        <w:rPr>
          <w:rStyle w:val="11pt"/>
          <w:sz w:val="28"/>
          <w:szCs w:val="28"/>
        </w:rPr>
        <w:softHyphen/>
        <w:t>ют задающее устройство (ЗУ) (например, шаблон, эталонная де</w:t>
      </w:r>
      <w:r w:rsidRPr="009B3D09">
        <w:rPr>
          <w:rStyle w:val="11pt"/>
          <w:sz w:val="28"/>
          <w:szCs w:val="28"/>
        </w:rPr>
        <w:softHyphen/>
        <w:t>таль, чертеж, модель и др.), связанное через копировальное устрой</w:t>
      </w:r>
      <w:r w:rsidRPr="009B3D09">
        <w:rPr>
          <w:rStyle w:val="11pt"/>
          <w:sz w:val="28"/>
          <w:szCs w:val="28"/>
        </w:rPr>
        <w:softHyphen/>
        <w:t>ство (щуп, копировальный палец, копировальный ролик, фотоэле</w:t>
      </w:r>
      <w:r w:rsidRPr="009B3D09">
        <w:rPr>
          <w:rStyle w:val="11pt"/>
          <w:sz w:val="28"/>
          <w:szCs w:val="28"/>
        </w:rPr>
        <w:softHyphen/>
        <w:t>мент) с исполнительным органом, который повторяет движение копировального устройства, необходимое для воспроизведения фре</w:t>
      </w:r>
      <w:r w:rsidRPr="009B3D09">
        <w:rPr>
          <w:rStyle w:val="11pt"/>
          <w:sz w:val="28"/>
          <w:szCs w:val="28"/>
        </w:rPr>
        <w:softHyphen/>
        <w:t>зой геометрической формы ЗУ. Используют две схемы работы этих станков: со следящей системой и без нее. В схеме со следящей системой имеется следящий механизм в системе исполнения ко</w:t>
      </w:r>
      <w:r w:rsidRPr="009B3D09">
        <w:rPr>
          <w:rStyle w:val="11pt"/>
          <w:sz w:val="28"/>
          <w:szCs w:val="28"/>
        </w:rPr>
        <w:softHyphen/>
        <w:t>манд. В ЗУ формируются управляющие сигналы, поступающие в следящий механизм, который сопоставляет заданную программу с выполненной и при их рассогласовании подает сигнал для кодиро</w:t>
      </w:r>
      <w:r w:rsidRPr="009B3D09">
        <w:rPr>
          <w:rStyle w:val="11pt"/>
          <w:sz w:val="28"/>
          <w:szCs w:val="28"/>
        </w:rPr>
        <w:softHyphen/>
        <w:t>вания траектории фрезы. В этой схеме имеются также усилительные устройства.</w:t>
      </w:r>
    </w:p>
    <w:p w:rsidR="00DC553C" w:rsidRDefault="00DC553C" w:rsidP="00DC553C">
      <w:pPr>
        <w:pStyle w:val="1"/>
        <w:shd w:val="clear" w:color="auto" w:fill="auto"/>
        <w:spacing w:line="240" w:lineRule="auto"/>
        <w:ind w:right="20" w:firstLine="320"/>
        <w:rPr>
          <w:rStyle w:val="11pt"/>
          <w:sz w:val="28"/>
          <w:szCs w:val="28"/>
          <w:lang w:val="ru-RU"/>
        </w:rPr>
      </w:pPr>
      <w:r w:rsidRPr="009B3D09">
        <w:rPr>
          <w:rStyle w:val="11pt"/>
          <w:sz w:val="28"/>
          <w:szCs w:val="28"/>
        </w:rPr>
        <w:t>В схеме без следящей системы согласование копировального пальца (щупа) с копиром осуществляется жесткой связью между ЗУ и исполнительным устройством.</w:t>
      </w:r>
    </w:p>
    <w:p w:rsidR="00DC553C" w:rsidRPr="009B3D09" w:rsidRDefault="00DC553C" w:rsidP="00DC553C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</w:rPr>
      </w:pPr>
      <w:r w:rsidRPr="009B3D09">
        <w:rPr>
          <w:rStyle w:val="11pt"/>
          <w:sz w:val="28"/>
          <w:szCs w:val="28"/>
        </w:rPr>
        <w:t>Копировально-фрезер</w:t>
      </w:r>
      <w:r>
        <w:rPr>
          <w:rStyle w:val="11pt"/>
          <w:sz w:val="28"/>
          <w:szCs w:val="28"/>
          <w:lang w:val="ru-RU"/>
        </w:rPr>
        <w:t>ны</w:t>
      </w:r>
      <w:r w:rsidRPr="009B3D09">
        <w:rPr>
          <w:rStyle w:val="11pt"/>
          <w:sz w:val="28"/>
          <w:szCs w:val="28"/>
        </w:rPr>
        <w:t>е станки бывают вертикальной компо</w:t>
      </w:r>
      <w:r w:rsidRPr="009B3D09">
        <w:rPr>
          <w:rStyle w:val="11pt"/>
          <w:sz w:val="28"/>
          <w:szCs w:val="28"/>
        </w:rPr>
        <w:softHyphen/>
        <w:t>новки. Широкое распространение получили станки с электромехани</w:t>
      </w:r>
      <w:r w:rsidRPr="009B3D09">
        <w:rPr>
          <w:rStyle w:val="11pt"/>
          <w:sz w:val="28"/>
          <w:szCs w:val="28"/>
        </w:rPr>
        <w:softHyphen/>
        <w:t>ческой, гидравлической, электронной копировальными системами.</w:t>
      </w:r>
    </w:p>
    <w:p w:rsidR="00DC553C" w:rsidRPr="00DC553C" w:rsidRDefault="00DC553C" w:rsidP="00DC553C">
      <w:pPr>
        <w:pStyle w:val="1"/>
        <w:shd w:val="clear" w:color="auto" w:fill="auto"/>
        <w:spacing w:line="240" w:lineRule="auto"/>
        <w:ind w:right="20" w:firstLine="320"/>
        <w:rPr>
          <w:sz w:val="28"/>
          <w:szCs w:val="28"/>
          <w:lang w:val="ru-RU"/>
        </w:rPr>
        <w:sectPr w:rsidR="00DC553C" w:rsidRPr="00DC553C" w:rsidSect="009B3D09">
          <w:pgSz w:w="11909" w:h="16834" w:code="9"/>
          <w:pgMar w:top="1134" w:right="567" w:bottom="1134" w:left="1701" w:header="0" w:footer="3" w:gutter="0"/>
          <w:cols w:space="720"/>
          <w:noEndnote/>
          <w:docGrid w:linePitch="360"/>
        </w:sectPr>
      </w:pPr>
      <w:r w:rsidRPr="009B3D09">
        <w:rPr>
          <w:rStyle w:val="11pt"/>
          <w:sz w:val="28"/>
          <w:szCs w:val="28"/>
        </w:rPr>
        <w:t>Имеются копировально-фрезерные станки с электронной копи</w:t>
      </w:r>
      <w:r w:rsidRPr="009B3D09">
        <w:rPr>
          <w:rStyle w:val="11pt"/>
          <w:sz w:val="28"/>
          <w:szCs w:val="28"/>
        </w:rPr>
        <w:softHyphen/>
        <w:t>ровальной системой управления и с ЧПУ. Это позволяет выполнять копировальное фрезерование, фрезерование с ЧПУ и копирование, управляемое с помощью ЧПУ.</w:t>
      </w:r>
    </w:p>
    <w:p w:rsidR="008E2118" w:rsidRDefault="00052A60" w:rsidP="00DC553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C553C">
        <w:rPr>
          <w:noProof/>
          <w:lang w:val="ru-RU"/>
        </w:rPr>
        <w:lastRenderedPageBreak/>
        <w:drawing>
          <wp:inline distT="0" distB="0" distL="0" distR="0">
            <wp:extent cx="5229225" cy="8258175"/>
            <wp:effectExtent l="0" t="0" r="0" b="0"/>
            <wp:docPr id="8" name="Рисунок 233" descr="C:\Users\владимир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C:\Users\владимир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E1" w:rsidRDefault="007E4CE1" w:rsidP="009B3D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E4CE1" w:rsidRPr="007E4CE1" w:rsidRDefault="007E4CE1" w:rsidP="007E4CE1">
      <w:pPr>
        <w:pStyle w:val="22"/>
        <w:shd w:val="clear" w:color="auto" w:fill="auto"/>
        <w:spacing w:line="170" w:lineRule="exact"/>
        <w:jc w:val="center"/>
        <w:rPr>
          <w:sz w:val="24"/>
          <w:szCs w:val="24"/>
        </w:rPr>
      </w:pPr>
      <w:r w:rsidRPr="007E4CE1">
        <w:rPr>
          <w:rStyle w:val="285pt"/>
          <w:sz w:val="24"/>
          <w:szCs w:val="24"/>
        </w:rPr>
        <w:t xml:space="preserve">Рис. </w:t>
      </w:r>
      <w:r w:rsidRPr="007E4CE1">
        <w:rPr>
          <w:rStyle w:val="285pt"/>
          <w:sz w:val="24"/>
          <w:szCs w:val="24"/>
          <w:lang w:val="ru-RU"/>
        </w:rPr>
        <w:t>29</w:t>
      </w:r>
      <w:r w:rsidRPr="007E4CE1">
        <w:rPr>
          <w:rStyle w:val="285pt"/>
          <w:sz w:val="24"/>
          <w:szCs w:val="24"/>
        </w:rPr>
        <w:t>. Схемы фрезерования поверхностей</w:t>
      </w:r>
    </w:p>
    <w:p w:rsidR="007E4CE1" w:rsidRDefault="007E4CE1" w:rsidP="009B3D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C553C" w:rsidRDefault="00052A60" w:rsidP="00DC553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C553C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429125" cy="4229100"/>
            <wp:effectExtent l="0" t="0" r="0" b="0"/>
            <wp:docPr id="9" name="Рисунок 238" descr="C:\Users\владимир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C:\Users\владимир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3C" w:rsidRDefault="00DC553C" w:rsidP="009B3D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C553C" w:rsidRPr="00DC553C" w:rsidRDefault="00DC553C" w:rsidP="00DC553C">
      <w:pPr>
        <w:pStyle w:val="22"/>
        <w:shd w:val="clear" w:color="auto" w:fill="auto"/>
        <w:spacing w:line="240" w:lineRule="auto"/>
        <w:jc w:val="center"/>
        <w:rPr>
          <w:b w:val="0"/>
          <w:sz w:val="22"/>
          <w:szCs w:val="28"/>
        </w:rPr>
      </w:pPr>
      <w:r w:rsidRPr="00DC553C">
        <w:rPr>
          <w:rStyle w:val="285pt"/>
          <w:sz w:val="22"/>
          <w:szCs w:val="28"/>
        </w:rPr>
        <w:t xml:space="preserve">Рис. </w:t>
      </w:r>
      <w:r w:rsidRPr="00DC553C">
        <w:rPr>
          <w:rStyle w:val="285pt"/>
          <w:sz w:val="22"/>
          <w:szCs w:val="28"/>
          <w:lang w:val="ru-RU"/>
        </w:rPr>
        <w:t>30</w:t>
      </w:r>
      <w:r w:rsidRPr="00DC553C">
        <w:rPr>
          <w:rStyle w:val="285pt"/>
          <w:sz w:val="22"/>
          <w:szCs w:val="28"/>
        </w:rPr>
        <w:t>. Схемы фрезерования:</w:t>
      </w:r>
    </w:p>
    <w:p w:rsidR="00DC553C" w:rsidRPr="00DC553C" w:rsidRDefault="00DC553C" w:rsidP="00DC553C">
      <w:pPr>
        <w:pStyle w:val="110"/>
        <w:shd w:val="clear" w:color="auto" w:fill="auto"/>
        <w:spacing w:line="240" w:lineRule="auto"/>
        <w:jc w:val="center"/>
        <w:rPr>
          <w:sz w:val="22"/>
          <w:szCs w:val="28"/>
          <w:lang w:val="ru-RU"/>
        </w:rPr>
      </w:pPr>
      <w:r w:rsidRPr="00DC553C">
        <w:rPr>
          <w:sz w:val="22"/>
          <w:szCs w:val="28"/>
        </w:rPr>
        <w:t xml:space="preserve">а — на продольно-фрезерном станке, б — на </w:t>
      </w:r>
      <w:r w:rsidRPr="00DC553C">
        <w:rPr>
          <w:sz w:val="22"/>
          <w:szCs w:val="28"/>
          <w:lang w:val="ru-RU"/>
        </w:rPr>
        <w:t>к</w:t>
      </w:r>
      <w:r w:rsidRPr="00DC553C">
        <w:rPr>
          <w:sz w:val="22"/>
          <w:szCs w:val="28"/>
        </w:rPr>
        <w:t>арусельно-фрезерном станке; 1 — стол,</w:t>
      </w:r>
      <w:r w:rsidRPr="00DC553C">
        <w:rPr>
          <w:rStyle w:val="117pt"/>
          <w:b w:val="0"/>
          <w:i w:val="0"/>
          <w:sz w:val="22"/>
          <w:szCs w:val="28"/>
        </w:rPr>
        <w:t xml:space="preserve"> 2</w:t>
      </w:r>
      <w:r w:rsidRPr="00DC553C">
        <w:rPr>
          <w:sz w:val="22"/>
          <w:szCs w:val="28"/>
        </w:rPr>
        <w:t xml:space="preserve"> — заго</w:t>
      </w:r>
      <w:r w:rsidRPr="00DC553C">
        <w:rPr>
          <w:sz w:val="22"/>
          <w:szCs w:val="28"/>
        </w:rPr>
        <w:softHyphen/>
        <w:t>товка,</w:t>
      </w:r>
      <w:r w:rsidRPr="00DC553C">
        <w:rPr>
          <w:rStyle w:val="1111pt"/>
          <w:i w:val="0"/>
          <w:szCs w:val="28"/>
        </w:rPr>
        <w:t xml:space="preserve"> 3</w:t>
      </w:r>
      <w:r w:rsidRPr="00DC553C">
        <w:rPr>
          <w:sz w:val="22"/>
          <w:szCs w:val="28"/>
        </w:rPr>
        <w:t xml:space="preserve"> — фреза,</w:t>
      </w:r>
      <w:r w:rsidRPr="00DC553C">
        <w:rPr>
          <w:rStyle w:val="1111pt"/>
          <w:i w:val="0"/>
          <w:szCs w:val="28"/>
        </w:rPr>
        <w:t xml:space="preserve"> 4</w:t>
      </w:r>
      <w:r w:rsidRPr="00DC553C">
        <w:rPr>
          <w:sz w:val="22"/>
          <w:szCs w:val="28"/>
        </w:rPr>
        <w:t xml:space="preserve"> — фрезерная головка; </w:t>
      </w:r>
      <w:r w:rsidRPr="00DC553C">
        <w:rPr>
          <w:sz w:val="22"/>
          <w:szCs w:val="28"/>
          <w:lang w:val="en-US"/>
        </w:rPr>
        <w:t>I</w:t>
      </w:r>
      <w:r w:rsidRPr="00DC553C">
        <w:rPr>
          <w:sz w:val="22"/>
          <w:szCs w:val="28"/>
        </w:rPr>
        <w:t xml:space="preserve"> — зова загрузки,</w:t>
      </w:r>
      <w:r w:rsidRPr="00DC553C">
        <w:rPr>
          <w:rStyle w:val="1111pt"/>
          <w:i w:val="0"/>
          <w:szCs w:val="28"/>
        </w:rPr>
        <w:t xml:space="preserve"> II</w:t>
      </w:r>
      <w:r w:rsidRPr="00DC553C">
        <w:rPr>
          <w:sz w:val="22"/>
          <w:szCs w:val="28"/>
        </w:rPr>
        <w:t xml:space="preserve"> — зона обработки,</w:t>
      </w:r>
      <w:r w:rsidRPr="00DC553C">
        <w:rPr>
          <w:rStyle w:val="1111pt"/>
          <w:i w:val="0"/>
          <w:szCs w:val="28"/>
        </w:rPr>
        <w:t xml:space="preserve"> в</w:t>
      </w:r>
      <w:r w:rsidRPr="00DC553C">
        <w:rPr>
          <w:sz w:val="22"/>
          <w:szCs w:val="28"/>
        </w:rPr>
        <w:t xml:space="preserve"> — на барабанно-фрезерном станке; 1 — барабан, 2—5 — фрезы,</w:t>
      </w:r>
      <w:r w:rsidRPr="00DC553C">
        <w:rPr>
          <w:rStyle w:val="113"/>
          <w:b w:val="0"/>
          <w:i w:val="0"/>
          <w:sz w:val="22"/>
          <w:szCs w:val="28"/>
        </w:rPr>
        <w:t xml:space="preserve"> 6</w:t>
      </w:r>
      <w:r w:rsidRPr="00DC553C">
        <w:rPr>
          <w:sz w:val="22"/>
          <w:szCs w:val="28"/>
        </w:rPr>
        <w:t xml:space="preserve"> — заготовка</w:t>
      </w:r>
      <w:r w:rsidRPr="00DC553C">
        <w:rPr>
          <w:sz w:val="22"/>
          <w:szCs w:val="28"/>
          <w:lang w:val="ru-RU"/>
        </w:rPr>
        <w:t>.</w:t>
      </w:r>
    </w:p>
    <w:sectPr w:rsidR="00DC553C" w:rsidRPr="00DC553C" w:rsidSect="00DC553C">
      <w:footerReference w:type="even" r:id="rId24"/>
      <w:footerReference w:type="default" r:id="rId25"/>
      <w:pgSz w:w="11909" w:h="16834" w:code="9"/>
      <w:pgMar w:top="1134" w:right="567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A84" w:rsidRDefault="003E3A84" w:rsidP="008E2118">
      <w:r>
        <w:separator/>
      </w:r>
    </w:p>
  </w:endnote>
  <w:endnote w:type="continuationSeparator" w:id="0">
    <w:p w:rsidR="003E3A84" w:rsidRDefault="003E3A84" w:rsidP="008E2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>
    <w:pPr>
      <w:pStyle w:val="a6"/>
      <w:framePr w:h="182" w:wrap="none" w:vAnchor="text" w:hAnchor="page" w:x="2459" w:y="-3166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052A60" w:rsidRPr="00052A60">
      <w:rPr>
        <w:rStyle w:val="Arial75pt"/>
        <w:noProof/>
      </w:rPr>
      <w:t>364</w:t>
    </w:r>
    <w:r>
      <w:fldChar w:fldCharType="end"/>
    </w:r>
  </w:p>
  <w:p w:rsidR="008E2118" w:rsidRDefault="008E2118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>
    <w:pPr>
      <w:pStyle w:val="a6"/>
      <w:framePr w:h="182" w:wrap="none" w:vAnchor="text" w:hAnchor="page" w:x="2459" w:y="-3166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052A60" w:rsidRPr="00052A60">
      <w:rPr>
        <w:rStyle w:val="Arial75pt"/>
        <w:noProof/>
      </w:rPr>
      <w:t>366</w:t>
    </w:r>
    <w:r>
      <w:fldChar w:fldCharType="end"/>
    </w:r>
  </w:p>
  <w:p w:rsidR="008E2118" w:rsidRDefault="008E2118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>
    <w:pPr>
      <w:pStyle w:val="a6"/>
      <w:framePr w:h="182" w:wrap="none" w:vAnchor="text" w:hAnchor="page" w:x="2459" w:y="-3166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052A60" w:rsidRPr="00052A60">
      <w:rPr>
        <w:rStyle w:val="Arial75pt"/>
        <w:noProof/>
      </w:rPr>
      <w:t>365</w:t>
    </w:r>
    <w:r>
      <w:fldChar w:fldCharType="end"/>
    </w:r>
  </w:p>
  <w:p w:rsidR="008E2118" w:rsidRDefault="008E2118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18" w:rsidRDefault="008E21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A84" w:rsidRDefault="003E3A84"/>
  </w:footnote>
  <w:footnote w:type="continuationSeparator" w:id="0">
    <w:p w:rsidR="003E3A84" w:rsidRDefault="003E3A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F3C75"/>
    <w:multiLevelType w:val="multilevel"/>
    <w:tmpl w:val="0D5250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23F3DF9"/>
    <w:multiLevelType w:val="multilevel"/>
    <w:tmpl w:val="68C6E5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227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18"/>
    <w:rsid w:val="00040309"/>
    <w:rsid w:val="00052A60"/>
    <w:rsid w:val="003E3A84"/>
    <w:rsid w:val="00405825"/>
    <w:rsid w:val="004464AF"/>
    <w:rsid w:val="005F2E24"/>
    <w:rsid w:val="0076432E"/>
    <w:rsid w:val="007E4CE1"/>
    <w:rsid w:val="008E2118"/>
    <w:rsid w:val="009B3D09"/>
    <w:rsid w:val="00DC553C"/>
    <w:rsid w:val="00DD5BF8"/>
    <w:rsid w:val="00E87F61"/>
    <w:rsid w:val="00EB0E93"/>
    <w:rsid w:val="00FD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1F401-7645-4043-A10D-95279BC8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E2118"/>
    <w:rPr>
      <w:color w:val="000000"/>
      <w:sz w:val="24"/>
      <w:szCs w:val="24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2118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pt">
    <w:name w:val="Основной текст + 1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Колонтитул_"/>
    <w:basedOn w:val="a0"/>
    <w:link w:val="a6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75pt">
    <w:name w:val="Колонтитул + Arial;7;5 pt;Полужирный"/>
    <w:basedOn w:val="a5"/>
    <w:rsid w:val="008E2118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-1pt75">
    <w:name w:val="Основной текст + Полужирный;Курсив;Интервал -1 pt;Масштаб 75%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w w:val="75"/>
      <w:sz w:val="21"/>
      <w:szCs w:val="21"/>
    </w:rPr>
  </w:style>
  <w:style w:type="character" w:customStyle="1" w:styleId="2">
    <w:name w:val="Основной текст (2)_"/>
    <w:basedOn w:val="a0"/>
    <w:link w:val="2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75"/>
      <w:sz w:val="20"/>
      <w:szCs w:val="20"/>
    </w:rPr>
  </w:style>
  <w:style w:type="character" w:customStyle="1" w:styleId="2105pt">
    <w:name w:val="Основной текст (2) + 10;5 pt"/>
    <w:basedOn w:val="2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75"/>
      <w:sz w:val="21"/>
      <w:szCs w:val="21"/>
    </w:rPr>
  </w:style>
  <w:style w:type="character" w:customStyle="1" w:styleId="75">
    <w:name w:val="Основной текст + Полужирный;Курсив;Масштаб 75%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w w:val="75"/>
      <w:sz w:val="21"/>
      <w:szCs w:val="21"/>
    </w:rPr>
  </w:style>
  <w:style w:type="character" w:customStyle="1" w:styleId="21">
    <w:name w:val="Подпись к картинке (2)_"/>
    <w:basedOn w:val="a0"/>
    <w:link w:val="22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85pt">
    <w:name w:val="Подпись к картинке (2) + 8;5 pt;Не полужирный"/>
    <w:basedOn w:val="21"/>
    <w:rsid w:val="008E2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7">
    <w:name w:val="Основной текст (17)_"/>
    <w:basedOn w:val="a0"/>
    <w:link w:val="17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Candara">
    <w:name w:val="Основной текст + Candara"/>
    <w:basedOn w:val="a4"/>
    <w:rsid w:val="008E2118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8">
    <w:name w:val="Основной текст (18)_"/>
    <w:basedOn w:val="a0"/>
    <w:link w:val="18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81">
    <w:name w:val="Основной текст (18) + Курсив"/>
    <w:basedOn w:val="18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33">
    <w:name w:val="Заголовок №3 (3)_"/>
    <w:basedOn w:val="a0"/>
    <w:link w:val="33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1pt0">
    <w:name w:val="Основной текст + 11 pt;Курсив"/>
    <w:basedOn w:val="a4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a0"/>
    <w:link w:val="6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85pt">
    <w:name w:val="Основной текст (6) + 8;5 pt;Не полужирный"/>
    <w:basedOn w:val="6"/>
    <w:rsid w:val="008E2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1pt1">
    <w:name w:val="Основной текст + 1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2"/>
      <w:szCs w:val="22"/>
    </w:rPr>
  </w:style>
  <w:style w:type="character" w:customStyle="1" w:styleId="11pt1pt">
    <w:name w:val="Основной текст + 11 pt;Интервал 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11pt2">
    <w:name w:val="Основной текст + 1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65pt">
    <w:name w:val="Основной текст + 6;5 pt;Малые прописные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</w:rPr>
  </w:style>
  <w:style w:type="character" w:customStyle="1" w:styleId="85pt">
    <w:name w:val="Основной текст + 8;5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">
    <w:name w:val="Основной текст (8)_"/>
    <w:basedOn w:val="a0"/>
    <w:link w:val="8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pt3">
    <w:name w:val="Основной текст + 11 pt;Курсив"/>
    <w:basedOn w:val="a4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3">
    <w:name w:val="Заголовок №2_"/>
    <w:basedOn w:val="a0"/>
    <w:link w:val="2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1pt1pt">
    <w:name w:val="Заголовок №2 + 11 pt;Интервал 1 pt"/>
    <w:basedOn w:val="23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211pt">
    <w:name w:val="Заголовок №2 + 11 pt"/>
    <w:basedOn w:val="23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">
    <w:name w:val="Основной текст (9)_"/>
    <w:basedOn w:val="a0"/>
    <w:link w:val="9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">
    <w:name w:val="Основной текст (9)"/>
    <w:basedOn w:val="9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pt-1pt">
    <w:name w:val="Основной текст + 9 pt;Курсив;Интервал -1 pt"/>
    <w:basedOn w:val="a4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18"/>
      <w:szCs w:val="18"/>
    </w:rPr>
  </w:style>
  <w:style w:type="character" w:customStyle="1" w:styleId="3">
    <w:name w:val="Заголовок №3_"/>
    <w:basedOn w:val="a0"/>
    <w:link w:val="30"/>
    <w:rsid w:val="008E211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Подпись к картинке (4)_"/>
    <w:basedOn w:val="a0"/>
    <w:link w:val="4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1">
    <w:name w:val="Подпись к картинке (4)"/>
    <w:basedOn w:val="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">
    <w:name w:val="Подпись к картинке (11)_"/>
    <w:basedOn w:val="a0"/>
    <w:link w:val="11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1">
    <w:name w:val="Подпись к картинке (11) + Курсив"/>
    <w:basedOn w:val="11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1165pt">
    <w:name w:val="Подпись к картинке (11) + 6;5 pt;Курсив"/>
    <w:basedOn w:val="11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3"/>
      <w:szCs w:val="13"/>
    </w:rPr>
  </w:style>
  <w:style w:type="character" w:customStyle="1" w:styleId="11pt0pt">
    <w:name w:val="Основной текст + 11 pt;Полужирный;Интервал 0 pt"/>
    <w:basedOn w:val="a4"/>
    <w:rsid w:val="008E2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1pt">
    <w:name w:val="Основной текст + Полужирный;Курсив;Интервал 1 pt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21"/>
      <w:szCs w:val="21"/>
    </w:rPr>
  </w:style>
  <w:style w:type="character" w:customStyle="1" w:styleId="TrebuchetMS10pt">
    <w:name w:val="Основной текст + Trebuchet MS;10 pt;Курсив"/>
    <w:basedOn w:val="a4"/>
    <w:rsid w:val="008E2118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SimHei10pt0pt">
    <w:name w:val="Основной текст + SimHei;10 pt;Полужирный;Курсив;Интервал 0 pt"/>
    <w:basedOn w:val="a4"/>
    <w:rsid w:val="008E2118"/>
    <w:rPr>
      <w:rFonts w:ascii="SimHei" w:eastAsia="SimHei" w:hAnsi="SimHei" w:cs="SimHei"/>
      <w:b/>
      <w:bCs/>
      <w:i/>
      <w:iCs/>
      <w:smallCaps w:val="0"/>
      <w:strike w:val="0"/>
      <w:spacing w:val="-10"/>
      <w:sz w:val="20"/>
      <w:szCs w:val="20"/>
    </w:rPr>
  </w:style>
  <w:style w:type="character" w:customStyle="1" w:styleId="Candara0">
    <w:name w:val="Основной текст + Candara;Курсив"/>
    <w:basedOn w:val="a4"/>
    <w:rsid w:val="008E2118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TrebuchetMS95pt">
    <w:name w:val="Основной текст + Trebuchet MS;9;5 pt;Курсив"/>
    <w:basedOn w:val="a4"/>
    <w:rsid w:val="008E2118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865pt">
    <w:name w:val="Основной текст (18) + 6;5 pt;Малые прописные"/>
    <w:basedOn w:val="18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</w:rPr>
  </w:style>
  <w:style w:type="character" w:customStyle="1" w:styleId="182">
    <w:name w:val="Основной текст (18) + Курсив"/>
    <w:basedOn w:val="18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188pt">
    <w:name w:val="Основной текст (18) + 8 pt;Полужирный;Курсив"/>
    <w:basedOn w:val="18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112">
    <w:name w:val="Подпись к картинке (11) + Курсив"/>
    <w:basedOn w:val="11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7pt">
    <w:name w:val="Основной текст + 7 pt;Полужирный;Малые прописные"/>
    <w:basedOn w:val="a4"/>
    <w:rsid w:val="008E2118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4"/>
      <w:szCs w:val="14"/>
    </w:rPr>
  </w:style>
  <w:style w:type="character" w:customStyle="1" w:styleId="3TimesNewRoman11pt0pt">
    <w:name w:val="Заголовок №3 + Times New Roman;11 pt;Интервал 0 pt"/>
    <w:basedOn w:val="3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4">
    <w:name w:val="Основной текст (14)_"/>
    <w:basedOn w:val="a0"/>
    <w:link w:val="14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11pt">
    <w:name w:val="Основной текст (14) + 11 pt;Курсив"/>
    <w:basedOn w:val="14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">
    <w:name w:val="Заголовок №1_"/>
    <w:basedOn w:val="a0"/>
    <w:link w:val="12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1pt">
    <w:name w:val="Заголовок №1 + 11 pt"/>
    <w:basedOn w:val="10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8pt">
    <w:name w:val="Основной текст (9) + 8 pt;Полужирный"/>
    <w:basedOn w:val="9"/>
    <w:rsid w:val="008E2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1pt-1pt">
    <w:name w:val="Основной текст + 11 pt;Курсив;Интервал -1 pt"/>
    <w:basedOn w:val="a4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85pt1pt">
    <w:name w:val="Основной текст + 8;5 pt;Интервал 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10pt">
    <w:name w:val="Основной текст + 10 pt;Полужирный;Курсив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Candara1">
    <w:name w:val="Основной текст + Candara;Курсив"/>
    <w:basedOn w:val="a4"/>
    <w:rsid w:val="008E2118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7">
    <w:name w:val="Основной текст + Полужирный;Курсив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285pt1pt">
    <w:name w:val="Подпись к картинке (2) + 8;5 pt;Не полужирный;Курсив;Интервал 1 pt"/>
    <w:basedOn w:val="21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11pt-1pt0">
    <w:name w:val="Основной текст + 11 pt;Интервал -1 pt"/>
    <w:basedOn w:val="a4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31">
    <w:name w:val="Подпись к картинке (3)_"/>
    <w:basedOn w:val="a0"/>
    <w:link w:val="32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Arial11pt">
    <w:name w:val="Подпись к картинке (3) + Arial;11 pt"/>
    <w:basedOn w:val="31"/>
    <w:rsid w:val="008E211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pt">
    <w:name w:val="Подпись к картинке (3) + 11 pt;Курсив"/>
    <w:basedOn w:val="31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20">
    <w:name w:val="Основной текст (12)_"/>
    <w:basedOn w:val="a0"/>
    <w:link w:val="121"/>
    <w:rsid w:val="008E2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7pt">
    <w:name w:val="Подпись к картинке (11) + 7 pt;Полужирный;Курсив"/>
    <w:basedOn w:val="11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4"/>
      <w:szCs w:val="14"/>
    </w:rPr>
  </w:style>
  <w:style w:type="character" w:customStyle="1" w:styleId="1111pt">
    <w:name w:val="Подпись к картинке (11) + 11 pt;Курсив"/>
    <w:basedOn w:val="11"/>
    <w:rsid w:val="008E21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13">
    <w:name w:val="Подпись к картинке (11) + Полужирный;Курсив"/>
    <w:basedOn w:val="11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a8">
    <w:name w:val="Основной текст + Полужирный;Курсив"/>
    <w:basedOn w:val="a4"/>
    <w:rsid w:val="008E211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paragraph" w:customStyle="1" w:styleId="1">
    <w:name w:val="Основной текст1"/>
    <w:basedOn w:val="a"/>
    <w:link w:val="a4"/>
    <w:rsid w:val="008E2118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6">
    <w:name w:val="Колонтитул"/>
    <w:basedOn w:val="a"/>
    <w:link w:val="a5"/>
    <w:rsid w:val="008E211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8E2118"/>
    <w:pPr>
      <w:shd w:val="clear" w:color="auto" w:fill="FFFFFF"/>
      <w:spacing w:before="180" w:after="240" w:line="0" w:lineRule="atLeast"/>
    </w:pPr>
    <w:rPr>
      <w:rFonts w:ascii="Times New Roman" w:eastAsia="Times New Roman" w:hAnsi="Times New Roman" w:cs="Times New Roman"/>
      <w:b/>
      <w:bCs/>
      <w:i/>
      <w:iCs/>
      <w:w w:val="75"/>
      <w:sz w:val="20"/>
      <w:szCs w:val="20"/>
    </w:rPr>
  </w:style>
  <w:style w:type="paragraph" w:customStyle="1" w:styleId="22">
    <w:name w:val="Подпись к картинке (2)"/>
    <w:basedOn w:val="a"/>
    <w:link w:val="21"/>
    <w:rsid w:val="008E21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70">
    <w:name w:val="Основной текст (17)"/>
    <w:basedOn w:val="a"/>
    <w:link w:val="17"/>
    <w:rsid w:val="008E2118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pacing w:val="-10"/>
      <w:sz w:val="22"/>
      <w:szCs w:val="22"/>
    </w:rPr>
  </w:style>
  <w:style w:type="paragraph" w:customStyle="1" w:styleId="180">
    <w:name w:val="Основной текст (18)"/>
    <w:basedOn w:val="a"/>
    <w:link w:val="18"/>
    <w:rsid w:val="008E2118"/>
    <w:pPr>
      <w:shd w:val="clear" w:color="auto" w:fill="FFFFFF"/>
      <w:spacing w:before="60" w:line="144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30">
    <w:name w:val="Заголовок №3 (3)"/>
    <w:basedOn w:val="a"/>
    <w:link w:val="33"/>
    <w:rsid w:val="008E2118"/>
    <w:pPr>
      <w:shd w:val="clear" w:color="auto" w:fill="FFFFFF"/>
      <w:spacing w:after="180"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22"/>
      <w:szCs w:val="22"/>
    </w:rPr>
  </w:style>
  <w:style w:type="paragraph" w:customStyle="1" w:styleId="60">
    <w:name w:val="Основной текст (6)"/>
    <w:basedOn w:val="a"/>
    <w:link w:val="6"/>
    <w:rsid w:val="008E2118"/>
    <w:pPr>
      <w:shd w:val="clear" w:color="auto" w:fill="FFFFFF"/>
      <w:spacing w:before="2820" w:after="120" w:line="0" w:lineRule="atLeas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rsid w:val="008E2118"/>
    <w:pPr>
      <w:shd w:val="clear" w:color="auto" w:fill="FFFFFF"/>
      <w:spacing w:before="420" w:after="24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4">
    <w:name w:val="Заголовок №2"/>
    <w:basedOn w:val="a"/>
    <w:link w:val="23"/>
    <w:rsid w:val="008E2118"/>
    <w:pPr>
      <w:shd w:val="clear" w:color="auto" w:fill="FFFFFF"/>
      <w:spacing w:before="240" w:after="420" w:line="0" w:lineRule="atLeast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90">
    <w:name w:val="Основной текст (9)"/>
    <w:basedOn w:val="a"/>
    <w:link w:val="9"/>
    <w:rsid w:val="008E2118"/>
    <w:pPr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0">
    <w:name w:val="Заголовок №3"/>
    <w:basedOn w:val="a"/>
    <w:link w:val="3"/>
    <w:rsid w:val="008E2118"/>
    <w:pPr>
      <w:shd w:val="clear" w:color="auto" w:fill="FFFFFF"/>
      <w:spacing w:before="300" w:after="240" w:line="0" w:lineRule="atLeast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40">
    <w:name w:val="Подпись к картинке (4)"/>
    <w:basedOn w:val="a"/>
    <w:link w:val="4"/>
    <w:rsid w:val="008E2118"/>
    <w:pPr>
      <w:shd w:val="clear" w:color="auto" w:fill="FFFFFF"/>
      <w:spacing w:line="149" w:lineRule="exact"/>
      <w:jc w:val="center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10">
    <w:name w:val="Подпись к картинке (11)"/>
    <w:basedOn w:val="a"/>
    <w:link w:val="11"/>
    <w:rsid w:val="008E2118"/>
    <w:pPr>
      <w:shd w:val="clear" w:color="auto" w:fill="FFFFFF"/>
      <w:spacing w:line="163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0">
    <w:name w:val="Основной текст (14)"/>
    <w:basedOn w:val="a"/>
    <w:link w:val="14"/>
    <w:rsid w:val="008E2118"/>
    <w:pPr>
      <w:shd w:val="clear" w:color="auto" w:fill="FFFFFF"/>
      <w:spacing w:line="197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2">
    <w:name w:val="Заголовок №1"/>
    <w:basedOn w:val="a"/>
    <w:link w:val="10"/>
    <w:rsid w:val="008E2118"/>
    <w:pPr>
      <w:shd w:val="clear" w:color="auto" w:fill="FFFFFF"/>
      <w:spacing w:before="180" w:after="180" w:line="0" w:lineRule="atLeas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2">
    <w:name w:val="Подпись к картинке (3)"/>
    <w:basedOn w:val="a"/>
    <w:link w:val="31"/>
    <w:rsid w:val="008E21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21">
    <w:name w:val="Основной текст (12)"/>
    <w:basedOn w:val="a"/>
    <w:link w:val="120"/>
    <w:rsid w:val="008E21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F2E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2E2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79419-4603-4903-9A3E-19DD94D2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5571</Words>
  <Characters>31758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cp:lastModifiedBy>RePack by Diakov</cp:lastModifiedBy>
  <cp:revision>2</cp:revision>
  <cp:lastPrinted>2015-11-19T00:19:00Z</cp:lastPrinted>
  <dcterms:created xsi:type="dcterms:W3CDTF">2020-11-01T04:22:00Z</dcterms:created>
  <dcterms:modified xsi:type="dcterms:W3CDTF">2020-11-01T04:22:00Z</dcterms:modified>
</cp:coreProperties>
</file>