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2F" w:rsidRDefault="00F569C1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</w:t>
      </w:r>
      <w:r w:rsidR="008A7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39" w:rsidRPr="00780B6F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</w:p>
    <w:p w:rsidR="00486017" w:rsidRPr="00780B6F" w:rsidRDefault="00FD7B39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F">
        <w:rPr>
          <w:rFonts w:ascii="Times New Roman" w:hAnsi="Times New Roman" w:cs="Times New Roman"/>
          <w:b/>
          <w:sz w:val="24"/>
          <w:szCs w:val="24"/>
        </w:rPr>
        <w:t>«</w:t>
      </w:r>
      <w:r w:rsidR="009F7C76">
        <w:rPr>
          <w:rFonts w:ascii="Times New Roman" w:hAnsi="Times New Roman" w:cs="Times New Roman"/>
          <w:b/>
          <w:sz w:val="24"/>
          <w:szCs w:val="24"/>
        </w:rPr>
        <w:t>Теория автоматов</w:t>
      </w:r>
      <w:r w:rsidRPr="00780B6F">
        <w:rPr>
          <w:rFonts w:ascii="Times New Roman" w:hAnsi="Times New Roman" w:cs="Times New Roman"/>
          <w:b/>
          <w:sz w:val="24"/>
          <w:szCs w:val="24"/>
        </w:rPr>
        <w:t>»</w:t>
      </w:r>
    </w:p>
    <w:p w:rsidR="00780B6F" w:rsidRDefault="00FD7B39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F">
        <w:rPr>
          <w:rFonts w:ascii="Times New Roman" w:hAnsi="Times New Roman" w:cs="Times New Roman"/>
          <w:b/>
          <w:sz w:val="24"/>
          <w:szCs w:val="24"/>
        </w:rPr>
        <w:t>Тема «</w:t>
      </w:r>
      <w:r w:rsidR="009F7C76">
        <w:rPr>
          <w:rFonts w:ascii="Times New Roman" w:hAnsi="Times New Roman" w:cs="Times New Roman"/>
          <w:b/>
          <w:sz w:val="24"/>
          <w:szCs w:val="24"/>
        </w:rPr>
        <w:t>Языки и грамматики</w:t>
      </w:r>
      <w:r w:rsidR="00B856C8">
        <w:rPr>
          <w:rFonts w:ascii="Times New Roman" w:hAnsi="Times New Roman" w:cs="Times New Roman"/>
          <w:b/>
          <w:sz w:val="24"/>
          <w:szCs w:val="24"/>
        </w:rPr>
        <w:t>. Часть 2</w:t>
      </w:r>
      <w:bookmarkStart w:id="0" w:name="_GoBack"/>
      <w:bookmarkEnd w:id="0"/>
      <w:r w:rsidR="003410D2">
        <w:rPr>
          <w:rFonts w:ascii="Times New Roman" w:hAnsi="Times New Roman" w:cs="Times New Roman"/>
          <w:b/>
          <w:sz w:val="24"/>
          <w:szCs w:val="24"/>
        </w:rPr>
        <w:t>».</w:t>
      </w:r>
      <w:r w:rsidRPr="00780B6F">
        <w:rPr>
          <w:rFonts w:ascii="Times New Roman" w:hAnsi="Times New Roman" w:cs="Times New Roman"/>
          <w:b/>
          <w:sz w:val="24"/>
          <w:szCs w:val="24"/>
        </w:rPr>
        <w:t xml:space="preserve"> Дата </w:t>
      </w:r>
      <w:r w:rsidR="00F569C1">
        <w:rPr>
          <w:rFonts w:ascii="Times New Roman" w:hAnsi="Times New Roman" w:cs="Times New Roman"/>
          <w:b/>
          <w:sz w:val="24"/>
          <w:szCs w:val="24"/>
        </w:rPr>
        <w:t>1</w:t>
      </w:r>
      <w:r w:rsidR="00B856C8">
        <w:rPr>
          <w:rFonts w:ascii="Times New Roman" w:hAnsi="Times New Roman" w:cs="Times New Roman"/>
          <w:b/>
          <w:sz w:val="24"/>
          <w:szCs w:val="24"/>
        </w:rPr>
        <w:t>8</w:t>
      </w:r>
      <w:r w:rsidR="00780B6F" w:rsidRPr="00780B6F">
        <w:rPr>
          <w:rFonts w:ascii="Times New Roman" w:hAnsi="Times New Roman" w:cs="Times New Roman"/>
          <w:b/>
          <w:sz w:val="24"/>
          <w:szCs w:val="24"/>
        </w:rPr>
        <w:t>.02</w:t>
      </w:r>
      <w:r w:rsidRPr="00780B6F">
        <w:rPr>
          <w:rFonts w:ascii="Times New Roman" w:hAnsi="Times New Roman" w:cs="Times New Roman"/>
          <w:b/>
          <w:sz w:val="24"/>
          <w:szCs w:val="24"/>
        </w:rPr>
        <w:t>.202</w:t>
      </w:r>
      <w:r w:rsidR="00780B6F" w:rsidRPr="00780B6F">
        <w:rPr>
          <w:rFonts w:ascii="Times New Roman" w:hAnsi="Times New Roman" w:cs="Times New Roman"/>
          <w:b/>
          <w:sz w:val="24"/>
          <w:szCs w:val="24"/>
        </w:rPr>
        <w:t>2</w:t>
      </w:r>
      <w:r w:rsidRPr="00780B6F">
        <w:rPr>
          <w:rFonts w:ascii="Times New Roman" w:hAnsi="Times New Roman" w:cs="Times New Roman"/>
          <w:b/>
          <w:sz w:val="24"/>
          <w:szCs w:val="24"/>
        </w:rPr>
        <w:t>.</w:t>
      </w:r>
      <w:r w:rsidR="00780B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E2F" w:rsidRPr="00780B6F" w:rsidRDefault="008A7E2F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B39" w:rsidRPr="00780B6F" w:rsidRDefault="00F569C1" w:rsidP="00780B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</w:t>
      </w:r>
      <w:r w:rsidR="008A7E2F">
        <w:rPr>
          <w:rFonts w:ascii="Times New Roman" w:hAnsi="Times New Roman" w:cs="Times New Roman"/>
          <w:sz w:val="24"/>
          <w:szCs w:val="24"/>
        </w:rPr>
        <w:t xml:space="preserve"> </w:t>
      </w:r>
      <w:r w:rsidR="00FD7B39" w:rsidRPr="00780B6F">
        <w:rPr>
          <w:rFonts w:ascii="Times New Roman" w:hAnsi="Times New Roman" w:cs="Times New Roman"/>
          <w:sz w:val="24"/>
          <w:szCs w:val="24"/>
        </w:rPr>
        <w:t xml:space="preserve">состоится в режиме видео конференции </w:t>
      </w:r>
      <w:r w:rsidR="00FD7B39" w:rsidRPr="00780B6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D7B39" w:rsidRPr="00780B6F">
        <w:rPr>
          <w:rFonts w:ascii="Times New Roman" w:hAnsi="Times New Roman" w:cs="Times New Roman"/>
          <w:sz w:val="24"/>
          <w:szCs w:val="24"/>
        </w:rPr>
        <w:t xml:space="preserve">. Ссылка для подключения </w:t>
      </w:r>
    </w:p>
    <w:p w:rsidR="00780B6F" w:rsidRPr="00780B6F" w:rsidRDefault="00B856C8" w:rsidP="00780B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80B6F" w:rsidRPr="00780B6F">
          <w:rPr>
            <w:rStyle w:val="a4"/>
            <w:rFonts w:ascii="Times New Roman" w:hAnsi="Times New Roman" w:cs="Times New Roman"/>
            <w:sz w:val="24"/>
            <w:szCs w:val="24"/>
          </w:rPr>
          <w:t>https://us05web.zoom.us/j/81787378062?pwd=Mi96cU1XY1M2UGhEVlM4RmdRa1BrQT09</w:t>
        </w:r>
      </w:hyperlink>
    </w:p>
    <w:p w:rsidR="008A7E2F" w:rsidRDefault="00F569C1" w:rsidP="00F569C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лекции:</w:t>
      </w:r>
    </w:p>
    <w:p w:rsidR="003410D2" w:rsidRPr="003410D2" w:rsidRDefault="009F7C76" w:rsidP="003410D2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Символы и цепочки</w:t>
      </w:r>
    </w:p>
    <w:p w:rsidR="003410D2" w:rsidRDefault="009F7C76" w:rsidP="003410D2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Порождающие цепочки</w:t>
      </w:r>
    </w:p>
    <w:p w:rsidR="009F7C76" w:rsidRPr="003410D2" w:rsidRDefault="009F7C76" w:rsidP="003410D2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порождающих грамматик Хомского</w:t>
      </w:r>
    </w:p>
    <w:p w:rsidR="003410D2" w:rsidRPr="003410D2" w:rsidRDefault="009F7C76" w:rsidP="003410D2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Соотношения языков и грамматик</w:t>
      </w:r>
    </w:p>
    <w:p w:rsidR="003410D2" w:rsidRPr="003410D2" w:rsidRDefault="009F7C76" w:rsidP="003410D2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Распознаватели для формальных языков</w:t>
      </w:r>
    </w:p>
    <w:p w:rsidR="00F569C1" w:rsidRDefault="003410D2" w:rsidP="003410D2">
      <w:pPr>
        <w:pStyle w:val="a3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0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9F7C76" w:rsidRDefault="009F7C76" w:rsidP="009F7C76">
      <w:pPr>
        <w:pStyle w:val="a3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C0D">
        <w:rPr>
          <w:rFonts w:ascii="Times New Roman" w:hAnsi="Times New Roman" w:cs="Times New Roman"/>
          <w:sz w:val="24"/>
          <w:szCs w:val="24"/>
        </w:rPr>
        <w:t>Карпов Ю.Г. Теория автоматов: учебник / Ю.Г. Карпов. – Санкт-Петербург: Питер, 2003. – 208 с.: ил.</w:t>
      </w:r>
    </w:p>
    <w:p w:rsidR="009F7C76" w:rsidRPr="009F7C76" w:rsidRDefault="009F7C76" w:rsidP="009F7C76">
      <w:pPr>
        <w:pStyle w:val="a3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C76">
        <w:rPr>
          <w:rFonts w:ascii="Times New Roman" w:hAnsi="Times New Roman" w:cs="Times New Roman"/>
          <w:sz w:val="24"/>
          <w:szCs w:val="24"/>
        </w:rPr>
        <w:t xml:space="preserve">Кудрявцев В.Б. Теория автоматов [Электронный ресурс]: учебник / В.Б. Кудрявцев, С.В. Алешин, А.С. </w:t>
      </w:r>
      <w:proofErr w:type="spellStart"/>
      <w:r w:rsidRPr="009F7C76">
        <w:rPr>
          <w:rFonts w:ascii="Times New Roman" w:hAnsi="Times New Roman" w:cs="Times New Roman"/>
          <w:sz w:val="24"/>
          <w:szCs w:val="24"/>
        </w:rPr>
        <w:t>Подколзин</w:t>
      </w:r>
      <w:proofErr w:type="spellEnd"/>
      <w:r w:rsidRPr="009F7C76">
        <w:rPr>
          <w:rFonts w:ascii="Times New Roman" w:hAnsi="Times New Roman" w:cs="Times New Roman"/>
          <w:sz w:val="24"/>
          <w:szCs w:val="24"/>
        </w:rPr>
        <w:t xml:space="preserve">. – 2-е изд. – Москва: Издательство </w:t>
      </w:r>
      <w:proofErr w:type="spellStart"/>
      <w:r w:rsidRPr="009F7C7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7C76">
        <w:rPr>
          <w:rFonts w:ascii="Times New Roman" w:hAnsi="Times New Roman" w:cs="Times New Roman"/>
          <w:sz w:val="24"/>
          <w:szCs w:val="24"/>
        </w:rPr>
        <w:t xml:space="preserve">, 2017. – 320. – Режим доступа: </w:t>
      </w:r>
      <w:hyperlink r:id="rId6" w:history="1">
        <w:r w:rsidRPr="009F7C76">
          <w:rPr>
            <w:rStyle w:val="a4"/>
            <w:rFonts w:ascii="Times New Roman" w:hAnsi="Times New Roman" w:cs="Times New Roman"/>
            <w:sz w:val="24"/>
            <w:szCs w:val="24"/>
          </w:rPr>
          <w:t>http://www.biblio-online.ru/book/CBB978E5-A266-4E28-A760-2AF30F278F11</w:t>
        </w:r>
      </w:hyperlink>
      <w:r w:rsidRPr="009F7C76">
        <w:rPr>
          <w:rFonts w:ascii="Times New Roman" w:hAnsi="Times New Roman" w:cs="Times New Roman"/>
          <w:sz w:val="24"/>
          <w:szCs w:val="24"/>
        </w:rPr>
        <w:t>.</w:t>
      </w:r>
    </w:p>
    <w:p w:rsidR="009F7C76" w:rsidRPr="009F7C76" w:rsidRDefault="009F7C76" w:rsidP="009F7C76">
      <w:pPr>
        <w:pStyle w:val="a3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C76">
        <w:rPr>
          <w:rFonts w:ascii="Times New Roman" w:hAnsi="Times New Roman" w:cs="Times New Roman"/>
          <w:sz w:val="24"/>
          <w:szCs w:val="24"/>
        </w:rPr>
        <w:t xml:space="preserve">Кудрявцев В.Б. Теория автоматов [Электронный ресурс]: учебник / В.Б. Кудрявцев, С.В. Алешин, А.С. </w:t>
      </w:r>
      <w:proofErr w:type="spellStart"/>
      <w:r w:rsidRPr="009F7C76">
        <w:rPr>
          <w:rFonts w:ascii="Times New Roman" w:hAnsi="Times New Roman" w:cs="Times New Roman"/>
          <w:sz w:val="24"/>
          <w:szCs w:val="24"/>
        </w:rPr>
        <w:t>Подколзин</w:t>
      </w:r>
      <w:proofErr w:type="spellEnd"/>
      <w:r w:rsidRPr="009F7C76">
        <w:rPr>
          <w:rFonts w:ascii="Times New Roman" w:hAnsi="Times New Roman" w:cs="Times New Roman"/>
          <w:sz w:val="24"/>
          <w:szCs w:val="24"/>
        </w:rPr>
        <w:t xml:space="preserve">. – 2-е изд. – Москва: Издательство </w:t>
      </w:r>
      <w:proofErr w:type="spellStart"/>
      <w:r w:rsidRPr="009F7C7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7C76">
        <w:rPr>
          <w:rFonts w:ascii="Times New Roman" w:hAnsi="Times New Roman" w:cs="Times New Roman"/>
          <w:sz w:val="24"/>
          <w:szCs w:val="24"/>
        </w:rPr>
        <w:t xml:space="preserve">, 2017. – 320. – Режим доступа: </w:t>
      </w:r>
      <w:hyperlink r:id="rId7" w:history="1">
        <w:r w:rsidRPr="009F7C76">
          <w:rPr>
            <w:rStyle w:val="a4"/>
            <w:rFonts w:ascii="Times New Roman" w:hAnsi="Times New Roman" w:cs="Times New Roman"/>
            <w:sz w:val="24"/>
            <w:szCs w:val="24"/>
          </w:rPr>
          <w:t>http://www.biblio-online.ru/book/CBB978E5-A266-4E28-A760-2AF30F278F11</w:t>
        </w:r>
      </w:hyperlink>
      <w:r w:rsidRPr="009F7C76">
        <w:rPr>
          <w:rFonts w:ascii="Times New Roman" w:hAnsi="Times New Roman" w:cs="Times New Roman"/>
          <w:sz w:val="24"/>
          <w:szCs w:val="24"/>
        </w:rPr>
        <w:t>.</w:t>
      </w:r>
    </w:p>
    <w:p w:rsidR="009F7C76" w:rsidRPr="00E80F30" w:rsidRDefault="009F7C76" w:rsidP="009F7C76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0D2" w:rsidRPr="003410D2" w:rsidRDefault="003410D2" w:rsidP="009F7C76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sectPr w:rsidR="003410D2" w:rsidRPr="0034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765D7"/>
    <w:multiLevelType w:val="hybridMultilevel"/>
    <w:tmpl w:val="F87A1A8C"/>
    <w:lvl w:ilvl="0" w:tplc="3C6EB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CB3CAA"/>
    <w:multiLevelType w:val="multilevel"/>
    <w:tmpl w:val="052A9D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24075FE"/>
    <w:multiLevelType w:val="hybridMultilevel"/>
    <w:tmpl w:val="58145B78"/>
    <w:lvl w:ilvl="0" w:tplc="71EE2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1836B8"/>
    <w:multiLevelType w:val="hybridMultilevel"/>
    <w:tmpl w:val="F544B4BC"/>
    <w:lvl w:ilvl="0" w:tplc="7A6CE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9E2459"/>
    <w:multiLevelType w:val="hybridMultilevel"/>
    <w:tmpl w:val="60B09C58"/>
    <w:lvl w:ilvl="0" w:tplc="6C8E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654323"/>
    <w:multiLevelType w:val="hybridMultilevel"/>
    <w:tmpl w:val="C340E228"/>
    <w:lvl w:ilvl="0" w:tplc="3558EB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308234C"/>
    <w:multiLevelType w:val="hybridMultilevel"/>
    <w:tmpl w:val="9C527A10"/>
    <w:lvl w:ilvl="0" w:tplc="F3FCA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781798"/>
    <w:multiLevelType w:val="multilevel"/>
    <w:tmpl w:val="BEB828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56716584"/>
    <w:multiLevelType w:val="hybridMultilevel"/>
    <w:tmpl w:val="98F67ADC"/>
    <w:lvl w:ilvl="0" w:tplc="765AC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C923AB"/>
    <w:multiLevelType w:val="hybridMultilevel"/>
    <w:tmpl w:val="1B4A442C"/>
    <w:lvl w:ilvl="0" w:tplc="A8009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6B30BBC"/>
    <w:multiLevelType w:val="hybridMultilevel"/>
    <w:tmpl w:val="D88E52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C17E95"/>
    <w:multiLevelType w:val="multilevel"/>
    <w:tmpl w:val="F0EE8F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39"/>
    <w:rsid w:val="000C1610"/>
    <w:rsid w:val="001A411E"/>
    <w:rsid w:val="003410D2"/>
    <w:rsid w:val="003F7EC2"/>
    <w:rsid w:val="00486017"/>
    <w:rsid w:val="00780B6F"/>
    <w:rsid w:val="007A40CB"/>
    <w:rsid w:val="008655D1"/>
    <w:rsid w:val="008A7E2F"/>
    <w:rsid w:val="0096525A"/>
    <w:rsid w:val="009F7C76"/>
    <w:rsid w:val="00A55B00"/>
    <w:rsid w:val="00B856C8"/>
    <w:rsid w:val="00CA2979"/>
    <w:rsid w:val="00D61B59"/>
    <w:rsid w:val="00F569C1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28FE8-86CF-4641-9CDF-ADBAB5F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7B39"/>
    <w:pPr>
      <w:spacing w:after="240" w:line="240" w:lineRule="auto"/>
      <w:ind w:firstLine="425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7B3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D7B3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FD7B39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780B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80B6F"/>
  </w:style>
  <w:style w:type="character" w:styleId="a7">
    <w:name w:val="FollowedHyperlink"/>
    <w:basedOn w:val="a0"/>
    <w:uiPriority w:val="99"/>
    <w:semiHidden/>
    <w:unhideWhenUsed/>
    <w:rsid w:val="00780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CBB978E5-A266-4E28-A760-2AF30F278F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-online.ru/book/CBB978E5-A266-4E28-A760-2AF30F278F11" TargetMode="External"/><Relationship Id="rId5" Type="http://schemas.openxmlformats.org/officeDocument/2006/relationships/hyperlink" Target="https://us05web.zoom.us/j/81787378062?pwd=Mi96cU1XY1M2UGhEVlM4RmdRa1BrQ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Коган</dc:creator>
  <cp:keywords/>
  <dc:description/>
  <cp:lastModifiedBy>Евгения Коган</cp:lastModifiedBy>
  <cp:revision>2</cp:revision>
  <cp:lastPrinted>2021-10-29T05:26:00Z</cp:lastPrinted>
  <dcterms:created xsi:type="dcterms:W3CDTF">2022-02-11T06:09:00Z</dcterms:created>
  <dcterms:modified xsi:type="dcterms:W3CDTF">2022-02-11T06:09:00Z</dcterms:modified>
</cp:coreProperties>
</file>