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E6" w:rsidRDefault="00B515E6" w:rsidP="00B515E6">
      <w:hyperlink r:id="rId4" w:history="1">
        <w:r>
          <w:rPr>
            <w:rStyle w:val="a3"/>
          </w:rPr>
          <w:t>http://disrm4.zabgu.ru/b/7mp-7yx-wt2</w:t>
        </w:r>
      </w:hyperlink>
    </w:p>
    <w:p w:rsidR="00E50286" w:rsidRPr="00B515E6" w:rsidRDefault="00B515E6">
      <w:pPr>
        <w:rPr>
          <w:rFonts w:ascii="Times New Roman" w:hAnsi="Times New Roman" w:cs="Times New Roman"/>
          <w:sz w:val="28"/>
          <w:szCs w:val="28"/>
        </w:rPr>
      </w:pPr>
      <w:r w:rsidRPr="00B515E6">
        <w:rPr>
          <w:rFonts w:ascii="Times New Roman" w:hAnsi="Times New Roman" w:cs="Times New Roman"/>
          <w:sz w:val="28"/>
          <w:szCs w:val="28"/>
        </w:rPr>
        <w:t>4.12.20 МСБЗ ХИМ-17</w:t>
      </w:r>
    </w:p>
    <w:p w:rsidR="00B515E6" w:rsidRPr="00B515E6" w:rsidRDefault="00B515E6">
      <w:pPr>
        <w:rPr>
          <w:rFonts w:ascii="Times New Roman" w:hAnsi="Times New Roman" w:cs="Times New Roman"/>
          <w:sz w:val="28"/>
          <w:szCs w:val="28"/>
        </w:rPr>
      </w:pPr>
      <w:r w:rsidRPr="00B515E6">
        <w:rPr>
          <w:rFonts w:ascii="Times New Roman" w:hAnsi="Times New Roman" w:cs="Times New Roman"/>
          <w:sz w:val="28"/>
          <w:szCs w:val="28"/>
        </w:rPr>
        <w:t>Тема «Уран. Добыча урана в Забайкальском крае»</w:t>
      </w:r>
    </w:p>
    <w:p w:rsidR="00B515E6" w:rsidRPr="00B515E6" w:rsidRDefault="00B515E6">
      <w:bookmarkStart w:id="0" w:name="_GoBack"/>
      <w:bookmarkEnd w:id="0"/>
    </w:p>
    <w:sectPr w:rsidR="00B515E6" w:rsidRPr="00B5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E6"/>
    <w:rsid w:val="005B005A"/>
    <w:rsid w:val="00661B55"/>
    <w:rsid w:val="00B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312A"/>
  <w15:chartTrackingRefBased/>
  <w15:docId w15:val="{C340F41B-7366-45B7-A2B8-946992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7mp-7yx-wt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2020-11-29T21:48:00Z</dcterms:created>
  <dcterms:modified xsi:type="dcterms:W3CDTF">2020-11-29T21:50:00Z</dcterms:modified>
</cp:coreProperties>
</file>