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34" w:rsidRPr="007B7B5B" w:rsidRDefault="00034A34" w:rsidP="007260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B5B">
        <w:rPr>
          <w:rFonts w:ascii="Times New Roman" w:hAnsi="Times New Roman" w:cs="Times New Roman"/>
          <w:b/>
          <w:sz w:val="32"/>
          <w:szCs w:val="32"/>
        </w:rPr>
        <w:t xml:space="preserve">Задания по предмету «Психология» для студентов </w:t>
      </w:r>
      <w:r w:rsidR="007260B3">
        <w:rPr>
          <w:rFonts w:ascii="Times New Roman" w:hAnsi="Times New Roman" w:cs="Times New Roman"/>
          <w:b/>
          <w:sz w:val="32"/>
          <w:szCs w:val="32"/>
        </w:rPr>
        <w:t>групп ЭЛС-20, ТЭС-20, Хим-20</w:t>
      </w:r>
      <w:r w:rsidRPr="007B7B5B">
        <w:rPr>
          <w:rFonts w:ascii="Times New Roman" w:hAnsi="Times New Roman" w:cs="Times New Roman"/>
          <w:b/>
          <w:sz w:val="32"/>
          <w:szCs w:val="32"/>
        </w:rPr>
        <w:t>.</w:t>
      </w:r>
    </w:p>
    <w:p w:rsidR="007260B3" w:rsidRPr="007260B3" w:rsidRDefault="007260B3" w:rsidP="007260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0B3" w:rsidRDefault="007260B3" w:rsidP="00C26674">
      <w:pPr>
        <w:pStyle w:val="a3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Подготовиться к семинарскому занятию.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Семинар 4. Основы психологии управления.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Понятие </w:t>
      </w:r>
      <w:proofErr w:type="spellStart"/>
      <w:r>
        <w:rPr>
          <w:color w:val="000000"/>
          <w:sz w:val="28"/>
          <w:szCs w:val="28"/>
        </w:rPr>
        <w:t>профессиограммы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психограммы</w:t>
      </w:r>
      <w:proofErr w:type="spellEnd"/>
      <w:r>
        <w:rPr>
          <w:color w:val="000000"/>
          <w:sz w:val="28"/>
          <w:szCs w:val="28"/>
        </w:rPr>
        <w:t>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Требования к представителям разных специальностей.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Типы руководителей.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Диагностика профессиональных качеств.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Портрет современного руководителя.</w:t>
      </w:r>
    </w:p>
    <w:p w:rsidR="007260B3" w:rsidRDefault="007260B3" w:rsidP="007260B3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260B3" w:rsidRDefault="007260B3" w:rsidP="007260B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Продолжать работу над заданиями, полученными в начале семестра.</w:t>
      </w:r>
    </w:p>
    <w:p w:rsidR="007260B3" w:rsidRDefault="007260B3" w:rsidP="007260B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60B3" w:rsidRDefault="007260B3" w:rsidP="007260B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.Выбрать темы для презентаций, список отправить на электронную почту преподавателя.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Общая тема: «Актуальные проблемы общения».</w:t>
      </w:r>
    </w:p>
    <w:p w:rsidR="007260B3" w:rsidRDefault="007260B3" w:rsidP="007260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60B3" w:rsidRDefault="007260B3" w:rsidP="007260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дистанционное занятие: </w:t>
      </w:r>
      <w:hyperlink r:id="rId7" w:history="1"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http://disrm3.zabgu.ru/b/k3d-qwc-zf7</w:t>
        </w:r>
      </w:hyperlink>
    </w:p>
    <w:p w:rsidR="007260B3" w:rsidRDefault="007260B3" w:rsidP="007260B3">
      <w:pPr>
        <w:rPr>
          <w:rFonts w:ascii="Times New Roman" w:hAnsi="Times New Roman" w:cs="Times New Roman"/>
          <w:b/>
          <w:sz w:val="28"/>
          <w:szCs w:val="28"/>
        </w:rPr>
      </w:pPr>
    </w:p>
    <w:p w:rsidR="007260B3" w:rsidRDefault="007260B3" w:rsidP="007260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Лекционное занятие.</w:t>
      </w:r>
    </w:p>
    <w:p w:rsidR="007260B3" w:rsidRDefault="007260B3" w:rsidP="007260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Общение.</w:t>
      </w:r>
    </w:p>
    <w:p w:rsidR="007260B3" w:rsidRDefault="007260B3" w:rsidP="00C2667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Общение: понятие, функции, структура, виды, уровни.</w:t>
      </w:r>
    </w:p>
    <w:p w:rsidR="007260B3" w:rsidRDefault="007260B3" w:rsidP="00C2667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Аспекты эффективной коммуникации.</w:t>
      </w:r>
    </w:p>
    <w:p w:rsidR="007260B3" w:rsidRDefault="007260B3" w:rsidP="00C2667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конфликта.</w:t>
      </w:r>
    </w:p>
    <w:p w:rsidR="007260B3" w:rsidRDefault="007260B3" w:rsidP="007260B3">
      <w:pPr>
        <w:pStyle w:val="a5"/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7260B3" w:rsidRDefault="007260B3" w:rsidP="00C2667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b/>
          <w:bCs/>
          <w:color w:val="101010"/>
        </w:rPr>
        <w:t>Общение -</w:t>
      </w:r>
      <w:r>
        <w:rPr>
          <w:color w:val="101010"/>
        </w:rPr>
        <w:t> сложный многоплановый процесс установления и развития контактов м</w:t>
      </w:r>
      <w:r>
        <w:rPr>
          <w:color w:val="101010"/>
        </w:rPr>
        <w:t>е</w:t>
      </w:r>
      <w:r>
        <w:rPr>
          <w:color w:val="101010"/>
        </w:rPr>
        <w:t>жду людьми, порождаемый потребностями в совместной деятельности. Общение включает в себя обмен информацией, выработку единой стратегии взаимодействия, восприятие и понимание пар</w:t>
      </w:r>
      <w:r>
        <w:rPr>
          <w:color w:val="101010"/>
        </w:rPr>
        <w:t>т</w:t>
      </w:r>
      <w:r>
        <w:rPr>
          <w:color w:val="101010"/>
        </w:rPr>
        <w:t>нера. В общении объектом являются другие люди, их сознание, эмоциональная сфера, их цели, з</w:t>
      </w:r>
      <w:r>
        <w:rPr>
          <w:color w:val="101010"/>
        </w:rPr>
        <w:t>а</w:t>
      </w:r>
      <w:r>
        <w:rPr>
          <w:color w:val="101010"/>
        </w:rPr>
        <w:t>дачи и прочее. Общение помогает нам выразить наше отношение к людям.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b/>
          <w:bCs/>
          <w:color w:val="101010"/>
        </w:rPr>
        <w:t>Функции общения</w:t>
      </w:r>
      <w:r>
        <w:rPr>
          <w:color w:val="101010"/>
        </w:rPr>
        <w:t xml:space="preserve"> - его системные свойства, детерминирующие специфику проявления. Общение выполняет множество функций, например: </w:t>
      </w:r>
      <w:proofErr w:type="gramStart"/>
      <w:r>
        <w:rPr>
          <w:color w:val="101010"/>
        </w:rPr>
        <w:t>прагматическая</w:t>
      </w:r>
      <w:proofErr w:type="gramEnd"/>
      <w:r>
        <w:rPr>
          <w:color w:val="101010"/>
        </w:rPr>
        <w:t xml:space="preserve">, формирования и развития, подтверждения, объединения-разъединения людей, организации и поддержания межличностных отношений, </w:t>
      </w:r>
      <w:proofErr w:type="spellStart"/>
      <w:r>
        <w:rPr>
          <w:color w:val="101010"/>
        </w:rPr>
        <w:t>внутриличностная</w:t>
      </w:r>
      <w:proofErr w:type="spellEnd"/>
      <w:r>
        <w:rPr>
          <w:color w:val="101010"/>
        </w:rPr>
        <w:t>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  <w:u w:val="single"/>
        </w:rPr>
        <w:lastRenderedPageBreak/>
        <w:t>Прагматическая функция</w:t>
      </w:r>
      <w:r>
        <w:rPr>
          <w:color w:val="101010"/>
        </w:rPr>
        <w:t xml:space="preserve"> общения отражает его </w:t>
      </w:r>
      <w:proofErr w:type="spellStart"/>
      <w:r>
        <w:rPr>
          <w:color w:val="101010"/>
        </w:rPr>
        <w:t>потребностно-мотивационные</w:t>
      </w:r>
      <w:proofErr w:type="spellEnd"/>
      <w:r>
        <w:rPr>
          <w:color w:val="101010"/>
        </w:rPr>
        <w:t xml:space="preserve"> причины и реализуется при взаимодействии людей в процессе совместной деятельности. При этом само общ</w:t>
      </w:r>
      <w:r>
        <w:rPr>
          <w:color w:val="101010"/>
        </w:rPr>
        <w:t>е</w:t>
      </w:r>
      <w:r>
        <w:rPr>
          <w:color w:val="101010"/>
        </w:rPr>
        <w:t>ние очень часто выступает самой важной потребностью.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  <w:u w:val="single"/>
        </w:rPr>
        <w:t>Функция формирования и развития </w:t>
      </w:r>
      <w:r>
        <w:rPr>
          <w:color w:val="101010"/>
        </w:rPr>
        <w:t>отражает способность общения оказывать воздействие на партнеров, развивая и совершенствуя их во всех отношениях. Общаясь с другими людьми, человек усваивает общечеловеческий опыт, исторически сложившиеся социальные нормы, ценности, знания и способы деятельности, а также формируется как личность. В общем виде общение можно опред</w:t>
      </w:r>
      <w:r>
        <w:rPr>
          <w:color w:val="101010"/>
        </w:rPr>
        <w:t>е</w:t>
      </w:r>
      <w:r>
        <w:rPr>
          <w:color w:val="101010"/>
        </w:rPr>
        <w:t>лить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  <w:u w:val="single"/>
        </w:rPr>
        <w:t>Функция подтверждения</w:t>
      </w:r>
      <w:r>
        <w:rPr>
          <w:color w:val="101010"/>
        </w:rPr>
        <w:t> обеспечивает людям возможность познать, утвердить и подтве</w:t>
      </w:r>
      <w:r>
        <w:rPr>
          <w:color w:val="101010"/>
        </w:rPr>
        <w:t>р</w:t>
      </w:r>
      <w:r>
        <w:rPr>
          <w:color w:val="101010"/>
        </w:rPr>
        <w:t>дить себя.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  <w:u w:val="single"/>
        </w:rPr>
        <w:t>Функция объединения-разъединения людей</w:t>
      </w:r>
      <w:r>
        <w:rPr>
          <w:color w:val="101010"/>
        </w:rPr>
        <w:t>, с одной стороны, посредством установления между ними контактов, способствует передаче друг другу необходимых сведений и настраивает их на реализацию общих целей, намерений, задач, соединяя их тем самым в единое целое, а с другой стороны, она может способствовать дифференциации и изоляции личностей в результате общения.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  <w:u w:val="single"/>
        </w:rPr>
        <w:t>Функция организации и поддержания межличностных отношений</w:t>
      </w:r>
      <w:r>
        <w:rPr>
          <w:color w:val="101010"/>
        </w:rPr>
        <w:t> служит интересам нал</w:t>
      </w:r>
      <w:r>
        <w:rPr>
          <w:color w:val="101010"/>
        </w:rPr>
        <w:t>а</w:t>
      </w:r>
      <w:r>
        <w:rPr>
          <w:color w:val="101010"/>
        </w:rPr>
        <w:t>живания и сохранения достаточно устойчивых и продуктивных связей, контактов и взаимоотнош</w:t>
      </w:r>
      <w:r>
        <w:rPr>
          <w:color w:val="101010"/>
        </w:rPr>
        <w:t>е</w:t>
      </w:r>
      <w:r>
        <w:rPr>
          <w:color w:val="101010"/>
        </w:rPr>
        <w:t>ний между людьми в интересах их совместной деятельности.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proofErr w:type="spellStart"/>
      <w:r>
        <w:rPr>
          <w:color w:val="101010"/>
          <w:u w:val="single"/>
        </w:rPr>
        <w:t>Внутриличностная</w:t>
      </w:r>
      <w:proofErr w:type="spellEnd"/>
      <w:r>
        <w:rPr>
          <w:color w:val="101010"/>
          <w:u w:val="single"/>
        </w:rPr>
        <w:t xml:space="preserve"> функция общения</w:t>
      </w:r>
      <w:r>
        <w:rPr>
          <w:color w:val="101010"/>
        </w:rPr>
        <w:t> реализуется в общении человека с самим собой (через внутреннюю или внешнюю речь, достроенную по типу диалога). Такое общение может рассматр</w:t>
      </w:r>
      <w:r>
        <w:rPr>
          <w:color w:val="101010"/>
        </w:rPr>
        <w:t>и</w:t>
      </w:r>
      <w:r>
        <w:rPr>
          <w:color w:val="101010"/>
        </w:rPr>
        <w:t>ваться как универсальный способ мышления человека.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b/>
          <w:bCs/>
          <w:color w:val="101010"/>
        </w:rPr>
        <w:t>В структуре общения выделяются компоненты.</w:t>
      </w:r>
      <w:r>
        <w:rPr>
          <w:color w:val="101010"/>
        </w:rPr>
        <w:t xml:space="preserve"> Мотивационный: предполагает анализ потребностей и мотивов, которые лежат в основе общения. </w:t>
      </w:r>
      <w:proofErr w:type="gramStart"/>
      <w:r>
        <w:rPr>
          <w:color w:val="101010"/>
        </w:rPr>
        <w:t>Когнитивный - говорит о необходим</w:t>
      </w:r>
      <w:r>
        <w:rPr>
          <w:color w:val="101010"/>
        </w:rPr>
        <w:t>о</w:t>
      </w:r>
      <w:r>
        <w:rPr>
          <w:color w:val="101010"/>
        </w:rPr>
        <w:t>сти знаний, о том, как строить общение, решать проблемы.</w:t>
      </w:r>
      <w:proofErr w:type="gramEnd"/>
      <w:r>
        <w:rPr>
          <w:color w:val="101010"/>
        </w:rPr>
        <w:t xml:space="preserve"> Поведенческий компонент включает восприятие людьми друг друга, особенности их взаимодействия.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color w:val="101010"/>
        </w:rPr>
        <w:t xml:space="preserve">Также в общении выделяют три стороны: коммуникативную, </w:t>
      </w:r>
      <w:proofErr w:type="spellStart"/>
      <w:r>
        <w:rPr>
          <w:color w:val="101010"/>
        </w:rPr>
        <w:t>перцептивную</w:t>
      </w:r>
      <w:proofErr w:type="spellEnd"/>
      <w:r>
        <w:rPr>
          <w:color w:val="101010"/>
        </w:rPr>
        <w:t>, интерактивную.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i/>
          <w:color w:val="3C2E3F"/>
        </w:rPr>
        <w:t>Коммуникативная сторона общения</w:t>
      </w:r>
      <w:r>
        <w:rPr>
          <w:color w:val="3C2E3F"/>
        </w:rPr>
        <w:t xml:space="preserve">. Термин «коммуникация» возник от англ. </w:t>
      </w:r>
      <w:proofErr w:type="spellStart"/>
      <w:r>
        <w:rPr>
          <w:color w:val="3C2E3F"/>
        </w:rPr>
        <w:t>communicate</w:t>
      </w:r>
      <w:proofErr w:type="spellEnd"/>
      <w:r>
        <w:rPr>
          <w:color w:val="3C2E3F"/>
        </w:rPr>
        <w:t>, что в переводе означает «передавать», «сообщать». Этот вид контакта направлен на обмен инфо</w:t>
      </w:r>
      <w:r>
        <w:rPr>
          <w:color w:val="3C2E3F"/>
        </w:rPr>
        <w:t>р</w:t>
      </w:r>
      <w:r>
        <w:rPr>
          <w:color w:val="3C2E3F"/>
        </w:rPr>
        <w:t>мацией, которая включает в себя: чувства; эмоции; ценности; мысли; идеи. Коммуникативный пр</w:t>
      </w:r>
      <w:r>
        <w:rPr>
          <w:color w:val="3C2E3F"/>
        </w:rPr>
        <w:t>о</w:t>
      </w:r>
      <w:r>
        <w:rPr>
          <w:color w:val="3C2E3F"/>
        </w:rPr>
        <w:t xml:space="preserve">цесс, согласно исследователю Гарольду </w:t>
      </w:r>
      <w:proofErr w:type="spellStart"/>
      <w:r>
        <w:rPr>
          <w:color w:val="3C2E3F"/>
        </w:rPr>
        <w:t>Лассуэллу</w:t>
      </w:r>
      <w:proofErr w:type="spellEnd"/>
      <w:r>
        <w:rPr>
          <w:color w:val="3C2E3F"/>
        </w:rPr>
        <w:t>, состоит из 5 элементов, которые помогают и</w:t>
      </w:r>
      <w:r>
        <w:rPr>
          <w:color w:val="3C2E3F"/>
        </w:rPr>
        <w:t>н</w:t>
      </w:r>
      <w:r>
        <w:rPr>
          <w:color w:val="3C2E3F"/>
        </w:rPr>
        <w:t xml:space="preserve">формации дойти до адресата: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>коммуникатор – занимается передачей сообщения;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 речевая информация или текст – что должен усвоить человек, которому предназначается п</w:t>
      </w:r>
      <w:r>
        <w:rPr>
          <w:color w:val="3C2E3F"/>
        </w:rPr>
        <w:t>о</w:t>
      </w:r>
      <w:r>
        <w:rPr>
          <w:color w:val="3C2E3F"/>
        </w:rPr>
        <w:t xml:space="preserve">слание;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proofErr w:type="gramStart"/>
      <w:r>
        <w:rPr>
          <w:color w:val="3C2E3F"/>
        </w:rPr>
        <w:t>канал</w:t>
      </w:r>
      <w:proofErr w:type="gramEnd"/>
      <w:r>
        <w:rPr>
          <w:color w:val="3C2E3F"/>
        </w:rPr>
        <w:t xml:space="preserve"> – каким образом осуществляется обмен;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аудитория или получатель – адресат, к которому направлена информация;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эффективность – результат усвоения полученного сообщения.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Коммуникативная сторона во многом зависит от субъективной информативности личности, то есть от характеристики человека, его степени осведомленности о собеседнике и теме разговора.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Обмен информацией между людьми может происходить по 2-м каналам: </w:t>
      </w:r>
      <w:r>
        <w:rPr>
          <w:i/>
          <w:color w:val="3C2E3F"/>
        </w:rPr>
        <w:t>невербальному</w:t>
      </w:r>
      <w:r>
        <w:rPr>
          <w:color w:val="3C2E3F"/>
        </w:rPr>
        <w:t xml:space="preserve"> – с помощью жестов, мимики, знаков; </w:t>
      </w:r>
      <w:r>
        <w:rPr>
          <w:i/>
          <w:color w:val="3C2E3F"/>
        </w:rPr>
        <w:t>вербальному</w:t>
      </w:r>
      <w:r>
        <w:rPr>
          <w:color w:val="3C2E3F"/>
        </w:rPr>
        <w:t xml:space="preserve"> – с использованием речи. Согласно мнению псих</w:t>
      </w:r>
      <w:r>
        <w:rPr>
          <w:color w:val="3C2E3F"/>
        </w:rPr>
        <w:t>о</w:t>
      </w:r>
      <w:r>
        <w:rPr>
          <w:color w:val="3C2E3F"/>
        </w:rPr>
        <w:t xml:space="preserve">лога </w:t>
      </w:r>
      <w:proofErr w:type="spellStart"/>
      <w:r>
        <w:rPr>
          <w:color w:val="3C2E3F"/>
        </w:rPr>
        <w:t>Аллана</w:t>
      </w:r>
      <w:proofErr w:type="spellEnd"/>
      <w:r>
        <w:rPr>
          <w:color w:val="3C2E3F"/>
        </w:rPr>
        <w:t xml:space="preserve"> Пиза, 60-70% всей информации передается при помощи краткого невербального ко</w:t>
      </w:r>
      <w:r>
        <w:rPr>
          <w:color w:val="3C2E3F"/>
        </w:rPr>
        <w:t>н</w:t>
      </w:r>
      <w:r>
        <w:rPr>
          <w:color w:val="3C2E3F"/>
        </w:rPr>
        <w:t xml:space="preserve">такта.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proofErr w:type="spellStart"/>
      <w:r>
        <w:rPr>
          <w:i/>
          <w:color w:val="3C2E3F"/>
        </w:rPr>
        <w:t>Перцептивная</w:t>
      </w:r>
      <w:proofErr w:type="spellEnd"/>
      <w:r>
        <w:rPr>
          <w:i/>
          <w:color w:val="3C2E3F"/>
        </w:rPr>
        <w:t xml:space="preserve"> сторона общения</w:t>
      </w:r>
      <w:r>
        <w:rPr>
          <w:color w:val="3C2E3F"/>
        </w:rPr>
        <w:t xml:space="preserve">. Перцепция, или </w:t>
      </w:r>
      <w:proofErr w:type="spellStart"/>
      <w:r>
        <w:rPr>
          <w:color w:val="3C2E3F"/>
        </w:rPr>
        <w:t>перцептивная</w:t>
      </w:r>
      <w:proofErr w:type="spellEnd"/>
      <w:r>
        <w:rPr>
          <w:color w:val="3C2E3F"/>
        </w:rPr>
        <w:t xml:space="preserve"> сторона общения, в псих</w:t>
      </w:r>
      <w:r>
        <w:rPr>
          <w:color w:val="3C2E3F"/>
        </w:rPr>
        <w:t>о</w:t>
      </w:r>
      <w:r>
        <w:rPr>
          <w:color w:val="3C2E3F"/>
        </w:rPr>
        <w:t>логии – это такая форма взаимодействия людей, которая направлена не только на восприятие и п</w:t>
      </w:r>
      <w:r>
        <w:rPr>
          <w:color w:val="3C2E3F"/>
        </w:rPr>
        <w:t>о</w:t>
      </w:r>
      <w:r>
        <w:rPr>
          <w:color w:val="3C2E3F"/>
        </w:rPr>
        <w:t>нимание собеседника, но и на его восприятие, принятие.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proofErr w:type="spellStart"/>
      <w:r>
        <w:rPr>
          <w:color w:val="3C2E3F"/>
        </w:rPr>
        <w:t>Перцептивное</w:t>
      </w:r>
      <w:proofErr w:type="spellEnd"/>
      <w:r>
        <w:rPr>
          <w:color w:val="3C2E3F"/>
        </w:rPr>
        <w:t xml:space="preserve"> общение способствует «чтению» окружающих людей. Анализируя собеседн</w:t>
      </w:r>
      <w:r>
        <w:rPr>
          <w:color w:val="3C2E3F"/>
        </w:rPr>
        <w:t>и</w:t>
      </w:r>
      <w:r>
        <w:rPr>
          <w:color w:val="3C2E3F"/>
        </w:rPr>
        <w:t xml:space="preserve">ка, можно «увидеть», что он о себе не рассказал. В случае неверного истолкования собственного восприятия может образоваться конфликт.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>Социальная перцепция помогает:</w:t>
      </w:r>
    </w:p>
    <w:p w:rsidR="007260B3" w:rsidRDefault="007260B3" w:rsidP="00C26674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>Понять себя. Социальное взаимодействие с обществом – это хорошее средство пол</w:t>
      </w:r>
      <w:r>
        <w:rPr>
          <w:color w:val="3C2E3F"/>
        </w:rPr>
        <w:t>у</w:t>
      </w:r>
      <w:r>
        <w:rPr>
          <w:color w:val="3C2E3F"/>
        </w:rPr>
        <w:t xml:space="preserve">чения информации о собственной личности. Отождествление себя с собеседником способствует рассмотрению собственных скрытых желаний, потребностей и страхов. </w:t>
      </w:r>
    </w:p>
    <w:p w:rsidR="007260B3" w:rsidRDefault="007260B3" w:rsidP="00C26674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Развить эмоциональное взаимодействие, например, симпатию, дружбу, враждебность. </w:t>
      </w:r>
    </w:p>
    <w:p w:rsidR="007260B3" w:rsidRDefault="007260B3" w:rsidP="00C26674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lastRenderedPageBreak/>
        <w:t xml:space="preserve">Изучить партнера. Перцепция позволяет понимать этику других людей. При помощи нее можно найти нужных для жизни и работы индивидов. </w:t>
      </w:r>
    </w:p>
    <w:p w:rsidR="007260B3" w:rsidRDefault="007260B3" w:rsidP="00C26674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Организовать совместную деятельность с одним человеком или целой группой людей. Благодаря знанию ценностей, мотивов и установок партнера, с ним легче работать в команде. </w:t>
      </w:r>
    </w:p>
    <w:p w:rsidR="007260B3" w:rsidRDefault="007260B3" w:rsidP="00C26674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Развить взаимопонимание. Общение, основанное на общих взглядах и интересах, – залог хорошего настроения и плодотворного обмена информацией. Благодаря перцепции, личность способна понять общество, в котором живет, а также выстроить отношения с людьми, используя полученные знания.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i/>
          <w:color w:val="3C2E3F"/>
        </w:rPr>
        <w:t>Интерактивная сторона общения.</w:t>
      </w:r>
      <w:r>
        <w:rPr>
          <w:color w:val="3C2E3F"/>
        </w:rPr>
        <w:t xml:space="preserve"> Основным направлением интерактивной стороны общ</w:t>
      </w:r>
      <w:r>
        <w:rPr>
          <w:color w:val="3C2E3F"/>
        </w:rPr>
        <w:t>е</w:t>
      </w:r>
      <w:r>
        <w:rPr>
          <w:color w:val="3C2E3F"/>
        </w:rPr>
        <w:t>ния является выстраивание стратегии для последующей эффективной коммуникации.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>Среди основных принципов построения интерактивного общения можно выделить следу</w:t>
      </w:r>
      <w:r>
        <w:rPr>
          <w:color w:val="3C2E3F"/>
        </w:rPr>
        <w:t>ю</w:t>
      </w:r>
      <w:r>
        <w:rPr>
          <w:color w:val="3C2E3F"/>
        </w:rPr>
        <w:t>щие четыре варианта: наличие общих мотивов и целей; качественную передачу речевых и неве</w:t>
      </w:r>
      <w:r>
        <w:rPr>
          <w:color w:val="3C2E3F"/>
        </w:rPr>
        <w:t>р</w:t>
      </w:r>
      <w:r>
        <w:rPr>
          <w:color w:val="3C2E3F"/>
        </w:rPr>
        <w:t>бальных сообщений; единое время и пространство для совместного труда; присутствие координ</w:t>
      </w:r>
      <w:r>
        <w:rPr>
          <w:color w:val="3C2E3F"/>
        </w:rPr>
        <w:t>а</w:t>
      </w:r>
      <w:r>
        <w:rPr>
          <w:color w:val="3C2E3F"/>
        </w:rPr>
        <w:t>ции действий.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 Несмотря на то, что все требования одинаковы для всех лиц, задействованных в коммуник</w:t>
      </w:r>
      <w:r>
        <w:rPr>
          <w:color w:val="3C2E3F"/>
        </w:rPr>
        <w:t>а</w:t>
      </w:r>
      <w:r>
        <w:rPr>
          <w:color w:val="3C2E3F"/>
        </w:rPr>
        <w:t xml:space="preserve">ции, поведение участников может отличаться друг от друга.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Чаще всего взаимодействие людей подразделяется на 2 основных вида: </w:t>
      </w:r>
    </w:p>
    <w:p w:rsidR="007260B3" w:rsidRDefault="007260B3" w:rsidP="00C26674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Кооперацию. Данный тип предполагает, что участники, имеющие одинаковые цели, координируют и соединяют свои силы для получения положительного результата, который устроит всех. </w:t>
      </w:r>
    </w:p>
    <w:p w:rsidR="007260B3" w:rsidRDefault="007260B3" w:rsidP="00C26674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Конкуренцию. При этом типе взаимодействия каждый участник заинтересован только в собственном успехе.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Помимо основных видов, в психологической литературе можно встретить другие стратегии поведения, например: </w:t>
      </w:r>
    </w:p>
    <w:p w:rsidR="007260B3" w:rsidRDefault="007260B3" w:rsidP="00C26674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>Компромисс – временная договоренность о достижении целей партнеров, чтобы с</w:t>
      </w:r>
      <w:r>
        <w:rPr>
          <w:color w:val="3C2E3F"/>
        </w:rPr>
        <w:t>о</w:t>
      </w:r>
      <w:r>
        <w:rPr>
          <w:color w:val="3C2E3F"/>
        </w:rPr>
        <w:t xml:space="preserve">хранить отношения и условное равенство. </w:t>
      </w:r>
    </w:p>
    <w:p w:rsidR="007260B3" w:rsidRDefault="007260B3" w:rsidP="00C26674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>Альтруизм, или уступчивость. Человек способен отказаться от достижения собстве</w:t>
      </w:r>
      <w:r>
        <w:rPr>
          <w:color w:val="3C2E3F"/>
        </w:rPr>
        <w:t>н</w:t>
      </w:r>
      <w:r>
        <w:rPr>
          <w:color w:val="3C2E3F"/>
        </w:rPr>
        <w:t xml:space="preserve">ных целей в пользу желаний партнера. </w:t>
      </w:r>
    </w:p>
    <w:p w:rsidR="007260B3" w:rsidRDefault="007260B3" w:rsidP="00C26674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01010"/>
        </w:rPr>
      </w:pPr>
      <w:r>
        <w:rPr>
          <w:color w:val="3C2E3F"/>
        </w:rPr>
        <w:t xml:space="preserve">Избегание, которое выражается в игнорировании контакта и отказе от собственных целей, чтобы исключить выигрыш другого участника.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Все стороны общения, которые входят в структуру коммуникации, дополняют друг друга и взаимосвязаны между собой. Эффективный контакт возможен только при </w:t>
      </w:r>
      <w:proofErr w:type="spellStart"/>
      <w:r>
        <w:rPr>
          <w:color w:val="3C2E3F"/>
        </w:rPr>
        <w:t>задействовании</w:t>
      </w:r>
      <w:proofErr w:type="spellEnd"/>
      <w:r>
        <w:rPr>
          <w:color w:val="3C2E3F"/>
        </w:rPr>
        <w:t xml:space="preserve"> всех трех процессов.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А.Б. </w:t>
      </w:r>
      <w:proofErr w:type="spellStart"/>
      <w:r>
        <w:rPr>
          <w:color w:val="3C2E3F"/>
        </w:rPr>
        <w:t>Добрович</w:t>
      </w:r>
      <w:proofErr w:type="spellEnd"/>
      <w:r>
        <w:rPr>
          <w:color w:val="3C2E3F"/>
        </w:rPr>
        <w:t xml:space="preserve"> подразделил структуру взаимодействия людей на 7 уровней: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 xml:space="preserve">Примитивный. Для него характерно легкое и простое общение.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 xml:space="preserve">Конвенциональный. Уровень, при котором партнеры способны выстроить общение на правилах, которые сами же установили.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proofErr w:type="spellStart"/>
      <w:r>
        <w:rPr>
          <w:color w:val="3C2E3F"/>
        </w:rPr>
        <w:t>Манипулятивный</w:t>
      </w:r>
      <w:proofErr w:type="spellEnd"/>
      <w:r>
        <w:rPr>
          <w:color w:val="3C2E3F"/>
        </w:rPr>
        <w:t xml:space="preserve">. Для получения выгоды один из партнеров может использовать уловки и ухищрения.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 xml:space="preserve">Стандартизированный. Во время общения на этом уровне партнеры стремятся утаить свои истинные мотивы, цели, желания и чувства.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 xml:space="preserve">Игровой. Коммуникация выстраивается на симпатии к партнеру, желании произвести приятное впечатление на него.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 xml:space="preserve">Деловой. Общение предполагает решение каких-либо важных вопросов, требующих умственной активности. </w:t>
      </w:r>
    </w:p>
    <w:p w:rsidR="007260B3" w:rsidRDefault="007260B3" w:rsidP="00C26674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r>
        <w:rPr>
          <w:color w:val="3C2E3F"/>
        </w:rPr>
        <w:t>Духовный. Для этого уровня характерно наличие взаимного интереса партнеров не только друг к другу, но и совместной деятельности. В ходе общего дела каждый участник получает моральное удовлетворение.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3C2E3F"/>
        </w:rPr>
      </w:pPr>
      <w:r>
        <w:rPr>
          <w:color w:val="3C2E3F"/>
        </w:rPr>
        <w:t xml:space="preserve"> В 2 раза меньше уровней предложил выделить Б.Ф. Ломов: </w:t>
      </w:r>
    </w:p>
    <w:p w:rsidR="007260B3" w:rsidRDefault="007260B3" w:rsidP="00C26674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proofErr w:type="spellStart"/>
      <w:r>
        <w:rPr>
          <w:color w:val="3C2E3F"/>
        </w:rPr>
        <w:t>Макроуровень</w:t>
      </w:r>
      <w:proofErr w:type="spellEnd"/>
      <w:r>
        <w:rPr>
          <w:color w:val="3C2E3F"/>
        </w:rPr>
        <w:t>. Взаимоотношения человека с другими индивидами выстраиваются с</w:t>
      </w:r>
      <w:r>
        <w:rPr>
          <w:color w:val="3C2E3F"/>
        </w:rPr>
        <w:t>о</w:t>
      </w:r>
      <w:r>
        <w:rPr>
          <w:color w:val="3C2E3F"/>
        </w:rPr>
        <w:t xml:space="preserve">гласно общественным нормам, обычаям и традициям. </w:t>
      </w:r>
    </w:p>
    <w:p w:rsidR="007260B3" w:rsidRDefault="007260B3" w:rsidP="00C26674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proofErr w:type="spellStart"/>
      <w:r>
        <w:rPr>
          <w:color w:val="3C2E3F"/>
        </w:rPr>
        <w:t>Мезауровень</w:t>
      </w:r>
      <w:proofErr w:type="spellEnd"/>
      <w:r>
        <w:rPr>
          <w:color w:val="3C2E3F"/>
        </w:rPr>
        <w:t>. Коммуникация затрагивает только несколько содержательных тем. О</w:t>
      </w:r>
      <w:r>
        <w:rPr>
          <w:color w:val="3C2E3F"/>
        </w:rPr>
        <w:t>б</w:t>
      </w:r>
      <w:r>
        <w:rPr>
          <w:color w:val="3C2E3F"/>
        </w:rPr>
        <w:t xml:space="preserve">щение на этом уровне может быть как многоразовым, так и одноразовым. </w:t>
      </w:r>
    </w:p>
    <w:p w:rsidR="007260B3" w:rsidRDefault="007260B3" w:rsidP="00C26674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rPr>
          <w:b/>
          <w:bCs/>
          <w:color w:val="101010"/>
        </w:rPr>
      </w:pPr>
      <w:proofErr w:type="spellStart"/>
      <w:r>
        <w:rPr>
          <w:color w:val="3C2E3F"/>
        </w:rPr>
        <w:lastRenderedPageBreak/>
        <w:t>Микроуровень</w:t>
      </w:r>
      <w:proofErr w:type="spellEnd"/>
      <w:r>
        <w:rPr>
          <w:color w:val="3C2E3F"/>
        </w:rPr>
        <w:t>. Взаимодействие выстраивается только на основании короткого ко</w:t>
      </w:r>
      <w:r>
        <w:rPr>
          <w:color w:val="3C2E3F"/>
        </w:rPr>
        <w:t>н</w:t>
      </w:r>
      <w:r>
        <w:rPr>
          <w:color w:val="3C2E3F"/>
        </w:rPr>
        <w:t xml:space="preserve">такта: рукопожатия, </w:t>
      </w:r>
      <w:proofErr w:type="spellStart"/>
      <w:r>
        <w:rPr>
          <w:color w:val="3C2E3F"/>
        </w:rPr>
        <w:t>пантомического</w:t>
      </w:r>
      <w:proofErr w:type="spellEnd"/>
      <w:r>
        <w:rPr>
          <w:color w:val="3C2E3F"/>
        </w:rPr>
        <w:t xml:space="preserve"> или мимического акта, вопроса-ответа. </w:t>
      </w:r>
      <w:proofErr w:type="spellStart"/>
      <w:r>
        <w:rPr>
          <w:color w:val="3C2E3F"/>
        </w:rPr>
        <w:t>Микроуровень</w:t>
      </w:r>
      <w:proofErr w:type="spellEnd"/>
      <w:r>
        <w:rPr>
          <w:color w:val="3C2E3F"/>
        </w:rPr>
        <w:t xml:space="preserve"> в стру</w:t>
      </w:r>
      <w:r>
        <w:rPr>
          <w:color w:val="3C2E3F"/>
        </w:rPr>
        <w:t>к</w:t>
      </w:r>
      <w:r>
        <w:rPr>
          <w:color w:val="3C2E3F"/>
        </w:rPr>
        <w:t xml:space="preserve">туре общения является фундаментом, лежащим в основе всех остальных коммуникаций. 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bCs/>
          <w:color w:val="101010"/>
        </w:rPr>
      </w:pPr>
      <w:r>
        <w:rPr>
          <w:color w:val="3C2E3F"/>
        </w:rPr>
        <w:t>Общение людей может быть гармоничным и полноценным только при тесной взаимосвязи невербальных и вербальных сигналов с поведенческими действиями участников. Чем больше инд</w:t>
      </w:r>
      <w:r>
        <w:rPr>
          <w:color w:val="3C2E3F"/>
        </w:rPr>
        <w:t>и</w:t>
      </w:r>
      <w:r>
        <w:rPr>
          <w:color w:val="3C2E3F"/>
        </w:rPr>
        <w:t xml:space="preserve">виды нацелены на качественный контакт, тем сильнее необходимо проявлять эти факторы. </w:t>
      </w:r>
      <w:r>
        <w:rPr>
          <w:color w:val="3C2E3F"/>
        </w:rPr>
        <w:br/>
      </w:r>
      <w:r>
        <w:rPr>
          <w:b/>
          <w:bCs/>
          <w:color w:val="101010"/>
        </w:rPr>
        <w:t xml:space="preserve">           Выделяют следующие виды общения: 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proofErr w:type="gramStart"/>
      <w:r>
        <w:rPr>
          <w:i/>
          <w:color w:val="101010"/>
        </w:rPr>
        <w:t>«Контакт масок»</w:t>
      </w:r>
      <w:r>
        <w:rPr>
          <w:color w:val="101010"/>
        </w:rPr>
        <w:t xml:space="preserve"> – </w:t>
      </w:r>
      <w:r>
        <w:rPr>
          <w:rStyle w:val="af"/>
          <w:color w:val="101010"/>
        </w:rPr>
        <w:t>формальное общение</w:t>
      </w:r>
      <w:r>
        <w:rPr>
          <w:color w:val="101010"/>
        </w:rPr>
        <w:t>, когда отсутствует стремление понять и учитывать особенности личности собеседника, используются привычные маски (вежливости, строгости, бе</w:t>
      </w:r>
      <w:r>
        <w:rPr>
          <w:color w:val="101010"/>
        </w:rPr>
        <w:t>з</w:t>
      </w:r>
      <w:r>
        <w:rPr>
          <w:color w:val="101010"/>
        </w:rPr>
        <w:t>различия, скромности, участливости и т.п.) – набор выражений лица, жестов, стандартных фраз, п</w:t>
      </w:r>
      <w:r>
        <w:rPr>
          <w:color w:val="101010"/>
        </w:rPr>
        <w:t>о</w:t>
      </w:r>
      <w:r>
        <w:rPr>
          <w:color w:val="101010"/>
        </w:rPr>
        <w:t>зволяющих скрыть истинные эмоции, отношение к собеседнику.</w:t>
      </w:r>
      <w:proofErr w:type="gramEnd"/>
      <w:r>
        <w:rPr>
          <w:color w:val="101010"/>
        </w:rPr>
        <w:t xml:space="preserve"> В городе контакт масок даже н</w:t>
      </w:r>
      <w:r>
        <w:rPr>
          <w:color w:val="101010"/>
        </w:rPr>
        <w:t>е</w:t>
      </w:r>
      <w:r>
        <w:rPr>
          <w:color w:val="101010"/>
        </w:rPr>
        <w:t>обходим в некоторых ситуациях, чтобы люди "не задевали" друг друга без надобности, чтобы "о</w:t>
      </w:r>
      <w:r>
        <w:rPr>
          <w:color w:val="101010"/>
        </w:rPr>
        <w:t>т</w:t>
      </w:r>
      <w:r>
        <w:rPr>
          <w:color w:val="101010"/>
        </w:rPr>
        <w:t>городиться" от собеседника.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rStyle w:val="af"/>
          <w:color w:val="101010"/>
        </w:rPr>
        <w:t>Примитивное общение</w:t>
      </w:r>
      <w:r>
        <w:rPr>
          <w:color w:val="101010"/>
        </w:rPr>
        <w:t>, когда оценивают другого человека как нужный или мешающий об</w:t>
      </w:r>
      <w:r>
        <w:rPr>
          <w:color w:val="101010"/>
        </w:rPr>
        <w:t>ъ</w:t>
      </w:r>
      <w:r>
        <w:rPr>
          <w:color w:val="101010"/>
        </w:rPr>
        <w:t>ект: если нужен, активно вступают в контакт, если мешает – оттолкнут или последуют агрессивные грубые реплики. Если получили от собеседника желаемое, то теряют дальнейший интерес к нему и не скрывают этого.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i/>
          <w:color w:val="101010"/>
        </w:rPr>
        <w:t>Формально-ролевое общение</w:t>
      </w:r>
      <w:r>
        <w:rPr>
          <w:color w:val="101010"/>
        </w:rPr>
        <w:t>, когда регламентированы и содержание, и средства общения и вместо знания личности собеседника обходятся знанием его социальной роли.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rStyle w:val="af"/>
          <w:color w:val="101010"/>
        </w:rPr>
        <w:t>Деловое общение</w:t>
      </w:r>
      <w:r>
        <w:rPr>
          <w:color w:val="101010"/>
        </w:rPr>
        <w:t>, когда учитывают особенности личности, характера, возраста, настроения собеседника, но интересы дела более значимы, чем возможные личностные расхождения.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rStyle w:val="af"/>
          <w:color w:val="101010"/>
        </w:rPr>
        <w:t>Духовное, межличностное общение</w:t>
      </w:r>
      <w:r>
        <w:rPr>
          <w:color w:val="101010"/>
        </w:rPr>
        <w:t> друзей, когда можно затронуть любую тему и не обяз</w:t>
      </w:r>
      <w:r>
        <w:rPr>
          <w:color w:val="101010"/>
        </w:rPr>
        <w:t>а</w:t>
      </w:r>
      <w:r>
        <w:rPr>
          <w:color w:val="101010"/>
        </w:rPr>
        <w:t>тельно прибегать к помощи слов, друг поймет вас и по выражению лица, движениям, интонации. Такое общение возможно тогда, когда каждый участник имеет образ собеседника, знает его ли</w:t>
      </w:r>
      <w:r>
        <w:rPr>
          <w:color w:val="101010"/>
        </w:rPr>
        <w:t>ч</w:t>
      </w:r>
      <w:r>
        <w:rPr>
          <w:color w:val="101010"/>
        </w:rPr>
        <w:t>ность, может предвидеть его реакции, интересы, убеждения, отношение.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proofErr w:type="spellStart"/>
      <w:r>
        <w:rPr>
          <w:rStyle w:val="af"/>
          <w:color w:val="101010"/>
        </w:rPr>
        <w:t>Манипулятивное</w:t>
      </w:r>
      <w:proofErr w:type="spellEnd"/>
      <w:r>
        <w:rPr>
          <w:rStyle w:val="af"/>
          <w:color w:val="101010"/>
        </w:rPr>
        <w:t xml:space="preserve"> общение</w:t>
      </w:r>
      <w:r>
        <w:rPr>
          <w:color w:val="101010"/>
        </w:rPr>
        <w:t> направлено на извлечение выгоды от собеседника, используя ра</w:t>
      </w:r>
      <w:r>
        <w:rPr>
          <w:color w:val="101010"/>
        </w:rPr>
        <w:t>з</w:t>
      </w:r>
      <w:r>
        <w:rPr>
          <w:color w:val="101010"/>
        </w:rPr>
        <w:t>ные приемы (лесть, запугивание, "пускание пыли в глаза", обман, демонстрация доброты) в завис</w:t>
      </w:r>
      <w:r>
        <w:rPr>
          <w:color w:val="101010"/>
        </w:rPr>
        <w:t>и</w:t>
      </w:r>
      <w:r>
        <w:rPr>
          <w:color w:val="101010"/>
        </w:rPr>
        <w:t>мости от особенностей личности собеседника.</w:t>
      </w:r>
    </w:p>
    <w:p w:rsidR="007260B3" w:rsidRDefault="007260B3" w:rsidP="007260B3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101010"/>
        </w:rPr>
      </w:pPr>
      <w:r>
        <w:rPr>
          <w:rStyle w:val="af"/>
          <w:color w:val="101010"/>
        </w:rPr>
        <w:t>Светское общение. </w:t>
      </w:r>
      <w:r>
        <w:rPr>
          <w:color w:val="101010"/>
        </w:rPr>
        <w:t xml:space="preserve">Суть светского общения в его беспредметности, т.е. </w:t>
      </w:r>
      <w:proofErr w:type="gramStart"/>
      <w:r>
        <w:rPr>
          <w:color w:val="101010"/>
        </w:rPr>
        <w:t>люди</w:t>
      </w:r>
      <w:proofErr w:type="gramEnd"/>
      <w:r>
        <w:rPr>
          <w:color w:val="101010"/>
        </w:rPr>
        <w:t xml:space="preserve"> говорят не то, что думают, а то, что положено говорить в подобных случаях; это общение закрытое, потому что точки зрения людей на тот или иной вопрос не имеют никакого значения и не определяют характера коммуникаций.   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человека непосредственно связана с социальными отношениями: в семье, на работе, с друзьями. Включенность в разные социальные отношения обусловливает необходимость развивать коммуникативные компетенции,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освоить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коммуникаций: официальный и неофициал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ный. Но в любом проявлении коммуникативный процесс может быть эффективным (успешным) или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неэффективным (неуспешным). Что такое «коммуникативный процесс»? От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зависит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эффективность? 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вопросов важно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менять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наполняя ее радостностью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гармонией.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7260B3" w:rsidRDefault="007260B3" w:rsidP="00C26674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Коммуникационный</w:t>
      </w:r>
      <w:r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обмена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 между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людьми.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коммуникационного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 является — обеспечить понимание информ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ции. Знание роли и содержания каждого из этапов позволяет более эффективно управлять проце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сом в целом. Рассмотрим отдельные составляющие и этапы данного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Цель коммуникации – это самое важное слагаемое и критерий </w:t>
      </w:r>
      <w:r>
        <w:rPr>
          <w:rFonts w:ascii="Times New Roman" w:hAnsi="Times New Roman" w:cs="Times New Roman"/>
          <w:spacing w:val="-80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оценки</w:t>
      </w:r>
      <w:r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успешной</w:t>
      </w:r>
      <w:r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коммуник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ции.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Отправитель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обмене информацией проходят несколько взаимосвязанных эт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пов. Их задача состоит в составлении сообщения, которое необходимо передать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каналам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поняли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разделили исходную идею. Этот процесс далеко неле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кий, так как каждый этап является одновременно точкой, в которой смысл может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 искажен или полностью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утрачен.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Этапы процесса коммуникаций.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Зарождение идеи</w:t>
      </w:r>
      <w:r>
        <w:rPr>
          <w:rFonts w:ascii="Times New Roman" w:hAnsi="Times New Roman" w:cs="Times New Roman"/>
          <w:sz w:val="24"/>
          <w:szCs w:val="24"/>
        </w:rPr>
        <w:t>. Ключевая роль в процессе коммуникац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тправителя. Она заключается в формировании идеи и отбора информации, предназначенной для передачи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другим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участникам процесса. Выполнение данной роли начинается с идентификации себя (кто я?) в рамках данного процесса и формулировании значения или смысла того, почему и что нужно передать др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гому участнику. Далее отправитель кодирует свою идею, учитывая психологические особенности получателя информации (партнера по общению). Учет</w:t>
      </w:r>
      <w:r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психологических особенностей партнера по общению – это второе слагаемое успешности коммуникационного процесса.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Кодирование канала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Кодирование - это трансформирование передаваемого сообщения в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слание или сигнал, который может быть передан. Прежде чем начать передавать идею отправитель должен с помощью символов (слов, интонации или жестов) закодировать ее. Такое кодирование превращает идею в сообщение. Также отправитель должен выбрать канал, совместимый с типом символов, использованных для кодирования. К общеизвестным каналам относятся передача речи и письменных материалов, электронные средства связи, включая компьютерные сети, электронную почту, видеоленты и видеоконференции. Если канал непригоден для физического воплощения си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волов, передача невозможна. Обмен информацией будет не эффективен, если канал связи не соо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ветствует зародившейся идее. Желательно, чтобы выбор средства передачи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сообщения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вался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одним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каналом.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Конечно,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 передачи информации при этом усложняется, поскольку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правителю приходится устанавливать последовательность использования этих средств и определять ременные интервалы в последовательности передачи информации. Однако передача информации, например, с использованием средств обмена устной и письменной информацией обычно эффекти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нее, чем, скажем, только обмен письменной информацией.</w:t>
      </w:r>
    </w:p>
    <w:p w:rsidR="007260B3" w:rsidRDefault="007260B3" w:rsidP="007260B3">
      <w:pPr>
        <w:pStyle w:val="a3"/>
        <w:tabs>
          <w:tab w:val="left" w:pos="104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Передача</w:t>
      </w:r>
      <w:r>
        <w:rPr>
          <w:rFonts w:ascii="Times New Roman" w:hAnsi="Times New Roman" w:cs="Times New Roman"/>
          <w:sz w:val="24"/>
          <w:szCs w:val="24"/>
        </w:rPr>
        <w:t>. На третьем этапе отправитель использует канал для доставки сообщения (закод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рованной идеи или совокупности идей) получателю. Как только началась передача послания или сигнала, коммуникационный процесс выходит из-под контроля средства или человека, его посла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шего. Отправленное сообщение назад вернуть уже нельзя. С момента передачи информации зака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чивается этап отправления и начинается этап получения передаваемой информации и понимания ее значения. Канал передает послание на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приемник.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сли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канале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послании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меняются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носители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(кодовые знаки) или формы, то прием считается несостоявшимся. </w:t>
      </w:r>
    </w:p>
    <w:p w:rsidR="007260B3" w:rsidRDefault="007260B3" w:rsidP="007260B3">
      <w:pPr>
        <w:pStyle w:val="a3"/>
        <w:tabs>
          <w:tab w:val="left" w:pos="104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Того,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адресовано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называют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получателем.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еще одна ключевая роль, выполняемая участником межличностной коммуникации для того, чтобы процесс состоялся. Роль получателя заключается не только в фиксации получения послания, но и в декодировании этого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слания в понятное и приемлемое для него значение.</w:t>
      </w:r>
    </w:p>
    <w:p w:rsidR="007260B3" w:rsidRDefault="007260B3" w:rsidP="007260B3">
      <w:pPr>
        <w:pStyle w:val="a3"/>
        <w:tabs>
          <w:tab w:val="left" w:pos="104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Декодирование</w:t>
      </w:r>
      <w:r>
        <w:rPr>
          <w:rFonts w:ascii="Times New Roman" w:hAnsi="Times New Roman" w:cs="Times New Roman"/>
          <w:sz w:val="24"/>
          <w:szCs w:val="24"/>
        </w:rPr>
        <w:t xml:space="preserve"> — это перевод символов отправителя в мысли получателя. Оно включает восприятие (факт получения) послания получателем,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интерпретацию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(как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понял)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(что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принял). Если символы, выбранные отправителем, имеют точно такое же значение для пол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чателя, последний будет знать, что именно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имел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отправитель,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формулировалась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идея. Однако есть причины, по которым получатель может придать сообщению несколько иной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смысл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тот, который вложил отправитель.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Обратная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связь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обсуждать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препятствия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пути обмена информ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цией, необходимо усвоить важную составляющую коммуникативного процесса - обратную связь. При наличии обратной связи отправитель и получатель меняются коммуникативными ролями.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начальный получатель становится отправителем и проходит через все этапы процесса обмена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формацией для передачи своего отклика начальному отправителю, который теперь играет роль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лучателя. Обратная связь — это реакция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услышанное, увиденное или прочитанное. При обра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связи информация отсылается назад отправителю, свидетельствуя о мере понимания, доверия к сообщению, усвоения и согласия с сообщением. Эффективный обмен информацией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двусторонне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направленным: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обратная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связь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понять,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воспринято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понято.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Двухсторонний обмен информацией более точен и повышает уверенность в правильности интерпретации сообщений. Включение обратной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полноправного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таких,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казалось бы, односторонних процессов, как распространение информации с помощью СМИ — телевидения, радиовещания, прессы, на первый взгляд представляется проблематичным.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Следует, однако, различать обратную связь первого порядка, когда коммуникатор может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лучать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воздействия,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опосредованную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связь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второго порядка, возникающую на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нове оценки результатов воздействия. Принципиальное отсутствие обратной связи можно отметить </w:t>
      </w:r>
      <w:r>
        <w:rPr>
          <w:rFonts w:ascii="Times New Roman" w:hAnsi="Times New Roman" w:cs="Times New Roman"/>
          <w:sz w:val="24"/>
          <w:szCs w:val="24"/>
        </w:rPr>
        <w:lastRenderedPageBreak/>
        <w:t>лишь в исключительных случаях, например при засылке зондов с информацией в Космос «навстр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чу»; внеземным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цивилизациям.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огромное количество </w:t>
      </w:r>
      <w:r>
        <w:rPr>
          <w:rFonts w:ascii="Times New Roman" w:hAnsi="Times New Roman" w:cs="Times New Roman"/>
          <w:b/>
          <w:sz w:val="24"/>
          <w:szCs w:val="24"/>
        </w:rPr>
        <w:t>моделей коммуникации</w:t>
      </w:r>
      <w:r>
        <w:rPr>
          <w:rFonts w:ascii="Times New Roman" w:hAnsi="Times New Roman" w:cs="Times New Roman"/>
          <w:sz w:val="24"/>
          <w:szCs w:val="24"/>
        </w:rPr>
        <w:t>, каждая из которых по-своему отражает структуру, элементы и динамику процесса коммуникации. Большинство из них было со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дано в XX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 Но первая из известных моделей была предложена еще Аристотелем.</w:t>
      </w:r>
    </w:p>
    <w:p w:rsidR="007260B3" w:rsidRDefault="007260B3" w:rsidP="007260B3">
      <w:pPr>
        <w:pStyle w:val="Heading2"/>
        <w:ind w:left="0" w:right="0" w:firstLine="709"/>
        <w:jc w:val="left"/>
        <w:outlineLvl w:val="9"/>
        <w:rPr>
          <w:b w:val="0"/>
          <w:i w:val="0"/>
          <w:sz w:val="24"/>
          <w:szCs w:val="24"/>
          <w:u w:val="single"/>
        </w:rPr>
      </w:pPr>
      <w:r>
        <w:rPr>
          <w:b w:val="0"/>
          <w:i w:val="0"/>
          <w:sz w:val="24"/>
          <w:szCs w:val="24"/>
          <w:u w:val="single"/>
        </w:rPr>
        <w:t>Модель Аристотеля.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«Риторике» древнегреческий философ писал: «Речь слагается 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элементов: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оратора,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говорит, и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которому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обращается;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оно-то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конечная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 (я разумею слушателя)».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pacing w:val="-4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устной по преимуществу античной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выдвигается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ораторское искусство. Однако следует отметить, что во времена Аристотеля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ораторов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предназначаться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произнесения, но и для чтения. Об этом Аристотель специально упоминает в «Риторике» (кн. 3, гл. 12), отмечая самодостаточность письменной речи.</w:t>
      </w:r>
      <w:r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данная модель универсальна — она отражает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акт, как в устной, так и в письменной формах. В этом акте выделяются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оратор-речь-слушатель.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 элементы, хотя и в измененном виде, воспроизводятся и в последующих моделях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муникации. Греческая традиция искусства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риторики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Средневековье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оставалась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практически неизменной вплоть до XX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развитием массовых коммуникаций через радио, кино, телевидение и под влиянием потребности в совершенствовании методов пропаганды класс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ческая модель претерпела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изменения.</w:t>
      </w:r>
    </w:p>
    <w:p w:rsidR="007260B3" w:rsidRDefault="007260B3" w:rsidP="007260B3">
      <w:pPr>
        <w:pStyle w:val="Heading2"/>
        <w:ind w:left="0" w:right="0" w:firstLine="709"/>
        <w:jc w:val="left"/>
        <w:outlineLvl w:val="9"/>
        <w:rPr>
          <w:b w:val="0"/>
          <w:i w:val="0"/>
          <w:sz w:val="24"/>
          <w:szCs w:val="24"/>
          <w:u w:val="single"/>
        </w:rPr>
      </w:pPr>
      <w:r>
        <w:rPr>
          <w:b w:val="0"/>
          <w:i w:val="0"/>
          <w:sz w:val="24"/>
          <w:szCs w:val="24"/>
          <w:u w:val="single"/>
        </w:rPr>
        <w:t xml:space="preserve">Модель </w:t>
      </w:r>
      <w:proofErr w:type="spellStart"/>
      <w:r>
        <w:rPr>
          <w:b w:val="0"/>
          <w:i w:val="0"/>
          <w:sz w:val="24"/>
          <w:szCs w:val="24"/>
          <w:u w:val="single"/>
        </w:rPr>
        <w:t>Лассуэлла</w:t>
      </w:r>
      <w:proofErr w:type="spellEnd"/>
      <w:r>
        <w:rPr>
          <w:b w:val="0"/>
          <w:i w:val="0"/>
          <w:sz w:val="24"/>
          <w:szCs w:val="24"/>
          <w:u w:val="single"/>
        </w:rPr>
        <w:t>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1948 г. американский ученый Гарольд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 свою модель коммуникации. Разработанная на основе опыта ведения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пропаганды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армейских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подразделениях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мировой войны, эта модель в равной мере могла быть использована для анализа массовой коммун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кации и любого коммуникативного действия,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раскрывается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возникающие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кто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ообщает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что?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какому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каналу?кому?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каким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эффектом?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«Формула»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стала как собственно моделью, отражающей структуру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 этого процесса, его структуры и отдельных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тов.</w:t>
      </w:r>
    </w:p>
    <w:p w:rsidR="007260B3" w:rsidRDefault="007260B3" w:rsidP="007260B3">
      <w:pPr>
        <w:pStyle w:val="Heading2"/>
        <w:ind w:left="0" w:right="0" w:firstLine="709"/>
        <w:jc w:val="left"/>
        <w:outlineLvl w:val="9"/>
        <w:rPr>
          <w:b w:val="0"/>
          <w:i w:val="0"/>
          <w:sz w:val="24"/>
          <w:szCs w:val="24"/>
          <w:u w:val="single"/>
        </w:rPr>
      </w:pPr>
      <w:r>
        <w:rPr>
          <w:b w:val="0"/>
          <w:i w:val="0"/>
          <w:sz w:val="24"/>
          <w:szCs w:val="24"/>
          <w:u w:val="single"/>
        </w:rPr>
        <w:t xml:space="preserve">Модель </w:t>
      </w:r>
      <w:proofErr w:type="spellStart"/>
      <w:r>
        <w:rPr>
          <w:b w:val="0"/>
          <w:i w:val="0"/>
          <w:sz w:val="24"/>
          <w:szCs w:val="24"/>
          <w:u w:val="single"/>
        </w:rPr>
        <w:t>Мелвин</w:t>
      </w:r>
      <w:proofErr w:type="spellEnd"/>
      <w:r>
        <w:rPr>
          <w:b w:val="0"/>
          <w:i w:val="0"/>
          <w:sz w:val="24"/>
          <w:szCs w:val="24"/>
          <w:u w:val="single"/>
        </w:rPr>
        <w:t xml:space="preserve"> де Флера.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неспособность участников коммуникации осознать, что посланное и полученное сообщения не всегда совпадают, является причиной многих</w:t>
      </w:r>
      <w:r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затруднений общения. В частности, она отмечает, что в коммуникативном   процессе   первоначальная   идея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(«значение») трансформируе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в «сообщение», которое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отправитель затем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переводит в «информацию», посылаемую по каналу</w:t>
      </w:r>
      <w:r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получателю. Получатель декодирует «информацию» в «сообщение», которое в свою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очередь тран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формируется в месте назначения в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идею («значение»).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между первым и вторым «значениями» есть соответствие, т.е. идея, возникшая в сознании отправителя, соответствует идее, возникшей в сознании получателя, то коммуникация состоялась. Однако, согласно М. де Флер, полное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ствие является весьма редким.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Психотехники общения.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Психотехника </w:t>
      </w:r>
      <w:r>
        <w:rPr>
          <w:rFonts w:ascii="Times New Roman" w:hAnsi="Times New Roman" w:cs="Times New Roman"/>
          <w:sz w:val="24"/>
          <w:szCs w:val="24"/>
        </w:rPr>
        <w:t>- совокупность приемов, способствующих лучшему решению коммуникати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ных задач в конкретных жизненных ситуациях. Существует огромное множество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психологических техник, приемов эффективного управления коммуникативным процессом. Остановимся та тех пс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хологических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техниках,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континууме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фессиональной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«Человек-Человек».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человеку почувствовать себя принимаемым можно просто внимательно слушая его. Внимание слушателя позволяет встревоженному человеку говорить о том, что его беспокоит, смя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чает его отрицательные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(тревогу,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раздражение),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усиливает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проникновение в более глубокие чувства и сообщает ему: «Тебя принимают таким,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ми...».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Российский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атaлия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Гeoргиeвнa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Ocyxoва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выделяет следующие </w:t>
      </w:r>
      <w:r>
        <w:rPr>
          <w:rFonts w:ascii="Times New Roman" w:hAnsi="Times New Roman" w:cs="Times New Roman"/>
          <w:sz w:val="24"/>
          <w:szCs w:val="24"/>
          <w:u w:val="single"/>
        </w:rPr>
        <w:t>четыре варианта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60B3" w:rsidRDefault="007260B3" w:rsidP="00C26674">
      <w:pPr>
        <w:pStyle w:val="a3"/>
        <w:widowControl w:val="0"/>
        <w:numPr>
          <w:ilvl w:val="1"/>
          <w:numId w:val="14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Пассивное, или нерефлексивное, слушание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это, по существу,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тишина,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молчание,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простое,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«внимающее»,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внимание консультанта направлено на собеседника.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зависим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сти от ситуации вы можете выражать понимание, поддержку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одобрение короткими фразами или междометиями («угу»,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«да», «конечно»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т.п.),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кивком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головы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невербальными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средствами (жестами, мимикой,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взглядом).</w:t>
      </w:r>
    </w:p>
    <w:p w:rsidR="007260B3" w:rsidRDefault="007260B3" w:rsidP="00C26674">
      <w:pPr>
        <w:pStyle w:val="a3"/>
        <w:widowControl w:val="0"/>
        <w:numPr>
          <w:ilvl w:val="1"/>
          <w:numId w:val="14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Реакции признания, подтверждения</w:t>
      </w:r>
      <w:r>
        <w:rPr>
          <w:rFonts w:ascii="Times New Roman" w:hAnsi="Times New Roman" w:cs="Times New Roman"/>
          <w:sz w:val="24"/>
          <w:szCs w:val="24"/>
        </w:rPr>
        <w:t>. Этот прием особенно эффективен в паузах.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пользуйте вербальные и невербальные знаки, реплики и намеки, которые означают, что вы действ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тельно настроены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Кивание головой, наклон вперед, улыбка,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нахмуривание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то, что говорит ваш партнер, дают ему понять, что его действительно слушают. 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бальные реплики («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У-гу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», «О-о», «Я понимаю») также сообщают, что собеседник внимателен, заи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тересован и сопровождает человека в процессе самораскрытия, т.е. можно продолжать беседу.</w:t>
      </w:r>
    </w:p>
    <w:p w:rsidR="007260B3" w:rsidRDefault="007260B3" w:rsidP="00C26674">
      <w:pPr>
        <w:pStyle w:val="a3"/>
        <w:widowControl w:val="0"/>
        <w:numPr>
          <w:ilvl w:val="1"/>
          <w:numId w:val="14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«Открывание дверей».</w:t>
      </w:r>
      <w:r>
        <w:rPr>
          <w:rFonts w:ascii="Times New Roman" w:hAnsi="Times New Roman" w:cs="Times New Roman"/>
          <w:sz w:val="24"/>
          <w:szCs w:val="24"/>
        </w:rPr>
        <w:t xml:space="preserve"> Так принято называть дополнительные поощрения, которые нужны для того, чтобы помочь человеку начать говорить или стать более открытым. Вот несколько примеров: «Наверное, вы хотите более подробно рассказать об этом?», «Да, это очень важная 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туация... Вы хотели бы продолжить?», «Похоже, это глубоко затронуло ваши чувства...». Все эти реплики являются открытыми вопросами или утверждениями. Они не содержат в себе оценки того, о чем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говорится.</w:t>
      </w:r>
    </w:p>
    <w:p w:rsidR="007260B3" w:rsidRDefault="007260B3" w:rsidP="00C26674">
      <w:pPr>
        <w:pStyle w:val="a3"/>
        <w:widowControl w:val="0"/>
        <w:numPr>
          <w:ilvl w:val="1"/>
          <w:numId w:val="14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Активное, или рефлексивное слушание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 понять, что стоит за тем или иным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сказыванием человека. Когда собеседник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слушает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занимается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анализом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бот, затруднений, чувств, расшифровывает смыслы его сообщений, вместе с ним выявляет и проя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няет их реальное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 </w:t>
      </w:r>
      <w:r>
        <w:rPr>
          <w:rFonts w:ascii="Times New Roman" w:hAnsi="Times New Roman" w:cs="Times New Roman"/>
          <w:sz w:val="24"/>
          <w:szCs w:val="24"/>
          <w:u w:val="single"/>
        </w:rPr>
        <w:t>охарактеризуем приемы активного рефлексивного</w:t>
      </w:r>
      <w:r>
        <w:rPr>
          <w:rFonts w:ascii="Times New Roman" w:hAnsi="Times New Roman" w:cs="Times New Roman"/>
          <w:spacing w:val="56"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слуша</w:t>
      </w:r>
      <w:proofErr w:type="spellEnd"/>
      <w:r>
        <w:rPr>
          <w:rFonts w:ascii="Times New Roman" w:hAnsi="Times New Roman" w:cs="Times New Roman"/>
          <w:spacing w:val="-80"/>
          <w:w w:val="99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Выяснение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i/>
          <w:sz w:val="24"/>
          <w:szCs w:val="24"/>
        </w:rPr>
        <w:t xml:space="preserve">обращение 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говорящему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 уточнением</w:t>
      </w:r>
      <w:r>
        <w:rPr>
          <w:rFonts w:ascii="Times New Roman" w:hAnsi="Times New Roman" w:cs="Times New Roman"/>
          <w:sz w:val="24"/>
          <w:szCs w:val="24"/>
        </w:rPr>
        <w:t>: «Правильно ли я поня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ваша главная трудность состоит именно в этом?»,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сожалению,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совсем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виду...», «Вы именно так думаете?» и т.п.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Перефразирование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состоит в том, что вы </w:t>
      </w:r>
      <w:r>
        <w:rPr>
          <w:rFonts w:ascii="Times New Roman" w:hAnsi="Times New Roman" w:cs="Times New Roman"/>
          <w:i/>
          <w:sz w:val="24"/>
          <w:szCs w:val="24"/>
        </w:rPr>
        <w:t>выражаете мысль Вашего собеседника или его чу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ства другими словами</w:t>
      </w:r>
      <w:r>
        <w:rPr>
          <w:rFonts w:ascii="Times New Roman" w:hAnsi="Times New Roman" w:cs="Times New Roman"/>
          <w:sz w:val="24"/>
          <w:szCs w:val="24"/>
        </w:rPr>
        <w:t>, как бы уточняя смысл сказанного и степень своего понимания. Фраза в этом случае может начинаться со слов: «Таким образом...», «Говоря другими словами...», «Если я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вильно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поннял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 вашему мнению...», «Вы можете поправить меня, если я ошибаюсь, но из 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ших слов я поня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а)...» — и дальше своими словами излагаете суть проблемы человека и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ние его высказывания. Даже если вам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понятным, не поленитесь уточнить свое понимание,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обратившись к собеседнику.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Отражение чувств</w:t>
      </w:r>
      <w:r>
        <w:rPr>
          <w:rFonts w:ascii="Times New Roman" w:hAnsi="Times New Roman" w:cs="Times New Roman"/>
          <w:sz w:val="24"/>
          <w:szCs w:val="24"/>
        </w:rPr>
        <w:t>. Этот прием порой называют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слушанием». Применяя его, вы настроены не на давние чувства, о которых рассказывает ваш партнер, а на те, которые 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пытывает здесь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теперь,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разговора. Схематически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технику можно описать следующим образом: во время звучания речи всматривайтесь в собеседника, старайтесь вслушаться и вчувствоваться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несказанную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Стремитесь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уловить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высказывании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собеседника актуальное переживание и определить его, «назвать» его собеседнику. Вступительные фразы могут быть так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ми: «Мне кажется, что вы...», «То есть вы испытываете чувство...» 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Резюмирование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в продолжительных беседах, чтобы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фрагменты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говора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смысловое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подытожить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говорящего.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 таких фраз: «Как я понимаю, вашей основной идеей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является...», «Если теперь подыт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жить сказанное вами...» и др.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0"/>
          <w:w w:val="99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Методы психологического воздействия</w:t>
      </w:r>
      <w:r>
        <w:rPr>
          <w:rFonts w:ascii="Times New Roman" w:hAnsi="Times New Roman" w:cs="Times New Roman"/>
          <w:sz w:val="24"/>
          <w:szCs w:val="24"/>
        </w:rPr>
        <w:t>. Методы воздействия в различных подходах отлич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ются друг от друга сильнее, чем приемы слушания, однако можно выделить наиболее типичные из них.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Интерпретация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задает новые рамки, в которых ваш собеседник иначе может взглянуть на свою жизненную (рабочую, социальную и пр.) ситуацию. Ее можно рассматривать как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сердцевину </w:t>
      </w:r>
      <w:r>
        <w:rPr>
          <w:rFonts w:ascii="Times New Roman" w:hAnsi="Times New Roman" w:cs="Times New Roman"/>
          <w:sz w:val="24"/>
          <w:szCs w:val="24"/>
        </w:rPr>
        <w:t>методов воздействия. Интерпретация дает вашему собеседнику четко очерченное альтернативное восприятие реальности, которое способствует трансформации взглядов, что, в свою очередь, может изменить чувства, мысли, настроение и поведение.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Директива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(указание)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подсказывает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партнеру,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предпринять.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пожелание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хитроумная техника. Важно одно: чтобы директива ясно показывала ему, каких действий вы ожидаете 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Самораскрытие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 тогда, когда вы делитесь личным опытом и переживаниями 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бо разделяет чувства собеседника. Этот метод тесно связан с приемом обратной связи и построен на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Я-сообщениях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». Он способствует установлению контакта, возникновению чувства разделенного взаимопонимания, доверия, равенства участников.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Обратная связь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дает возможность вашему партнеру понять, как воспринимают его окр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жающие и вы сами («Вы представляетесь мне человеком...»; «Сейчас, когда вы строите новые пл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ны, я вижу, как вы изменились со времени нашей первой встречи...»).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Корректно проведенная обратная связь позволяет увидеть, </w:t>
      </w:r>
      <w:r>
        <w:rPr>
          <w:rFonts w:ascii="Times New Roman" w:hAnsi="Times New Roman" w:cs="Times New Roman"/>
          <w:i/>
          <w:sz w:val="24"/>
          <w:szCs w:val="24"/>
        </w:rPr>
        <w:t>как человек отражается в зерк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ле другого человека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конце концов создает возможность изменить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самовосприятие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создать 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вый образ себя. Это помогает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собеседника мотивацию самопознания и пробу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дает</w:t>
      </w:r>
      <w:r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рефлексию, т.е. столь необходимую для трудной ситуации способность выйти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посмо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стороны;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выявлению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недостатков, пробелов в развитии тех или иных качеств,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собностей.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Конфронтация.</w:t>
      </w:r>
      <w:r>
        <w:rPr>
          <w:rFonts w:ascii="Times New Roman" w:hAnsi="Times New Roman" w:cs="Times New Roman"/>
          <w:sz w:val="24"/>
          <w:szCs w:val="24"/>
        </w:rPr>
        <w:t xml:space="preserve"> При помощи этого приема вы можете сосредоточиться на тех особенностях поведения вашего собеседника или его отношений, которые можно и нужно изменить для того, чтобы стало возможным дальнейшее профессиональное или личностное развитие. Этот непростой и зачастую болезненный прием позволяет человеку увидеть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до сих пор им не осознавались. Например, с его помощью вы можете обр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тить внимание вашего собеседника на противоречия, которые необходимо разрешить для выхода из трудной жизненной ситуации.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Назовем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решить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конфронтации:</w:t>
      </w:r>
    </w:p>
    <w:p w:rsidR="007260B3" w:rsidRDefault="007260B3" w:rsidP="00C26674">
      <w:pPr>
        <w:pStyle w:val="a3"/>
        <w:widowControl w:val="0"/>
        <w:numPr>
          <w:ilvl w:val="1"/>
          <w:numId w:val="15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делает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 «жертвой»;</w:t>
      </w:r>
    </w:p>
    <w:p w:rsidR="007260B3" w:rsidRDefault="007260B3" w:rsidP="00C26674">
      <w:pPr>
        <w:pStyle w:val="a3"/>
        <w:widowControl w:val="0"/>
        <w:numPr>
          <w:ilvl w:val="1"/>
          <w:numId w:val="15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ложность каких-то представлений или мыслей,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человек до этого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мента считал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истинными;</w:t>
      </w:r>
    </w:p>
    <w:p w:rsidR="007260B3" w:rsidRDefault="007260B3" w:rsidP="00C26674">
      <w:pPr>
        <w:pStyle w:val="a3"/>
        <w:widowControl w:val="0"/>
        <w:numPr>
          <w:ilvl w:val="1"/>
          <w:numId w:val="15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инфантильные стороны поведения человека и отношений, в которые 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вступает;</w:t>
      </w:r>
    </w:p>
    <w:p w:rsidR="007260B3" w:rsidRDefault="007260B3" w:rsidP="00C26674">
      <w:pPr>
        <w:pStyle w:val="a3"/>
        <w:widowControl w:val="0"/>
        <w:numPr>
          <w:ilvl w:val="1"/>
          <w:numId w:val="15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стереотипы поведения человека, которые мешают наладить отношения с люд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ми или добиться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успеха;</w:t>
      </w:r>
    </w:p>
    <w:p w:rsidR="007260B3" w:rsidRDefault="007260B3" w:rsidP="00C26674">
      <w:pPr>
        <w:pStyle w:val="a3"/>
        <w:widowControl w:val="0"/>
        <w:numPr>
          <w:ilvl w:val="1"/>
          <w:numId w:val="15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выразить предположение, что те или иные модели поведения устарели и не способны принести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успех.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конфронтация была эффективной, она должна применяться лишь тогда, когда между вами уже установились доверительные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Воздействующее резюме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 всего используется в конце беседы, чтобы суммировать су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дения. Как правило, воздействующее резюме комбинируется с выводами и резюмирующими выск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зываниями собеседника.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прояснить,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пройден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 общения, чего вы добились во время беседы, и подвести ее итог.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Есть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ункция: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собеседникам перенести обобщения, новые выводы и решения в реальную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приемы психологического воздействия используются в</w:t>
      </w:r>
      <w:r>
        <w:rPr>
          <w:rFonts w:ascii="Times New Roman" w:hAnsi="Times New Roman" w:cs="Times New Roman"/>
          <w:spacing w:val="-42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различных направлениях псих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логической практики и социальной работы. Выбирая тот или иной прием, вы должны учитывать собственные возможности и особенности как вашего собеседника, так и того этапа, на котором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ходится ваша совместная работа или процесс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Профессиональное общение</w:t>
      </w:r>
      <w:r>
        <w:rPr>
          <w:rFonts w:ascii="Times New Roman" w:hAnsi="Times New Roman" w:cs="Times New Roman"/>
          <w:sz w:val="24"/>
          <w:szCs w:val="24"/>
        </w:rPr>
        <w:t>. Важное место в жизни человека занимает сфера професси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нального взаимодействия. Приведем некоторые примеры психотехники профессионального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предложенные Алексеем Михайловичем Столяренко.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Психотехника</w:t>
      </w:r>
      <w:r>
        <w:rPr>
          <w:rFonts w:ascii="Times New Roman" w:hAnsi="Times New Roman" w:cs="Times New Roman"/>
          <w:i/>
          <w:spacing w:val="-3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общения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совокупность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приемов,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му решению задач общения в конкретных профессиональных ситуациях. Профессиональное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 многообразно, и существующие общие приемы и правила следует адаптировать к особенностям</w:t>
      </w:r>
      <w:r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ситуаций.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Выделяются </w:t>
      </w:r>
      <w:r>
        <w:rPr>
          <w:rFonts w:ascii="Times New Roman" w:hAnsi="Times New Roman" w:cs="Times New Roman"/>
          <w:i/>
          <w:sz w:val="24"/>
          <w:szCs w:val="24"/>
        </w:rPr>
        <w:t>психотехники профессионального общения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60B3" w:rsidRDefault="007260B3" w:rsidP="00C26674">
      <w:pPr>
        <w:pStyle w:val="a3"/>
        <w:widowControl w:val="0"/>
        <w:numPr>
          <w:ilvl w:val="0"/>
          <w:numId w:val="16"/>
        </w:numPr>
        <w:tabs>
          <w:tab w:val="left" w:pos="119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Комплексная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психологичность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общения</w:t>
      </w:r>
      <w:r>
        <w:rPr>
          <w:rFonts w:ascii="Times New Roman" w:hAnsi="Times New Roman" w:cs="Times New Roman"/>
          <w:sz w:val="24"/>
          <w:szCs w:val="24"/>
        </w:rPr>
        <w:t xml:space="preserve">. Правила: </w:t>
      </w:r>
    </w:p>
    <w:p w:rsidR="007260B3" w:rsidRDefault="007260B3" w:rsidP="007260B3">
      <w:pPr>
        <w:pStyle w:val="a3"/>
        <w:tabs>
          <w:tab w:val="left" w:pos="119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отношение к профессиональному общению как к психологическому действию; </w:t>
      </w:r>
    </w:p>
    <w:p w:rsidR="007260B3" w:rsidRDefault="007260B3" w:rsidP="007260B3">
      <w:pPr>
        <w:pStyle w:val="a3"/>
        <w:tabs>
          <w:tab w:val="left" w:pos="119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психологическая продуманность целей и задач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рия;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психологическая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предусмотрительность.</w:t>
      </w:r>
    </w:p>
    <w:p w:rsidR="007260B3" w:rsidRDefault="007260B3" w:rsidP="007260B3">
      <w:pPr>
        <w:pStyle w:val="a3"/>
        <w:tabs>
          <w:tab w:val="left" w:pos="330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2.Создание исходных благоприятных психологических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Правила: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33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благоприятных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исходных обстановочных условий (места, времени, обстановки);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33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оказание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впечатления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собеседника.</w:t>
      </w:r>
    </w:p>
    <w:p w:rsidR="007260B3" w:rsidRDefault="007260B3" w:rsidP="007260B3">
      <w:pPr>
        <w:pStyle w:val="a3"/>
        <w:tabs>
          <w:tab w:val="left" w:pos="3309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>Развитие благоприятной психологической атмосферы в ходе профессионального общения.</w:t>
      </w:r>
      <w:r>
        <w:rPr>
          <w:rFonts w:ascii="Times New Roman" w:hAnsi="Times New Roman" w:cs="Times New Roman"/>
          <w:sz w:val="24"/>
          <w:szCs w:val="24"/>
        </w:rPr>
        <w:t xml:space="preserve"> Правила: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поддержка авторитета, справедливости и доброжелательности в отношении собеседника;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диалогичность,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разговаривание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собеседника;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выраженное внимание к собеседнику и его речи;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активное слушание и поддержка речевой активности собеседника; </w:t>
      </w:r>
    </w:p>
    <w:p w:rsidR="007260B3" w:rsidRDefault="007260B3" w:rsidP="007260B3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сдерживание эмоций.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.Достижение момента истины в решении задач разговора</w:t>
      </w:r>
      <w:r>
        <w:rPr>
          <w:rFonts w:ascii="Times New Roman" w:hAnsi="Times New Roman" w:cs="Times New Roman"/>
          <w:sz w:val="24"/>
          <w:szCs w:val="24"/>
        </w:rPr>
        <w:t>. Правила: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превосходства;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собеседника и учет его психологии и психических состояний в профессионал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ном общении;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презумпция доверия;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подчинение общения решению профессиональных задач;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этичность и психолого-педагогическая тактичность.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>Установление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психологического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контакта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доверительных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отношений в профессионал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>
        <w:rPr>
          <w:rFonts w:ascii="Times New Roman" w:hAnsi="Times New Roman" w:cs="Times New Roman"/>
          <w:i/>
          <w:sz w:val="24"/>
          <w:szCs w:val="24"/>
        </w:rPr>
        <w:t>ном общении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 - проявление взаимного понимания и уважения целей и интересов, его доводов, предложений, что приводит к взаимному доверию и содействию друг другу при спр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ведливом решении значимой проблемы. Это профессионально-психологический контакт, часто временный, имеющий узкую зону развития - не всеобъемлющее доверие, а ограниченное опред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ленной информацией, договоренностью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какому-то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бывает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рительных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отношений.</w:t>
      </w:r>
      <w:r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Правила: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благоприятных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контакта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психологии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собеседн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 (обязательно качественного выполнения предыдущих 4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приемов);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человеком,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заслуживающим доверия;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нейтрализация психологических барьеров;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поиск точек согласия;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накопление и расширение согласий;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>демонстрация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общности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взглядов,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оценок,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интересов;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«психологическое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поглаживание»;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обособление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диаду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«Мы»;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демонстрация искренности и актуализация мотивов искренности собеседника; 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совместный поиск взаимоприемлемого решения проблемы.</w:t>
      </w:r>
    </w:p>
    <w:p w:rsidR="007260B3" w:rsidRDefault="007260B3" w:rsidP="007260B3">
      <w:pPr>
        <w:tabs>
          <w:tab w:val="left" w:pos="119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3.Психология конфликта.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Конфликтология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это система знаний о закономерностях и механизмах возникновения и развития конфликтов, а также о принципах и технологиях управления ими.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Конфликт — это столкновение противоположно направленных целей, интересов, позиций, мнений или взглядов оппонентов или субъектов взаимодействия.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Конфликт является выражением закона единства и борьбы противоположностей и в этом смысле должен рассматриваться как средство развития.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Конфликт происходит: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от противоречивости позиций сторон по какому-либо поводу;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 несовпадении интересов, желаний, влечений; при противоположности целей или средств их достижения в данных обстоятельствах и др.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 изучении конфликта анализируются следующие его элементы: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оппоненты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противостоящие друг другу участники конфликта (люди, группы, организ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ции);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ранг оппонента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условная «сила» оппонента в конфликте, определяющая возможность его победы;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объект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функции (ответственность, обязанности) и (или) средства (права, власть), выз</w:t>
      </w:r>
      <w:r>
        <w:rPr>
          <w:rFonts w:ascii="Times New Roman" w:hAnsi="Times New Roman" w:cs="Times New Roman"/>
          <w:sz w:val="24"/>
          <w:szCs w:val="24"/>
          <w:lang w:bidi="ru-RU"/>
        </w:rPr>
        <w:t>ы</w:t>
      </w:r>
      <w:r>
        <w:rPr>
          <w:rFonts w:ascii="Times New Roman" w:hAnsi="Times New Roman" w:cs="Times New Roman"/>
          <w:sz w:val="24"/>
          <w:szCs w:val="24"/>
          <w:lang w:bidi="ru-RU"/>
        </w:rPr>
        <w:t>вающие конфликтную ситуацию.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Необходимое условие — неделимость объекта, физическая (н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пример, если объект должность) или психологическая (нежелание одного из оппонентов разделить объект);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конфликтная ситуация (база конфликта)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— наличие оппонентов и объекта конфликта. Конфликтные ситуации могут возникать (создаваться) как для достижения определенных целей, так и без цели (хоть и намеренно); как объективно (в зависимости от обстоятельств, а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не воли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оппоне</w:t>
      </w:r>
      <w:r>
        <w:rPr>
          <w:rFonts w:ascii="Times New Roman" w:hAnsi="Times New Roman" w:cs="Times New Roman"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тов), так 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(порожденные субъектом конфликта, оппонентом).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Субъектные (эмоциональные)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конфликты происходят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из-за психологических причин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— ли</w:t>
      </w:r>
      <w:r>
        <w:rPr>
          <w:rFonts w:ascii="Times New Roman" w:hAnsi="Times New Roman" w:cs="Times New Roman"/>
          <w:sz w:val="24"/>
          <w:szCs w:val="24"/>
          <w:lang w:bidi="ru-RU"/>
        </w:rPr>
        <w:t>ч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ностных качеств, психологической несовместимости, непонимания и т.д.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Деловые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(объективные)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конфликты имеют тенденцию переходить в эмоциональные (субъектные: «на личности»), что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явл</w:t>
      </w:r>
      <w:r>
        <w:rPr>
          <w:rFonts w:ascii="Times New Roman" w:hAnsi="Times New Roman" w:cs="Times New Roman"/>
          <w:sz w:val="24"/>
          <w:szCs w:val="24"/>
          <w:lang w:bidi="ru-RU"/>
        </w:rPr>
        <w:t>я</w:t>
      </w:r>
      <w:r>
        <w:rPr>
          <w:rFonts w:ascii="Times New Roman" w:hAnsi="Times New Roman" w:cs="Times New Roman"/>
          <w:sz w:val="24"/>
          <w:szCs w:val="24"/>
          <w:lang w:bidi="ru-RU"/>
        </w:rPr>
        <w:t>ется усугубляющим фактором Личными врагами люди могут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стать только в эмоциональном ко</w:t>
      </w:r>
      <w:r>
        <w:rPr>
          <w:rFonts w:ascii="Times New Roman" w:hAnsi="Times New Roman" w:cs="Times New Roman"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sz w:val="24"/>
          <w:szCs w:val="24"/>
          <w:lang w:bidi="ru-RU"/>
        </w:rPr>
        <w:t>фликте.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Классификация конфликтов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Единой классификации конфликтов нет, т.к. каждый автор оценивает их по своим критер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ям. Тем не менее, большинство из них выделяют следующие типы конфликтов:</w:t>
      </w:r>
    </w:p>
    <w:p w:rsidR="007260B3" w:rsidRDefault="007260B3" w:rsidP="00C26674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Внутриличностные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– конфликты, которые происходят внутри нас. Здесь участниками конфликта являются не люди, а различные психологические факторы внутреннего мира человека. При этом развитие личности невозможно без преодоления внутренних противоречий.</w:t>
      </w:r>
    </w:p>
    <w:p w:rsidR="007260B3" w:rsidRDefault="007260B3" w:rsidP="00C26674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Межличностные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- самый распространенный тип конфликта. В образовательных учр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ждениях он может возникать между участниками педагогического процесса одного или разных ст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тусов: учитель (воспитатель) – ребенок, педагог-педагог (начальник), педагог-родитель.</w:t>
      </w:r>
    </w:p>
    <w:p w:rsidR="007260B3" w:rsidRDefault="007260B3" w:rsidP="00C26674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Конфликт между личностью и группой</w:t>
      </w:r>
      <w:r>
        <w:rPr>
          <w:rFonts w:ascii="Times New Roman" w:hAnsi="Times New Roman" w:cs="Times New Roman"/>
          <w:color w:val="000000"/>
          <w:sz w:val="24"/>
          <w:szCs w:val="24"/>
        </w:rPr>
        <w:t> (внутригрупповой) – столкновение различий в интересах большинства и одного из членов группы. В педагогической практике конфликт между классом и преподавателем, учителем (воспитателем) и администрацией, между участниками 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формальной молодежной группы и 1 ее участником.</w:t>
      </w:r>
    </w:p>
    <w:p w:rsidR="007260B3" w:rsidRDefault="007260B3" w:rsidP="00C26674">
      <w:pPr>
        <w:numPr>
          <w:ilvl w:val="0"/>
          <w:numId w:val="1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Межгрупповой конфликт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- Образовательное учреждение, как и любая другая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зация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состоит из множества формальных и неформальных групп, между которыми могут возникать конфликты. Например, между руководством и исполнителями (администрация – педагоги), между классами, между группами преподавателей.</w:t>
      </w:r>
    </w:p>
    <w:p w:rsidR="007260B3" w:rsidRDefault="007260B3" w:rsidP="00C2667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Различают такие виды конфликтов:</w:t>
      </w:r>
    </w:p>
    <w:p w:rsidR="007260B3" w:rsidRDefault="007260B3" w:rsidP="00C2667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конструктивный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когда партнеры направлены на достижение реальной цели, на р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>шение проблемы, не выходят за рамки деловых или корректных аргументов и отношений и часто находят взаимоприемлемое решение;</w:t>
      </w:r>
    </w:p>
    <w:p w:rsidR="007260B3" w:rsidRDefault="007260B3" w:rsidP="00C2667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неконструктивный,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когда партнеры направлены на нанесение ущерба друг другу н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>зависимо от объявленной цели, используются «запрещенные» приемы, такие, как оскорбления, ди</w:t>
      </w:r>
      <w:r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кредитация и унижение партнера в глазах окружающих. При таком конфликте межличностные о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>ношения нарушаются, решение проблемы невозможно или очень сложно.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Выделяют следующие стадии конфликта: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начало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инцидент;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нарастание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формирование конфликтных отношений, увеличение напряженности;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апогей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открытое столкновение конфликтующих сторон;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завершение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разрешение возникшего противоречия, изменение отношения к проблемной ситуации и конфликту в целом.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Конфликт выполняет следующие функции: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диагностика отдельных частей системы и связей между ними (определение «узких» ме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ст в гр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>упповых отношениях, подборе и расстановке кадров, организационной структуре, техн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логической цепочке);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балансировка, уточнение социальных ролей (рабочих мест);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управление — разрушение нежелательных отношений, групп, создание новых отн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шений, социальных ролей (рабочих мест), групп;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отбор моделей поведения;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защита личности, группы, внутригрупповых норм;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отделение систем норм одной группы от систем других групп;</w:t>
      </w:r>
    </w:p>
    <w:p w:rsidR="007260B3" w:rsidRDefault="007260B3" w:rsidP="00C26674">
      <w:pPr>
        <w:numPr>
          <w:ilvl w:val="0"/>
          <w:numId w:val="3"/>
        </w:numPr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стимулирование следования групповым нормам (путем указания на допустимые гр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ницы вариаций в поведении).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Основные модели поведения личности в конфликтном взаимодействии. В литературе выд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ляют три основные модели поведения личности в конфликтной ситуации; 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конструктивную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дес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руктивную и конформистскую.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5529"/>
        <w:gridCol w:w="284"/>
      </w:tblGrid>
      <w:tr w:rsidR="007260B3" w:rsidTr="007260B3">
        <w:trPr>
          <w:gridAfter w:val="1"/>
          <w:wAfter w:w="284" w:type="dxa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Основные модели поведения в конфликте</w:t>
            </w:r>
          </w:p>
        </w:tc>
      </w:tr>
      <w:tr w:rsidR="007260B3" w:rsidTr="007260B3">
        <w:trPr>
          <w:trHeight w:val="51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поведения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Поведенческие характеристики личности</w:t>
            </w:r>
          </w:p>
        </w:tc>
      </w:tr>
      <w:tr w:rsidR="007260B3" w:rsidTr="007260B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Конструктивная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Стремится уладить конфликт;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нацелена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 приемлемого решения; отличается выдержкой и самообладанием, доброжелательным отношением к сопернику, открыта и искренна, в общении лаконична и немногословна</w:t>
            </w:r>
          </w:p>
        </w:tc>
      </w:tr>
      <w:tr w:rsidR="007260B3" w:rsidTr="007260B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Деструктивная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стремится к расширению и 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рению конфликта; постоянно принижает партнера, негативно оценивает его личность; проявляет подо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рительность и недоверие к сопернику, нарушает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общения</w:t>
            </w:r>
          </w:p>
        </w:tc>
      </w:tr>
      <w:tr w:rsidR="007260B3" w:rsidTr="007260B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Конформистская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Пассивна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склонна к уступкам; непоследов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 в оценках, суждениях, поведении; легко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глашается с точкой зрения соперника; уходит от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вопросов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>Каждая из этих моделей обусловлена предметом конфликта, образом конфликтной ситуации, ценностью межличностных отношений и индивидуально-психологическими особенностями суб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ъ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ектов конфликтного взаимодействия. Модели поведения отражают установки участников конфли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та на его динамику и способ разрешения.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Характеристика основных стратегий поведения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Соперничество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(противоборство) — открытая борьба за свои интересы.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Избегание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(уход) — стремление уйти от конфликта. Характеризуется низким уровнем н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правленности на личные интересы и интересы соперника. Это по сути дела взаимная уступка.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Приспособление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сглаживание противоречия, поступаясь своими интересами.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Компромисс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урегулирование разногласий через взаимные уступки. Стратегия компроми</w:t>
      </w:r>
      <w:r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са способствует положительному развитию межличностных отношений.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Сотрудничество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поиск решения, удовлетворяющий интересы всех сторон. Стратегия строится не только на основе баланса интересов, но и на признании ценности межличностных о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>ношений. Являясь одной из самых сложных стратегий, стратегия сотрудничества отражает стре</w:t>
      </w:r>
      <w:r>
        <w:rPr>
          <w:rFonts w:ascii="Times New Roman" w:hAnsi="Times New Roman" w:cs="Times New Roman"/>
          <w:sz w:val="24"/>
          <w:szCs w:val="24"/>
          <w:lang w:bidi="ru-RU"/>
        </w:rPr>
        <w:t>м</w:t>
      </w:r>
      <w:r>
        <w:rPr>
          <w:rFonts w:ascii="Times New Roman" w:hAnsi="Times New Roman" w:cs="Times New Roman"/>
          <w:sz w:val="24"/>
          <w:szCs w:val="24"/>
          <w:lang w:bidi="ru-RU"/>
        </w:rPr>
        <w:t>ление противоборствующих сторон совместными усилиями разрешить возникшую проблему.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конфликтных личностей</w:t>
      </w:r>
      <w:r>
        <w:rPr>
          <w:rFonts w:ascii="Times New Roman" w:hAnsi="Times New Roman" w:cs="Times New Roman"/>
          <w:sz w:val="24"/>
          <w:szCs w:val="24"/>
        </w:rPr>
        <w:t xml:space="preserve">. Во многих учебных пособиях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описаны пять типов конфликтных личностей.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6798"/>
      </w:tblGrid>
      <w:tr w:rsidR="007260B3" w:rsidTr="007260B3">
        <w:trPr>
          <w:tblHeader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Тип конфлик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ной личности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Поведенческая характеристика</w:t>
            </w:r>
          </w:p>
        </w:tc>
      </w:tr>
      <w:tr w:rsidR="007260B3" w:rsidTr="007260B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Демонстрати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Хочет быть в центре внимания. Любит хорошо выгл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деть в глазах других. Его отношение к людям определяется тем, как они к нему относятся. Ему легко даются поверхнос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ные конфликты, любуется своими страданиями и стойкостью. Хорошо приспо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сабливается к различным ситуациям. Раци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нальное поведение выражено слабо. Налицо поведение эм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циональное. Планирование своей деятельности осуществляется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ситуативно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слабо воплощается в жизнь. Кропотливой, сист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матической работы избе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гает. Не уходит от конфликтов, в 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туации конфликтного взаимодействия чувствует себя неплохо.</w:t>
            </w:r>
          </w:p>
        </w:tc>
      </w:tr>
      <w:tr w:rsidR="007260B3" w:rsidTr="007260B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Ригидный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Подозрителен. Обладает завышенной самооценкой. 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стоянно требует подтверждения собственной значимости. Ча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 не учитывает изменения ситуа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ции и обстоятельств. Прям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линеен и не гибок. С большим трудом принимает точку зрения окру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жающих, не очень считается с их мнением. Почтение со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стороны окружающих воспринимает как дол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жное. Выражение недоброжелательства со стороны окружающих воспринимает как обиду.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Малокрити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отношению к своим поступкам. Болезненно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обидчив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повышенно чувствителен по отношению к мнимым или действительным несправедливостям</w:t>
            </w:r>
          </w:p>
        </w:tc>
      </w:tr>
      <w:tr w:rsidR="007260B3" w:rsidTr="007260B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Неуправля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Импульсивен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недостаточно контролирует себя. Повед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ние такого человека плохо предсказуемо. Ведет себя выз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вающе, агрессивно. Часто в запале не обращает внимания на общепринятые нормы общения. Характерен высокий уровень притязаний. Несамокритичен. Во многих неудачах, неприятн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тях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склонен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обвинять других. Не может грамотно планировать свою деятельность или последовательно претворять планы в жизнь. Недостаточно развита</w:t>
            </w:r>
          </w:p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способность соотносить свои поступки с целями и 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стоятельствами. Из прошлого опыта (даже горь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кого) извлекает мало уроков</w:t>
            </w:r>
          </w:p>
        </w:tc>
      </w:tr>
      <w:tr w:rsidR="007260B3" w:rsidTr="007260B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Сверхточный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Скрупулезно относится к работе. Предъявляет 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вышенные требования к себе. Предъявляет повы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шенные треб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вания к окружающим, причем делает это так, что людям, с к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торыми он работает, кажет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ся, что он придирается. Обладает повышенной тре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вожностью. Чрезмерно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чувствителен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дет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лям.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Склонен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придавать излишнее значение замечаниям окр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жающих. Иногда вдруг разрывает отношения с друзьями, зн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комыми потому, что ему кажется, что его обидели. Страдает от себя сам, переживает свои просчеты, неудачи, подчас распл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чивается за них даже болезнями (бессонницей, головными б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лями и т. п.).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Сдержан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во внешних, особенно эмоцио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нальных, проявлениях. Не очень хорошо чувствует реальные взаимоо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ношения в группе</w:t>
            </w:r>
          </w:p>
        </w:tc>
      </w:tr>
      <w:tr w:rsidR="007260B3" w:rsidTr="007260B3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Неустойчив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оценках и мнениях. Обладает легкой вн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шаемостью. Внутренне противоречив. Харак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терна некоторая непоследовательность поведения. Ориентируется на сиюм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нутный успех в ситуациях. Недостаточно хорошо видит пе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спективу. Зависит от мнения окружающих. Излишне стремится к компромиссу. Не обладает достаточной силой во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ли. Не зад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мывается глубоко над последствиями своих поступков и пр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чинами поступков окру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жающих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Управление конфликтами можно рассматривать в двух аспек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тах: внутреннем и внешнем. Первый из них заключается в управ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лении собственным поведением в конфликтном взаимодейс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>вии. Внешний аспект управления конфликтами отражает организаци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онно-технологические стороны этого сложного процесса, в кото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ром субъектом управления может выступать руководитель (менед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жер), лидер или посредник (медиатор). Именно в этом аспекте мы рассматриваем данную проблему.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Понятие «управление» имеет очень широкую сферу применения: «управление самоорган</w:t>
      </w:r>
      <w:r>
        <w:rPr>
          <w:rFonts w:ascii="Times New Roman" w:hAnsi="Times New Roman" w:cs="Times New Roman"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sz w:val="24"/>
          <w:szCs w:val="24"/>
          <w:lang w:bidi="ru-RU"/>
        </w:rPr>
        <w:t>зую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щихся систем», «управление техническими системами», «управ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ление обществом» и т.д.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Применительно к социальным системам управление представ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ляет собой целенаправленный процесс оптимизации этих систем в соответствии с объективными законами. Что касается понятия «управление конфликтом», то можно дать следующее его опреде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ление.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Управление конфликтом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это целенаправленное, обусловлен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ное объективными законами воздействие на его динамику в инте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ресах развития или разрушения той социальной системы, к к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то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рой имеет отношение данный конфликт.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Содержание управления конфликтами. </w:t>
      </w:r>
      <w:r>
        <w:rPr>
          <w:rFonts w:ascii="Times New Roman" w:hAnsi="Times New Roman" w:cs="Times New Roman"/>
          <w:sz w:val="24"/>
          <w:szCs w:val="24"/>
          <w:lang w:bidi="ru-RU"/>
        </w:rPr>
        <w:t>Управление конфлик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тами как сложный проце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сс вкл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>ючает следующие виды деятель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ности: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прогнозирование конфликтов и оценка их функциональной направленности;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предупреждение или стимулирование конфликта;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регулирование конфликта;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разрешение конфликта.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Содержание управления конфликтами находится в строгом соответствии с их динамикой, которая отражена в табл.3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>Таблица 3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Технологии регулирования конфликта</w:t>
      </w:r>
    </w:p>
    <w:tbl>
      <w:tblPr>
        <w:tblW w:w="9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95"/>
        <w:gridCol w:w="6715"/>
      </w:tblGrid>
      <w:tr w:rsidR="007260B3" w:rsidTr="007260B3">
        <w:trPr>
          <w:trHeight w:hRule="exact" w:val="62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Технологии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Основное содержание</w:t>
            </w:r>
          </w:p>
        </w:tc>
      </w:tr>
      <w:tr w:rsidR="007260B3" w:rsidTr="007260B3">
        <w:trPr>
          <w:trHeight w:hRule="exact" w:val="105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Информационные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Ликвидация дефицита информации в конфликте; искл</w:t>
            </w:r>
            <w:r>
              <w:rPr>
                <w:rStyle w:val="29pt"/>
                <w:b w:val="0"/>
                <w:sz w:val="24"/>
                <w:szCs w:val="24"/>
              </w:rPr>
              <w:t>ю</w:t>
            </w:r>
            <w:r>
              <w:rPr>
                <w:rStyle w:val="29pt"/>
                <w:b w:val="0"/>
                <w:sz w:val="24"/>
                <w:szCs w:val="24"/>
              </w:rPr>
              <w:t>чение из информационного поля ложной, искаженной информ</w:t>
            </w:r>
            <w:r>
              <w:rPr>
                <w:rStyle w:val="29pt"/>
                <w:b w:val="0"/>
                <w:sz w:val="24"/>
                <w:szCs w:val="24"/>
              </w:rPr>
              <w:t>а</w:t>
            </w:r>
            <w:r>
              <w:rPr>
                <w:rStyle w:val="29pt"/>
                <w:b w:val="0"/>
                <w:sz w:val="24"/>
                <w:szCs w:val="24"/>
              </w:rPr>
              <w:t>ции; устранение слухов и т.п.</w:t>
            </w:r>
          </w:p>
        </w:tc>
      </w:tr>
      <w:tr w:rsidR="007260B3" w:rsidTr="007260B3">
        <w:trPr>
          <w:trHeight w:hRule="exact" w:val="105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Коммуникати</w:t>
            </w:r>
            <w:r>
              <w:rPr>
                <w:rStyle w:val="29pt"/>
                <w:b w:val="0"/>
                <w:sz w:val="24"/>
                <w:szCs w:val="24"/>
              </w:rPr>
              <w:t>в</w:t>
            </w:r>
            <w:r>
              <w:rPr>
                <w:rStyle w:val="29pt"/>
                <w:b w:val="0"/>
                <w:sz w:val="24"/>
                <w:szCs w:val="24"/>
              </w:rPr>
              <w:t>ные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Организация общения между субъектами конфликтного взаимодействия и их сторонниками; обеспечение эффективного общения</w:t>
            </w:r>
          </w:p>
        </w:tc>
      </w:tr>
      <w:tr w:rsidR="007260B3" w:rsidTr="007260B3">
        <w:trPr>
          <w:trHeight w:hRule="exact" w:val="131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Социально-психо</w:t>
            </w:r>
            <w:r>
              <w:rPr>
                <w:rStyle w:val="29pt"/>
                <w:b w:val="0"/>
                <w:sz w:val="24"/>
                <w:szCs w:val="24"/>
              </w:rPr>
              <w:softHyphen/>
              <w:t>логические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 xml:space="preserve">Работа с неформальными лидерами и </w:t>
            </w:r>
            <w:proofErr w:type="spellStart"/>
            <w:r>
              <w:rPr>
                <w:rStyle w:val="29pt"/>
                <w:b w:val="0"/>
                <w:sz w:val="24"/>
                <w:szCs w:val="24"/>
              </w:rPr>
              <w:t>микрогруп</w:t>
            </w:r>
            <w:r>
              <w:rPr>
                <w:rStyle w:val="29pt"/>
                <w:b w:val="0"/>
                <w:sz w:val="24"/>
                <w:szCs w:val="24"/>
              </w:rPr>
              <w:softHyphen/>
              <w:t>пами</w:t>
            </w:r>
            <w:proofErr w:type="spellEnd"/>
            <w:r>
              <w:rPr>
                <w:rStyle w:val="29pt"/>
                <w:b w:val="0"/>
                <w:sz w:val="24"/>
                <w:szCs w:val="24"/>
              </w:rPr>
              <w:t>; снижение социальной напряженности и укрепления социально-психологического климата в коллективе</w:t>
            </w:r>
          </w:p>
        </w:tc>
      </w:tr>
      <w:tr w:rsidR="007260B3" w:rsidTr="007260B3">
        <w:trPr>
          <w:trHeight w:hRule="exact" w:val="109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Организационные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Решение кадровых вопросов; использование методов п</w:t>
            </w:r>
            <w:r>
              <w:rPr>
                <w:rStyle w:val="29pt"/>
                <w:b w:val="0"/>
                <w:sz w:val="24"/>
                <w:szCs w:val="24"/>
              </w:rPr>
              <w:t>о</w:t>
            </w:r>
            <w:r>
              <w:rPr>
                <w:rStyle w:val="29pt"/>
                <w:b w:val="0"/>
                <w:sz w:val="24"/>
                <w:szCs w:val="24"/>
              </w:rPr>
              <w:t>ощрения и наказания; изменение условий взаимодействия с</w:t>
            </w:r>
            <w:r>
              <w:rPr>
                <w:rStyle w:val="29pt"/>
                <w:b w:val="0"/>
                <w:sz w:val="24"/>
                <w:szCs w:val="24"/>
              </w:rPr>
              <w:t>о</w:t>
            </w:r>
            <w:r>
              <w:rPr>
                <w:rStyle w:val="29pt"/>
                <w:b w:val="0"/>
                <w:sz w:val="24"/>
                <w:szCs w:val="24"/>
              </w:rPr>
              <w:t>трудников и т.п.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 реальной практике по управлению конфликтами важно учи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тывать предпосылки, формы и способы их разрешения.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Предпосылки разрешения конфликта: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достаточная зрелость конфликта;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потребность субъектов конфликта в его разрешении;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наличие необходимых средств и ресурсов для разрешения кон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фликта.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Формы разрешения: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уничтожение или полное подчинение одной из сторон (уступка);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согласование интересов и позиций конфликтующих сторон на новой основе (компромисс, консенсус);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взаимное примирение конфликтующих сторон (уход); 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перевод борьбы в русло сотрудничества по совместному пре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одолению противоречий (с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трудничество).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Способы разрешения: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административный (увольнение, перевод на другую работу, решение суда и т. п.);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педагогический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(беседа, убеждение, просьба, разъяснение и др.).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Основные подходы к решению конфликта интереса заключа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ются в: силовом решении, отк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зе, компромиссе, поиске взаимо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выгодных вариантов. Первые три подхода основаны на 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игровом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управлении,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последний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- на открытом.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Игровое управление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— управление, основанное на желании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пе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реигратьоткрытое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и честное обсуждение проблемы, так как обсуждение своих сильных и слабых сторон, возможностей и угроз может дать партнерам дополнительные козыри.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Игровое управление позволяет добиваться принятия выгодных для нас решений,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большей частью — в краткосрочной перспективе. Основанное на сокрытии и манипулировании ин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формацией, игровое управление не позволяет использовать весь имеющийся потенциал, что прив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дит к текучести кадров, выход на новый сегмент рынка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 xml:space="preserve"> .</w:t>
      </w:r>
      <w:proofErr w:type="gramEnd"/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Алгоритм управления конфликтом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7"/>
        <w:gridCol w:w="3318"/>
        <w:gridCol w:w="5335"/>
      </w:tblGrid>
      <w:tr w:rsidR="007260B3" w:rsidTr="007260B3">
        <w:trPr>
          <w:trHeight w:hRule="exact" w:val="79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lastRenderedPageBreak/>
              <w:t>Шаг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Содержание деятел</w:t>
            </w:r>
            <w:r>
              <w:rPr>
                <w:rStyle w:val="29pt"/>
                <w:sz w:val="24"/>
                <w:szCs w:val="24"/>
              </w:rPr>
              <w:t>ь</w:t>
            </w:r>
            <w:r>
              <w:rPr>
                <w:rStyle w:val="29pt"/>
                <w:sz w:val="24"/>
                <w:szCs w:val="24"/>
              </w:rPr>
              <w:t>ности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Способы (методы) реализации</w:t>
            </w:r>
          </w:p>
        </w:tc>
      </w:tr>
      <w:tr w:rsidR="007260B3" w:rsidTr="007260B3">
        <w:trPr>
          <w:trHeight w:hRule="exact" w:val="20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Изучение причин во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з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никновения конфликта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Наблюдение; анализ результатов деятельн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сти; беседа; изучение документов; биографический метод, т.е. изучение биографических данных уч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а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стников конфликта и др.</w:t>
            </w:r>
          </w:p>
        </w:tc>
      </w:tr>
      <w:tr w:rsidR="007260B3" w:rsidTr="007260B3">
        <w:trPr>
          <w:trHeight w:hRule="exact" w:val="1688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Ограничение числа уч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а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стников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 xml:space="preserve">Работа с лидерами в </w:t>
            </w:r>
            <w:proofErr w:type="spellStart"/>
            <w:r>
              <w:rPr>
                <w:rStyle w:val="29pt"/>
                <w:b w:val="0"/>
                <w:bCs w:val="0"/>
                <w:sz w:val="24"/>
                <w:szCs w:val="24"/>
              </w:rPr>
              <w:t>микрогруппах</w:t>
            </w:r>
            <w:proofErr w:type="spellEnd"/>
            <w:r>
              <w:rPr>
                <w:rStyle w:val="29pt"/>
                <w:b w:val="0"/>
                <w:bCs w:val="0"/>
                <w:sz w:val="24"/>
                <w:szCs w:val="24"/>
              </w:rPr>
              <w:t>; пер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е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распределение функциональных обязанностей; п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ощрение или наказание и т. п.</w:t>
            </w:r>
          </w:p>
        </w:tc>
      </w:tr>
      <w:tr w:rsidR="007260B3" w:rsidTr="007260B3">
        <w:trPr>
          <w:trHeight w:hRule="exact" w:val="1413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Дополнительный анализ конфликта с помощью экспе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р</w:t>
            </w:r>
            <w:r>
              <w:rPr>
                <w:rStyle w:val="29pt"/>
                <w:b w:val="0"/>
                <w:bCs w:val="0"/>
                <w:sz w:val="24"/>
                <w:szCs w:val="24"/>
              </w:rPr>
              <w:t>тов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Опрос экспертов; привлечение медиатора, психолога; переговорный процесс (медиация) и др.</w:t>
            </w:r>
          </w:p>
        </w:tc>
      </w:tr>
      <w:tr w:rsidR="007260B3" w:rsidTr="007260B3">
        <w:trPr>
          <w:trHeight w:hRule="exact" w:val="109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Принятие решения</w:t>
            </w:r>
          </w:p>
        </w:tc>
        <w:tc>
          <w:tcPr>
            <w:tcW w:w="5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0" w:type="dxa"/>
              <w:bottom w:w="0" w:type="dxa"/>
              <w:right w:w="10" w:type="dxa"/>
            </w:tcMar>
            <w:hideMark/>
          </w:tcPr>
          <w:p w:rsidR="007260B3" w:rsidRDefault="007260B3">
            <w:pPr>
              <w:pStyle w:val="20"/>
              <w:shd w:val="clear" w:color="auto" w:fill="auto"/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>
              <w:rPr>
                <w:rStyle w:val="29pt"/>
                <w:b w:val="0"/>
                <w:bCs w:val="0"/>
                <w:sz w:val="24"/>
                <w:szCs w:val="24"/>
              </w:rPr>
              <w:t>Административные методы; педагогические методы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Под технологиями рационального поведения в конфликте мы будем понимать совокупность способов психологической коррек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ции, направленной на обеспечение конструктивного взаимодей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 xml:space="preserve">ствия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конфликтантов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>, на основе самоконтроля эмоций. Особое место в обеспечении самоконтроля над эмоциями в конфликтном взаимодействии занимают аутотренинг и социально-психологи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ческие тренинги, а также формирование установок на конструк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тивное поведение в конфликте. Среди те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нологий можно назвать способы избавления от гнева, предлагаемые Д. Скоттом.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Первый способ называется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визуализацией.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Второй способ — избавление от гнева с помощью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«заземле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softHyphen/>
        <w:t>ния».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этом варианте Вы пре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ставляете гнев, который входит в Вас, как пучок отрицательной энергии от человека или энер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гии, рождающейся в конфликтной ситуации. Затем Вы представ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ляете себе, что эта энергия опускается в Вас и спокойно уходит в землю.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Третий способ избавления от гнева, предлагаемый Д. Скот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 xml:space="preserve">том, — это его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проецирование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 уничтожение в форме проекции. Этот способ состоит в том, что Вы излучаете свой гнев и проеци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руете его на некий воображаемый экран. Затем Вы берете воображаемую лучевую пушку и «стр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ляете» в него. (Это дает выход же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ланию насильственных действий.) С каждым попаданием Ваше раздражение ослабевает и в конечном итоге исчезает вовсе.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И ещё один, четвертый способ избавления от гнева состоит в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очищении энергетического поля (ауры)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вокруг себя. С этой целью следует встать или сесть и сделать ряд движений руками над голо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вой, представляя себе, что этими движениями вы «очищаете» энер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гетическую оболочку вокруг этой части тела. При этом необходи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мо заставить себя почувствовать, что Вы извлекаете из себя раз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дражение или иные отрицательные эмоции и затем стряхиваете их с себя.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Овладение названными технологиями достигается специальны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ми занятиями и тренировками. Поэтому ниже мы остановимся на некоторых приемах управления эмоциями в переговорном про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цессе по разрешению конфликтов. Эти приемы доступны каждо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му человеку и не требуют спец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альной подготовки.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Прежде всего, следует помнить о возможных негативных эмо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циональных реакциях на ос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рые ситуации и не допускать их про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 xml:space="preserve">явления. Данную технологию условно можно назвать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эмоци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наль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softHyphen/>
        <w:t xml:space="preserve">ной выдержкой.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Ее можно сформулировать в виде первого правила.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 xml:space="preserve">Спокойная реакция на эмоциональные действия партнера —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первое правило самоконтроля эмоций.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Когда Ваш партнер находит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ся в состоянии эмоционального возбуждения, Вы ни в коем слу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чае не должны поддаться действию психологического закона за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ражения и не войти в такое 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стояние сами. В этом случае, удер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жавшись от эмоциональной первоначальной реакции, весьма по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лезно задавать себе вопросы: «Почему он ведет себя так?», «Како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вы его мотивы в данном конфли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те?», «Связано ли его поведение с индивидуальными психологическими особенностями или с ка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кой-то другой причиной?» и т. п.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Задавая себе такие вопросы и отвечая на них, Вы достигаете целого ряда преимуществ.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Во-первых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, в критической ситуации Вы заставляете активно работать сознание и тем самым дополн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тель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 xml:space="preserve">но защищаете себя от эмоционального взрыва;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во-вторых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, своим поведением Вы даете во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з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можность противнику «выпустить пар»;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в-третьих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, Вы отвлекаетесь от ненужной, а порой и вре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ной ин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формации, которую может выплеснуть противник в возбужден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 xml:space="preserve">ном состоянии;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в-четвертых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, отвечая на вопросы, Вы решаете очень важную и сложную задачу, — ищете причину конфликта, пытаетесь понять мотивы своего соперника.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Положительный эффект дает обмен содержанием эмоциональ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ных переживаний в процессе общения. Сообщая о своих обидах, переживаниях, партнеры получают разрядку. Но такой обмен дол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жен быть осуществлен в спокойной форме, а не в форме взаимных оскорблений. В процессе 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б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мена эмоциями в ходе беседы партнеры осознают смысл происходящего и тем самым обеспечивают даль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нейшее конструктивное развитие переговорного процесса. Услов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но данную технологию наз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вем —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рационализацией эмоций.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Рационализация эмоций, обмен содержанием эмоциональных переживаний в процессе сп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койного общения —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второе правило самоконтроля эмоций.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Говоря о рационализации эмоций, следует подчеркнуть важ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ность осознания причин своей нежелательной эмоциональной реакции на предыдущем этапе переговоров. Это позволит избе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жать отрицательных эмоций на последующих этапах.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Одной из причин нежелательных эмоциональных реакций парт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неров в переговорном пр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цессе часто является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занижение их само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softHyphen/>
        <w:t xml:space="preserve">оценки.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Неадекватность эмоционального поведения в этом случае объясняется одним из механизмов психологической защиты — ре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грессией. Чтобы искл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ю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чить эмоциональные реакции, следует под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держивать высокий уровень самооценки у себя и у опп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нента. Дан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ную технологию условно можно назвать поддержанием высокой самооценки.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Поддержание высокой самооценки в переговорном процессе как основа конструктивного п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ведения —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третье правило само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softHyphen/>
        <w:t>контроля эмоций.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Внутриличностный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конфликт</w:t>
      </w:r>
      <w:r>
        <w:rPr>
          <w:rFonts w:ascii="Times New Roman" w:hAnsi="Times New Roman" w:cs="Times New Roman"/>
          <w:sz w:val="24"/>
          <w:szCs w:val="24"/>
        </w:rPr>
        <w:t xml:space="preserve"> один из самых сложных психологических конфликтов,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торый разыгрывается во внутреннем мире человека. Трудно представить человека, который бы не подвергался таким конфликтам. Более того, с конфликтами он сталкивается постоянно.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конфликты конструктивного характера являются необходимыми моментами развития ли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ности. Но деструктивные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конфликты несут серьёзную опасность для личности, от тяжких переживаний, вызывающих стрессы, до крайней формы своего разрешения — суици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да. Поэтому для каждого человека важно знать сущность конфлик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тов, их причины и способы разреш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ния. Эти и другие аспекты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конфликтов находят свое отражение в данной теме практикума.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Внутриличностный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 — это конфликт внутри психического мира личности, пре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ставляющий собой столкновение ее противоположно направленных мотивов (потребностей, инт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ресов, ценностей, целей, идеалов).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Внутриличностному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конфликту присущи некоторые особенности, которые важно учитывать при его выявлении. Такими особенностями являются: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Необычность с точки зрения структуры конфликта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. Здесь нет субъектов конфликтного взаимодействия в лице отдельных личностей или групп людей;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специфичность форм протекания и проявления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Такой конфликт протекает в форме тяжелых переживаний. Он сопровождается специфическими состояниями: страхом, депрессией, стрессом. Часто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внутриличностный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 выливается в невроз;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латентность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Внутриличностный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 не всегда легко обнаружить. Часто человек и сам не осознает, что он находится в состоянии конфликта. Более того, иногда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может скрывать свое состояние конфликта под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эйфорическим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настроением или за активной деятельностью.</w:t>
      </w:r>
    </w:p>
    <w:p w:rsidR="007260B3" w:rsidRDefault="007260B3" w:rsidP="007260B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lastRenderedPageBreak/>
        <w:t xml:space="preserve">Основные психологические концепции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 xml:space="preserve"> конфликтов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 xml:space="preserve">Проблема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внутриличностного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 xml:space="preserve"> конфликта во взглядах Зигмунда Фрейда (1856— 1939).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гласно 3. Фрейду, человек конфликтен по своей природе. В нем от рождения борются два против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положных инстинкта, определяющих его поведение. Такими инстинктами являются: </w:t>
      </w:r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эрос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(секс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альный инстинкт, инстинкт жизни и самосохранения) 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bidi="ru-RU"/>
        </w:rPr>
        <w:t>танатос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(инстинкт смерти, агрессии, дес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рукции и разрушения).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Внутриличностный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конфликт и является следствием извечной борьбы ме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ж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ду эросом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танатосом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>. Эта борьба, по 3. Фрейду, проявляется в амбивалентности человеческих чувств, в их противоречивости. Амбивалентность чувств усиливается противоречивостью социал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ь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ного бытия и доходит до состояния конфликта, который проявляется в неврозе.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Наиболее полно и конкретно конфликтная природа человека представлена З. Фрейдом в его взглядах на структуру личности. Внутренний мир человека включает в себя три инстанции: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«Оно» (</w:t>
      </w:r>
      <w:r>
        <w:rPr>
          <w:rFonts w:ascii="Times New Roman" w:hAnsi="Times New Roman" w:cs="Times New Roman"/>
          <w:bCs/>
          <w:i/>
          <w:sz w:val="24"/>
          <w:szCs w:val="24"/>
          <w:lang w:val="la-Latn" w:bidi="ru-RU"/>
        </w:rPr>
        <w:t>Id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), «Я» (</w:t>
      </w:r>
      <w:r>
        <w:rPr>
          <w:rFonts w:ascii="Times New Roman" w:hAnsi="Times New Roman" w:cs="Times New Roman"/>
          <w:bCs/>
          <w:i/>
          <w:sz w:val="24"/>
          <w:szCs w:val="24"/>
          <w:lang w:val="la-Latn" w:bidi="ru-RU"/>
        </w:rPr>
        <w:t>Ego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) и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Сверх-Я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>» (</w:t>
      </w:r>
      <w:r>
        <w:rPr>
          <w:rFonts w:ascii="Times New Roman" w:hAnsi="Times New Roman" w:cs="Times New Roman"/>
          <w:bCs/>
          <w:i/>
          <w:sz w:val="24"/>
          <w:szCs w:val="24"/>
          <w:lang w:val="la-Latn" w:bidi="ru-RU"/>
        </w:rPr>
        <w:t>Super-Ego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«Оно» — это первичная, врожденная инстанция, изначально иррациональная и подчиненная принципу удовольствия. Оно проявляется в неосознанных желаниях и влечениях, которые проя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  <w:lang w:bidi="ru-RU"/>
        </w:rPr>
        <w:t>ляются в бессознательных импульсах и реакциях.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«Я» — это разумная инстанция, основанная на принципе реальности. Иррациональные, бе</w:t>
      </w:r>
      <w:r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сознательные импульсы Оно «Я» приводит в соответствие с требованиями реальной действител</w:t>
      </w:r>
      <w:r>
        <w:rPr>
          <w:rFonts w:ascii="Times New Roman" w:hAnsi="Times New Roman" w:cs="Times New Roman"/>
          <w:sz w:val="24"/>
          <w:szCs w:val="24"/>
          <w:lang w:bidi="ru-RU"/>
        </w:rPr>
        <w:t>ь</w:t>
      </w:r>
      <w:r>
        <w:rPr>
          <w:rFonts w:ascii="Times New Roman" w:hAnsi="Times New Roman" w:cs="Times New Roman"/>
          <w:sz w:val="24"/>
          <w:szCs w:val="24"/>
          <w:lang w:bidi="ru-RU"/>
        </w:rPr>
        <w:t>ности, т.е. требованиями принципа реальности.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Сверх-Я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» — это «цензурная» инстанция, основанная на принципе реальности и предста</w:t>
      </w: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  <w:lang w:bidi="ru-RU"/>
        </w:rPr>
        <w:t>ленная социальными нормами и ценностями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>ребованиями, которые общество предъявляет к ли</w:t>
      </w:r>
      <w:r>
        <w:rPr>
          <w:rFonts w:ascii="Times New Roman" w:hAnsi="Times New Roman" w:cs="Times New Roman"/>
          <w:sz w:val="24"/>
          <w:szCs w:val="24"/>
          <w:lang w:bidi="ru-RU"/>
        </w:rPr>
        <w:t>ч</w:t>
      </w:r>
      <w:r>
        <w:rPr>
          <w:rFonts w:ascii="Times New Roman" w:hAnsi="Times New Roman" w:cs="Times New Roman"/>
          <w:sz w:val="24"/>
          <w:szCs w:val="24"/>
          <w:lang w:bidi="ru-RU"/>
        </w:rPr>
        <w:t>ности.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Основные внутренние противоречия личности складываются между «Оно» и «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Сверх-Я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», к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торые регулирует и разрешает «Я». Если «Я» не смогло разрешить противоречие между «Оно» и «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Сверх-Я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», то в осознающей инстанции возникают глубокие переживания, характеризующие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>риличностный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конфликт.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Фрейд в своей теории не только раскрывает причины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конфликтов, но и вскрывает механизмы защиты от них. Основным механизмом такой защиты он считает сублим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цию, т.е. преобразование сексуальной энергии человека в другие виды его деятельности, в том чи</w:t>
      </w:r>
      <w:r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ле и в его творчество. Кроме того, Фрейд выделяет и такие защитные механизмы, как: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проекция, р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ционализация, вытеснение, регрессия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и др.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>Теория комплекса неполноценности Альфреда Адлера (1870—1937).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Согласно взглядам А. Адлера, формирование характера личности происходит в первые пять лет жизни человека. В этот период он испытывает на себе влияние неблагоприятных факторов, которые и порождают у него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комплекс неполноценности</w:t>
      </w:r>
      <w:r>
        <w:rPr>
          <w:rFonts w:ascii="Times New Roman" w:hAnsi="Times New Roman" w:cs="Times New Roman"/>
          <w:sz w:val="24"/>
          <w:szCs w:val="24"/>
          <w:lang w:bidi="ru-RU"/>
        </w:rPr>
        <w:t>. Впоследствии этот комплекс оказывает существенное влияние на пов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дение личности, ее активность, образ мыслей и т. п. Этим и определяется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внутриличностный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sz w:val="24"/>
          <w:szCs w:val="24"/>
          <w:lang w:bidi="ru-RU"/>
        </w:rPr>
        <w:t>фликт.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Адлер объясняет не только механизмы формирования внутр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личностных конфликтов, но и раскрывает пути разрешения таких конфликтов (компенсации комплекса неполноценности). Таких путей он выделяет два. Во-первых — это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развитие социального чувства</w:t>
      </w:r>
      <w:r>
        <w:rPr>
          <w:rFonts w:ascii="Times New Roman" w:hAnsi="Times New Roman" w:cs="Times New Roman"/>
          <w:sz w:val="24"/>
          <w:szCs w:val="24"/>
          <w:lang w:bidi="ru-RU"/>
        </w:rPr>
        <w:t>, социального интереса. Развитое социальное чувство в конечном итоге проявляется в интересной работе, нормальных ме</w:t>
      </w:r>
      <w:r>
        <w:rPr>
          <w:rFonts w:ascii="Times New Roman" w:hAnsi="Times New Roman" w:cs="Times New Roman"/>
          <w:sz w:val="24"/>
          <w:szCs w:val="24"/>
          <w:lang w:bidi="ru-RU"/>
        </w:rPr>
        <w:t>ж</w:t>
      </w:r>
      <w:r>
        <w:rPr>
          <w:rFonts w:ascii="Times New Roman" w:hAnsi="Times New Roman" w:cs="Times New Roman"/>
          <w:sz w:val="24"/>
          <w:szCs w:val="24"/>
          <w:lang w:bidi="ru-RU"/>
        </w:rPr>
        <w:t>личностных отношениях и т.п. Но у человека может сформироваться и так называемое «неразвитое социальное чувство», которое имеет различные негативные формы проявления: преступность, алк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голизм, наркомания и т.п. Во-вторых,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стимуляция собственных способностей</w:t>
      </w:r>
      <w:r>
        <w:rPr>
          <w:rFonts w:ascii="Times New Roman" w:hAnsi="Times New Roman" w:cs="Times New Roman"/>
          <w:sz w:val="24"/>
          <w:szCs w:val="24"/>
          <w:lang w:bidi="ru-RU"/>
        </w:rPr>
        <w:t>, достижение прево</w:t>
      </w:r>
      <w:r>
        <w:rPr>
          <w:rFonts w:ascii="Times New Roman" w:hAnsi="Times New Roman" w:cs="Times New Roman"/>
          <w:sz w:val="24"/>
          <w:szCs w:val="24"/>
          <w:lang w:bidi="ru-RU"/>
        </w:rPr>
        <w:t>с</w:t>
      </w:r>
      <w:r>
        <w:rPr>
          <w:rFonts w:ascii="Times New Roman" w:hAnsi="Times New Roman" w:cs="Times New Roman"/>
          <w:sz w:val="24"/>
          <w:szCs w:val="24"/>
          <w:lang w:bidi="ru-RU"/>
        </w:rPr>
        <w:t>ходства над другими. Компенсация комплекса неполноценности посредством стимуляции собс</w:t>
      </w:r>
      <w:r>
        <w:rPr>
          <w:rFonts w:ascii="Times New Roman" w:hAnsi="Times New Roman" w:cs="Times New Roman"/>
          <w:sz w:val="24"/>
          <w:szCs w:val="24"/>
          <w:lang w:bidi="ru-RU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венных способностей может иметь три формы проявления: а)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адекватная компенсация</w:t>
      </w:r>
      <w:r>
        <w:rPr>
          <w:rFonts w:ascii="Times New Roman" w:hAnsi="Times New Roman" w:cs="Times New Roman"/>
          <w:sz w:val="24"/>
          <w:szCs w:val="24"/>
          <w:lang w:bidi="ru-RU"/>
        </w:rPr>
        <w:t>, когда пр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исходит совпадение пре</w:t>
      </w:r>
      <w:r>
        <w:rPr>
          <w:rFonts w:ascii="Times New Roman" w:hAnsi="Times New Roman" w:cs="Times New Roman"/>
          <w:sz w:val="24"/>
          <w:szCs w:val="24"/>
        </w:rPr>
        <w:t>восходства с содержанием социальных интересов (спорт, музыка, творчес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 и т.п.); б)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сверхкомпенсация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происходит гипертрофированное развитие одной из спосо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ностей, имеющей ярко выраженный эгоистический характер (накопительство, ловкачество и т. п.); в) </w:t>
      </w:r>
      <w:r>
        <w:rPr>
          <w:rFonts w:ascii="Times New Roman" w:hAnsi="Times New Roman" w:cs="Times New Roman"/>
          <w:i/>
          <w:sz w:val="24"/>
          <w:szCs w:val="24"/>
        </w:rPr>
        <w:t>мнимая компенсация</w:t>
      </w:r>
      <w:r>
        <w:rPr>
          <w:rFonts w:ascii="Times New Roman" w:hAnsi="Times New Roman" w:cs="Times New Roman"/>
          <w:sz w:val="24"/>
          <w:szCs w:val="24"/>
        </w:rPr>
        <w:t>, когда комплекс неполноценности компенсируется болезнью, сложившим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 обстоятельствами или другими факторами, не зависящими от субъекта.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Учение об экстраверсии и интроверсии Карла Юнга (1871 — 1961). </w:t>
      </w:r>
      <w:r>
        <w:rPr>
          <w:rFonts w:ascii="Times New Roman" w:hAnsi="Times New Roman" w:cs="Times New Roman"/>
          <w:sz w:val="24"/>
          <w:szCs w:val="24"/>
        </w:rPr>
        <w:t xml:space="preserve">К. Юнг в объяснении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 исходит из признания конфликтной природы самой личностной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тановки. В опубликованной в 1921г. книге «Психологические типы» он дал типологию личности, которая до сих пор считается одной из самых убедительных и широко используется как в теорет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ческой, так и в практической психологии. Типологию личности К. Юнг осуществляет по четырем основаниям (функциям личности): </w:t>
      </w:r>
      <w:r>
        <w:rPr>
          <w:rFonts w:ascii="Times New Roman" w:hAnsi="Times New Roman" w:cs="Times New Roman"/>
          <w:i/>
          <w:sz w:val="24"/>
          <w:szCs w:val="24"/>
        </w:rPr>
        <w:t>мышлению, ощущениям, чувствам и интуиции</w:t>
      </w:r>
      <w:r>
        <w:rPr>
          <w:rFonts w:ascii="Times New Roman" w:hAnsi="Times New Roman" w:cs="Times New Roman"/>
          <w:sz w:val="24"/>
          <w:szCs w:val="24"/>
        </w:rPr>
        <w:t>. Каждая из фун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ций психики, по К. Юнгу, может проявляться в двух направлениях — </w:t>
      </w:r>
      <w:r>
        <w:rPr>
          <w:rFonts w:ascii="Times New Roman" w:hAnsi="Times New Roman" w:cs="Times New Roman"/>
          <w:i/>
          <w:sz w:val="24"/>
          <w:szCs w:val="24"/>
        </w:rPr>
        <w:t>экстраверсия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интроверсия</w:t>
      </w:r>
      <w:r>
        <w:rPr>
          <w:rFonts w:ascii="Times New Roman" w:hAnsi="Times New Roman" w:cs="Times New Roman"/>
          <w:sz w:val="24"/>
          <w:szCs w:val="24"/>
        </w:rPr>
        <w:t xml:space="preserve">. Исходя из всего этого он выделяет восемь типов личности, так называемые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психосоциотипы</w:t>
      </w:r>
      <w:proofErr w:type="spellEnd"/>
      <w:r>
        <w:rPr>
          <w:rFonts w:ascii="Times New Roman" w:hAnsi="Times New Roman" w:cs="Times New Roman"/>
          <w:sz w:val="24"/>
          <w:szCs w:val="24"/>
        </w:rPr>
        <w:t>: мы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литель-экстраверт; мыслитель-интроверт; ощущающий-экстраверт</w:t>
      </w:r>
      <w:proofErr w:type="gramStart"/>
      <w:r>
        <w:rPr>
          <w:rFonts w:ascii="Times New Roman" w:hAnsi="Times New Roman" w:cs="Times New Roman"/>
          <w:sz w:val="24"/>
          <w:szCs w:val="24"/>
        </w:rPr>
        <w:t>;о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щущающий-интроверт;эмоциональный-экстраверт;эмоциональный-интроверт;интуитивный-экстраверт;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инту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тивный-интроверт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в типологии К. Юнга является направленность — экстраверсия или интроверсия. Именно она определяет личностную установку, которая в конечном итоге и проявляется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личностном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конфликте.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i/>
          <w:sz w:val="24"/>
          <w:szCs w:val="24"/>
        </w:rPr>
        <w:t>экстраверт</w:t>
      </w:r>
      <w:r>
        <w:rPr>
          <w:rFonts w:ascii="Times New Roman" w:hAnsi="Times New Roman" w:cs="Times New Roman"/>
          <w:sz w:val="24"/>
          <w:szCs w:val="24"/>
        </w:rPr>
        <w:t xml:space="preserve"> изначально ориентирован на внешний мир. Он строит свой внутренний мир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Интроверт</w:t>
      </w:r>
      <w:r>
        <w:rPr>
          <w:rFonts w:ascii="Times New Roman" w:hAnsi="Times New Roman" w:cs="Times New Roman"/>
          <w:sz w:val="24"/>
          <w:szCs w:val="24"/>
        </w:rPr>
        <w:t xml:space="preserve"> же изначально погружен в себя. Для него самое главное — мир внутренних переживаний, а не внешний мир с его правилами и законами. Очевидно, экстраверт подвержен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конфликтам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интроверт.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Концепция «экзистенциальной дихотомии» Эриха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Фромма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(1900— 1980).</w:t>
      </w:r>
      <w:r>
        <w:rPr>
          <w:rFonts w:ascii="Times New Roman" w:hAnsi="Times New Roman" w:cs="Times New Roman"/>
          <w:sz w:val="24"/>
          <w:szCs w:val="24"/>
        </w:rPr>
        <w:t xml:space="preserve"> В объяснении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пытался преодолеть биологические трактовки личности и выдвинул концепцию «экзистенциальной дихотомии». В соответствии с этой концепцией, причины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 заключены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дихотомичной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природе самого человека, которая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является в его экзистенциальных проблемах: проблеме жизни и смерти; ограниченности человеч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ской жизни; громадных потенциальных возможностях человека и ограниченности условиями их реализации и др.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конкретно философские подходы в объяснении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реализует в теории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биофилии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(любовь к жизни) и некрофилии (любовь к смерти).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Теория психосоциального развития Эрика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Эриксона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1902—1994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). Суть теории Э.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Эриксона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состоит в том, что он выдвинул и обо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сновал идею стадий психосоциального развития личности, на каж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дой из которых каждый человек переживает свой кризис. Но на каждом возрастном этапе пр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исходит либо благоприятное пре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одоление кризисной ситуации, либо неблагоприятное. В первом случае происходит позитивное развитие личности, ее уверенный переход на следующий жизненный этап с хорошими предпосыл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ками для его успешного преодоления. Во втором случае личность пер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>ходит в новый этап своей жизни с проблемами (комплекса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ми) прошлого этапа. Все это создает н</w:t>
      </w:r>
      <w:r>
        <w:rPr>
          <w:rFonts w:ascii="Times New Roman" w:hAnsi="Times New Roman" w:cs="Times New Roman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sz w:val="24"/>
          <w:szCs w:val="24"/>
          <w:lang w:bidi="ru-RU"/>
        </w:rPr>
        <w:t>благоприятные предпосылки развития личности и вызывает у нее внутренние переживания.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Мотивационные конфликты по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Курту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Левину (1890—1947).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Большую практическую це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н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ность для выявления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конфликтов и определения путей их разрешения пред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ставляет классификация внутренних конфликтов.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Классификация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конфликто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по Левину)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13"/>
        <w:gridCol w:w="3843"/>
        <w:gridCol w:w="2504"/>
      </w:tblGrid>
      <w:tr w:rsidR="007260B3" w:rsidTr="007260B3">
        <w:trPr>
          <w:trHeight w:hRule="exact" w:val="44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конфликта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</w:tr>
      <w:tr w:rsidR="007260B3" w:rsidTr="007260B3">
        <w:trPr>
          <w:trHeight w:hRule="exact" w:val="1112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Эквивалентный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ближение – приближение)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двух или более в 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степени привлекатель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взаимоисключающих объектов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</w:tr>
      <w:tr w:rsidR="007260B3" w:rsidTr="007260B3">
        <w:trPr>
          <w:trHeight w:hRule="exact" w:val="104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– избегание)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между двумя в равной мере непривлекательными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</w:tr>
      <w:tr w:rsidR="007260B3" w:rsidTr="007260B3">
        <w:trPr>
          <w:trHeight w:hRule="exact" w:val="135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Амбивалентный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(приближение – избегание)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объекта, в котором одновременно присутствуют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влекательная и непри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влекательная стороны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изложенных выше психологических концепций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softHyphen/>
        <w:t>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конфликтов, 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ществуют и другие, разработанные в рамках когнитивной и гуманистической психологии.</w:t>
      </w:r>
    </w:p>
    <w:p w:rsidR="007260B3" w:rsidRDefault="007260B3" w:rsidP="007260B3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проявления и способы разрешения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конфликтов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конфликтов важно, </w:t>
      </w:r>
      <w:r>
        <w:rPr>
          <w:rFonts w:ascii="Times New Roman" w:hAnsi="Times New Roman" w:cs="Times New Roman"/>
          <w:i/>
          <w:iCs/>
          <w:sz w:val="24"/>
          <w:szCs w:val="24"/>
        </w:rPr>
        <w:t>во-пер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вых,</w:t>
      </w:r>
      <w:r>
        <w:rPr>
          <w:rFonts w:ascii="Times New Roman" w:hAnsi="Times New Roman" w:cs="Times New Roman"/>
          <w:sz w:val="24"/>
          <w:szCs w:val="24"/>
        </w:rPr>
        <w:t xml:space="preserve"> установить факт такого конфликта, </w:t>
      </w:r>
      <w:r>
        <w:rPr>
          <w:rFonts w:ascii="Times New Roman" w:hAnsi="Times New Roman" w:cs="Times New Roman"/>
          <w:i/>
          <w:iCs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 определить тип конфликта и его причину;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в-третьих,</w:t>
      </w:r>
      <w:r>
        <w:rPr>
          <w:rFonts w:ascii="Times New Roman" w:hAnsi="Times New Roman" w:cs="Times New Roman"/>
          <w:sz w:val="24"/>
          <w:szCs w:val="24"/>
        </w:rPr>
        <w:t xml:space="preserve"> применить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ствующий способ разрешения. При этом следует помнить, что часто для разрешения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внутриличн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>
        <w:rPr>
          <w:rFonts w:ascii="Times New Roman" w:hAnsi="Times New Roman" w:cs="Times New Roman"/>
          <w:sz w:val="24"/>
          <w:szCs w:val="24"/>
          <w:lang w:bidi="ru-RU"/>
        </w:rPr>
        <w:t>стных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конфликтов их носители нуж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даются в психологической, а иногда и в психотерапевтической помощи.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В таблицах приведены формы проявления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внутриличностных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кон</w:t>
      </w:r>
      <w:r>
        <w:rPr>
          <w:rFonts w:ascii="Times New Roman" w:hAnsi="Times New Roman" w:cs="Times New Roman"/>
          <w:sz w:val="24"/>
          <w:szCs w:val="24"/>
          <w:lang w:bidi="ru-RU"/>
        </w:rPr>
        <w:softHyphen/>
        <w:t>фликтов, которые призв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>
        <w:rPr>
          <w:rFonts w:ascii="Times New Roman" w:hAnsi="Times New Roman" w:cs="Times New Roman"/>
          <w:sz w:val="24"/>
          <w:szCs w:val="24"/>
          <w:lang w:bidi="ru-RU"/>
        </w:rPr>
        <w:t>ны помочь их обнаружить у себя или у других людей, и способы их разрешения.</w:t>
      </w:r>
    </w:p>
    <w:p w:rsidR="007260B3" w:rsidRDefault="007260B3" w:rsidP="007260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проявления внутренних конфликтов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49"/>
        <w:gridCol w:w="6991"/>
      </w:tblGrid>
      <w:tr w:rsidR="007260B3" w:rsidTr="007260B3">
        <w:trPr>
          <w:trHeight w:hRule="exact" w:val="46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</w:tc>
      </w:tr>
      <w:tr w:rsidR="007260B3" w:rsidTr="007260B3">
        <w:trPr>
          <w:trHeight w:hRule="exact" w:val="11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Неврастения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Невыносимость к сильным раздражителям; подавленное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строение; снижение работоспособности; плохой сон; головные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7260B3" w:rsidTr="007260B3">
        <w:trPr>
          <w:trHeight w:hRule="exact" w:val="79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Эйфория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Показное веселье; выражение радости, неадекват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ции; «смех сквозь слезы»</w:t>
            </w:r>
          </w:p>
        </w:tc>
      </w:tr>
      <w:tr w:rsidR="007260B3" w:rsidTr="007260B3">
        <w:trPr>
          <w:trHeight w:hRule="exact" w:val="79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Регрессия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 примитивным формам поведения; уход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ветственности</w:t>
            </w:r>
          </w:p>
        </w:tc>
      </w:tr>
      <w:tr w:rsidR="007260B3" w:rsidTr="007260B3">
        <w:trPr>
          <w:trHeight w:hRule="exact" w:val="80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Приписывание негативных качеств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критика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гих, часто необоснованная</w:t>
            </w:r>
          </w:p>
        </w:tc>
      </w:tr>
      <w:tr w:rsidR="007260B3" w:rsidTr="007260B3">
        <w:trPr>
          <w:trHeight w:hRule="exact" w:val="79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Номадизм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Частое изменение места жительства, места работы, 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положения</w:t>
            </w:r>
          </w:p>
        </w:tc>
      </w:tr>
      <w:tr w:rsidR="007260B3" w:rsidTr="007260B3">
        <w:trPr>
          <w:trHeight w:hRule="exact" w:val="51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Рационализм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Самооправдание своих поступков, действий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Способы разрешения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внутриличностных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конфликтов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77"/>
        <w:gridCol w:w="6913"/>
      </w:tblGrid>
      <w:tr w:rsidR="007260B3" w:rsidTr="007260B3">
        <w:trPr>
          <w:trHeight w:hRule="exact" w:val="583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</w:t>
            </w:r>
          </w:p>
        </w:tc>
      </w:tr>
      <w:tr w:rsidR="007260B3" w:rsidTr="007260B3">
        <w:trPr>
          <w:trHeight w:hRule="exact" w:val="66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выбор в пользу какого-то варианта и приступить к его реализации</w:t>
            </w:r>
          </w:p>
        </w:tc>
      </w:tr>
      <w:tr w:rsidR="007260B3" w:rsidTr="007260B3">
        <w:trPr>
          <w:trHeight w:hRule="exact" w:val="44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от решения проблемы</w:t>
            </w:r>
          </w:p>
        </w:tc>
      </w:tr>
      <w:tr w:rsidR="007260B3" w:rsidTr="007260B3">
        <w:trPr>
          <w:trHeight w:hRule="exact" w:val="66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Переориентация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притязаний в отношении объекта, вызвавшего внутреннюю проблему</w:t>
            </w:r>
          </w:p>
        </w:tc>
      </w:tr>
      <w:tr w:rsidR="007260B3" w:rsidTr="007260B3">
        <w:trPr>
          <w:trHeight w:hRule="exact" w:val="92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Сублимация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психической энергии в другие сферы деятельности – занятие творчеством, спортом, музыкой и т. п.</w:t>
            </w:r>
          </w:p>
        </w:tc>
      </w:tr>
      <w:tr w:rsidR="007260B3" w:rsidTr="007260B3">
        <w:trPr>
          <w:trHeight w:hRule="exact" w:val="66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Идеализация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Предавание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мечтаниям, фантазиям, уход от действительн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7260B3" w:rsidTr="007260B3">
        <w:trPr>
          <w:trHeight w:hRule="exact" w:val="43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Вытеснение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Подавление чувств, устремлений, желаний</w:t>
            </w:r>
          </w:p>
        </w:tc>
      </w:tr>
      <w:tr w:rsidR="007260B3" w:rsidTr="007260B3">
        <w:trPr>
          <w:trHeight w:hRule="exact" w:val="75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0B3" w:rsidRDefault="0072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-концепции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достижения 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ватного представления о себе</w:t>
            </w:r>
          </w:p>
        </w:tc>
      </w:tr>
    </w:tbl>
    <w:p w:rsidR="007260B3" w:rsidRDefault="007260B3" w:rsidP="00726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Конфликты в образовательной среде.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Причины конфликтов в образовательной среде:</w:t>
      </w:r>
    </w:p>
    <w:p w:rsidR="007260B3" w:rsidRDefault="007260B3" w:rsidP="00C26674">
      <w:pPr>
        <w:pStyle w:val="a3"/>
        <w:numPr>
          <w:ilvl w:val="0"/>
          <w:numId w:val="19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Различия в ценностях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>. Участники деятельности всегда наделяют ее для себя опред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ленным ценностным смыслом (зачем, ради чего, что главное). Возникающие противоречия часто касаются именно ценностей деятельности.</w:t>
      </w:r>
    </w:p>
    <w:p w:rsidR="007260B3" w:rsidRDefault="007260B3" w:rsidP="00C26674">
      <w:pPr>
        <w:pStyle w:val="a3"/>
        <w:numPr>
          <w:ilvl w:val="0"/>
          <w:numId w:val="19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Различие в целях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Группы внутри одной организации или отдельные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вестно могут преследовать собственные цели, не совпадающие с целями других участников де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тельности.</w:t>
      </w:r>
    </w:p>
    <w:p w:rsidR="007260B3" w:rsidRDefault="007260B3" w:rsidP="00C26674">
      <w:pPr>
        <w:pStyle w:val="a3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Различия в способах достижения цели.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Участники совместной деятельности могут иметь различные взгляды на пути и способы достижения цели.</w:t>
      </w:r>
    </w:p>
    <w:p w:rsidR="007260B3" w:rsidRDefault="007260B3" w:rsidP="00C26674">
      <w:pPr>
        <w:pStyle w:val="a3"/>
        <w:numPr>
          <w:ilvl w:val="0"/>
          <w:numId w:val="21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Неудовлетворительные коммуникации.</w:t>
      </w:r>
      <w:r>
        <w:rPr>
          <w:rFonts w:ascii="Times New Roman" w:hAnsi="Times New Roman" w:cs="Times New Roman"/>
          <w:color w:val="000000"/>
          <w:sz w:val="24"/>
          <w:szCs w:val="24"/>
        </w:rPr>
        <w:t> Конфликты в педагогической среде часто св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занны с неудовлетворительными коммуникациями («почему мне не сообщили вовремя?», «я не знал об изменениях в расписании» и т.д.). Плохая коммуникация препятствует управлению конфликт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ми.</w:t>
      </w:r>
    </w:p>
    <w:p w:rsidR="007260B3" w:rsidRDefault="007260B3" w:rsidP="00C26674">
      <w:pPr>
        <w:pStyle w:val="a3"/>
        <w:numPr>
          <w:ilvl w:val="0"/>
          <w:numId w:val="21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Распределение ресурсов.</w:t>
      </w:r>
      <w:r>
        <w:rPr>
          <w:rFonts w:ascii="Times New Roman" w:hAnsi="Times New Roman" w:cs="Times New Roman"/>
          <w:color w:val="000000"/>
          <w:sz w:val="24"/>
          <w:szCs w:val="24"/>
        </w:rPr>
        <w:t> Даже в самых крупных и богатых организациях ресурсы вс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гда ограниченны. Время, деньги, помещение, оборудование – все это ресурсы, необходимые для выполнения работы. Необходимость что-то распределять практически неизбежно ведет к конфли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там, потому что люди всегда хотят получить больше и собственные желания всегда кажутся более обоснованными.</w:t>
      </w:r>
    </w:p>
    <w:p w:rsidR="007260B3" w:rsidRDefault="007260B3" w:rsidP="00C26674">
      <w:pPr>
        <w:pStyle w:val="a3"/>
        <w:numPr>
          <w:ilvl w:val="0"/>
          <w:numId w:val="22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Взаимозависимость.</w:t>
      </w:r>
      <w:r>
        <w:rPr>
          <w:rFonts w:ascii="Times New Roman" w:hAnsi="Times New Roman" w:cs="Times New Roman"/>
          <w:color w:val="000000"/>
          <w:sz w:val="24"/>
          <w:szCs w:val="24"/>
        </w:rPr>
        <w:t> Возможность возникновения конфликта существует везде, где один человек (или группа) зависит от другого человека (или группы) в решении какой-либо задачи.</w:t>
      </w:r>
    </w:p>
    <w:p w:rsidR="007260B3" w:rsidRDefault="007260B3" w:rsidP="00C26674">
      <w:pPr>
        <w:pStyle w:val="a3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Различия в психологических особенностях.</w:t>
      </w:r>
      <w:r>
        <w:rPr>
          <w:rFonts w:ascii="Times New Roman" w:hAnsi="Times New Roman" w:cs="Times New Roman"/>
          <w:color w:val="000000"/>
          <w:sz w:val="24"/>
          <w:szCs w:val="24"/>
        </w:rPr>
        <w:t> Не следует считать ее главной причиной, но и игнорировать роль психологических особенностей тоже нельзя. Каждый человек обладает 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ределенным темпераментом, характером, потребностями, установками, привычками. Порой эти различия участников деятельности могут осложнять взаимодействие.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Стадии конфликта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какой бы форме не происходил конфликт, он всегда проходит несколько стадий развития: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Возникновение конфликта (появление противоречия);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данной ситуации как конфликтной хотя бы одной из сторон;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само конфликтное поведение;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Исход конфликта (конструктивный, деструктивный).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педагогической практике существует мнение, что наиболее эффективными являются такие способы выхода из конфликта, как сотрудничество и компромисс. Однако любой из представле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ных способов может оказаться в разных ситуациях эффективным, поскольку имеет как полож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тельные, так и отрицательные стороны.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педагогической деятельности выделяются 2 группы конфликтов:</w:t>
      </w:r>
    </w:p>
    <w:p w:rsidR="007260B3" w:rsidRDefault="007260B3" w:rsidP="00C26674">
      <w:pPr>
        <w:numPr>
          <w:ilvl w:val="0"/>
          <w:numId w:val="24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Деловые</w:t>
      </w:r>
      <w:r>
        <w:rPr>
          <w:rFonts w:ascii="Times New Roman" w:hAnsi="Times New Roman" w:cs="Times New Roman"/>
          <w:color w:val="000000"/>
          <w:sz w:val="24"/>
          <w:szCs w:val="24"/>
        </w:rPr>
        <w:t> – возникают на почве несовпадения мнений и поступков при решении пр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блем делового характера (режим работы, нагрузка, методы обучения и т.д.). Они больше характе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ны для системы отношений педагог-педагог. Могут возникать между учителями (воспитателями), администрацией и педагогом. Исход зависит от того, какую стратегию поведения выберут участн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ки конфликта.</w:t>
      </w:r>
    </w:p>
    <w:p w:rsidR="007260B3" w:rsidRDefault="007260B3" w:rsidP="00C26674">
      <w:pPr>
        <w:numPr>
          <w:ilvl w:val="0"/>
          <w:numId w:val="24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</w:t>
      </w:r>
      <w:r>
        <w:rPr>
          <w:rFonts w:ascii="Times New Roman" w:hAnsi="Times New Roman" w:cs="Times New Roman"/>
          <w:color w:val="000000"/>
          <w:sz w:val="24"/>
          <w:szCs w:val="24"/>
        </w:rPr>
        <w:t> конфликты - протекают на основе противоречий в личностных интер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сах (оценка людьми друг друга, реальной или кажущейся несправедливости в оценке их действий, результатов работы). Они более характерны для отношений «педагог-родитель». Исход так же зав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сит от выбора способа решения и стиля поведения в конфликте.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Причины конфликтов могут быть различны (любая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вышеперечисленных). При этом они часто носят субъективный характер.</w:t>
      </w:r>
    </w:p>
    <w:p w:rsidR="007260B3" w:rsidRDefault="007260B3" w:rsidP="00C26674">
      <w:pPr>
        <w:numPr>
          <w:ilvl w:val="0"/>
          <w:numId w:val="25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перенос личных отношений на </w:t>
      </w:r>
      <w:proofErr w:type="gramStart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деловые</w:t>
      </w:r>
      <w:proofErr w:type="gramEnd"/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Конфликты делового характера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 можно предупреждать и снимать следующим образом: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Прежде чем реагировать на действия другого лица, необходимо выяснить, почему данный человек поступает так, а не иначе.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Необходимо побудить участников конфликта на установление прямого контакта друг с другом, на открытое обсуждение и совместный анализ сложившейся ситуации.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Конфликты личностного характера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 предупреждать и устранять труднее, чем деловые, т.к. они основываются на глубоких внутренних противоречиях, которые связанны с чертами характера, взглядами на жизнь, установками и убеждениями. Данная группа конфликтов решается преимущ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ственно уклонением или компромиссом.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Преодоление конфликтов в системе отношений «Педагог - Ребенок».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образовательном процессе существует несколько систем отношений, в которых могут во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никать конфликты. Мы рассмотрим систему отношений «педагог-ребенок». Данные отношения имеют свои отличительные особенности.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Во-первых, возрастной критерий. В этой системе один всегда старше другого. Возможно, со стороны старшего возникает ожидания определенного поведения со стороны младшего.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Во-вторых, ребенок находится в зависимом положении от учителя.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В-третьих, за ребенком всегда стоит родитель, который своим влиянием может помочь ра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решить конфликт, но и может, наоборот, усугубить его.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«Инструмент педагога – его собственная личность, и этот «инструмент» всегда должен быть настроен на ученика. Учитель обязан быть требовательным и терпимым, принципиальным и ги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ким, объективным и доброжелательным. Ответственность за негативные последствия конфликтов лежит на педагоге. Безусловное уважение к личности ученика, адекватный уровень самоуважения, самоанализ и самоконтроль – необходимые предпосылки формирования навыков эффективного конфликтного поведения педагога.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Потенциально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педагогические ситуации (по М.М.Рыбаковой).</w:t>
      </w:r>
    </w:p>
    <w:p w:rsidR="007260B3" w:rsidRDefault="007260B3" w:rsidP="00C26674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Конфликты деятельности, возникающие в связи с выполнением учебных заданий, 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певаемостью,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деятельностью;</w:t>
      </w:r>
    </w:p>
    <w:p w:rsidR="007260B3" w:rsidRDefault="007260B3" w:rsidP="00C26674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Конфликты поведения (поступков), возникающие из-за нарушения учащимися правил поведения на занятиях;</w:t>
      </w:r>
    </w:p>
    <w:p w:rsidR="007260B3" w:rsidRDefault="007260B3" w:rsidP="00C26674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Конфликты отношений, возникающие в сфере эмоционально-личностных отношений учащихся и преподавателей в сфере их общения в процессе педагогической деятельности.</w:t>
      </w:r>
    </w:p>
    <w:p w:rsidR="007260B3" w:rsidRDefault="007260B3" w:rsidP="00C26674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Последствия конфликтов</w:t>
      </w:r>
    </w:p>
    <w:p w:rsidR="007260B3" w:rsidRDefault="007260B3" w:rsidP="00C26674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Негативные последствия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Отношения конкуренции между людьми.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стремления к сотрудничеству, добрым отношениям.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противоположной стороне как о «враге», о своей позиции – как об исключительно положительной, о позиции оппонента – только как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отрицательной.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Сворачивание или полное прекращение взаимодействия с другой стороной, препятс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вующее достижению общих целей.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Убеждение, что «победа» в конфликте важнее, чем решение реальной проблемы.</w:t>
      </w:r>
    </w:p>
    <w:p w:rsidR="007260B3" w:rsidRDefault="007260B3" w:rsidP="00C26674">
      <w:pPr>
        <w:numPr>
          <w:ilvl w:val="0"/>
          <w:numId w:val="26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Чувство обиды, неудовлетворенности, плохое настроение, снижение мотивации уче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ной деятельности.</w:t>
      </w:r>
    </w:p>
    <w:p w:rsidR="007260B3" w:rsidRDefault="007260B3" w:rsidP="00C26674">
      <w:pPr>
        <w:numPr>
          <w:ilvl w:val="0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Позитивные последствия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60B3" w:rsidRDefault="007260B3" w:rsidP="00C26674">
      <w:pPr>
        <w:numPr>
          <w:ilvl w:val="1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Проблема решается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таким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путем, который устраивает все стороны, и в результате л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ди чувствуют себя причастными к решению важной для них проблемы.</w:t>
      </w:r>
    </w:p>
    <w:p w:rsidR="007260B3" w:rsidRDefault="007260B3" w:rsidP="00C26674">
      <w:pPr>
        <w:numPr>
          <w:ilvl w:val="1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Совместно принятое решение быстрее и лучше претворяется в жизнь.</w:t>
      </w:r>
    </w:p>
    <w:p w:rsidR="007260B3" w:rsidRDefault="007260B3" w:rsidP="00C26674">
      <w:pPr>
        <w:numPr>
          <w:ilvl w:val="1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Стороны приобретают опыт сотрудничества при решении спорных вопросов и могут использовать его в будущем.</w:t>
      </w:r>
    </w:p>
    <w:p w:rsidR="007260B3" w:rsidRDefault="007260B3" w:rsidP="00C26674">
      <w:pPr>
        <w:numPr>
          <w:ilvl w:val="1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Эффективное разрешение конфликтов между преподавателями и учащимися разр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шает так называемый «синдром покорности» - страх открыто высказывать свое мнение, отличное от других.</w:t>
      </w:r>
    </w:p>
    <w:p w:rsidR="007260B3" w:rsidRDefault="007260B3" w:rsidP="00C26674">
      <w:pPr>
        <w:numPr>
          <w:ilvl w:val="1"/>
          <w:numId w:val="27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Улучшаются отношения между людьми.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разрешения конфликта: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Выявить предмет, источник причину конфликта;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заменять предмет конфликта (не переходить на личности);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Надо знать, как развивается конфликт (стадии);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внимательное отношение к обеим сторонам конфликта. Надо выяснить, чего добивается инициатор конфликта, какова его цель – деловые самоутверждение, амбиции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Нужна правильная оценка стиля поведения обеих сторон. В конфликте не должно быть победителей, чтобы он не развился дальше;</w:t>
      </w:r>
    </w:p>
    <w:p w:rsidR="007260B3" w:rsidRDefault="007260B3" w:rsidP="00C26674">
      <w:pPr>
        <w:numPr>
          <w:ilvl w:val="0"/>
          <w:numId w:val="28"/>
        </w:numPr>
        <w:shd w:val="clear" w:color="auto" w:fill="FFFFFF"/>
        <w:autoSpaceDN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Нельзя переоценивать или недооценивать заслуги и личность участников, чтобы не ущемить одну из сторон.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конфликтом, как с явлением неизбежным, не надо бороться. Ими надо управлять. Правильно организованное взаимодействие в ходе конфликта – это верный, хотя и нелегкий путь к согласию.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Соревнование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добиться своего, в ущерб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Когда исход конфликта очень важен;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Когда одна из сторон обладает или стремится обладать определенной властью;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Необходимость срочного решения;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поражении – неудовлетворенность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победе – чувство вины, испорченные отношения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Уклонение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Уход от ответственности за решения.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Когда исход не очень важен;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власти;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 сохранить покой;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Присутствует желание выиграть время;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Переход конфликта в скрытую форму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Приспособление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Ущерб своих интересов в пользу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разногласия более важен для другого участника;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одной из сторон имеется желание сохранить мир;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другой стороне;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Отсутствие власти;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 уступили. Решение откладывается.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Компромисс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Поиск решений за счет взаимных уступок.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Одинаковая власть у обеих сторон;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Взаимоисключающие интересы;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Нет резерва времени;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 стили использовались и не принесли результата;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только половины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ожидаемого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Причины конфликта полностью не устранены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Сотрудничество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Поиск решения, удовлетворяющего всех участников.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Есть резерв времени;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важно обеим сторонам;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Четкое понимание точки зрения другого;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Взаимное желание сохранить отношения;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Временные и энергетические затраты</w:t>
      </w:r>
    </w:p>
    <w:p w:rsidR="007260B3" w:rsidRDefault="007260B3" w:rsidP="007260B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Негарантированность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успеха.</w:t>
      </w:r>
    </w:p>
    <w:p w:rsidR="007260B3" w:rsidRDefault="007260B3" w:rsidP="007260B3">
      <w:pPr>
        <w:ind w:firstLine="709"/>
        <w:rPr>
          <w:i/>
          <w:iCs/>
          <w:sz w:val="24"/>
          <w:szCs w:val="24"/>
          <w:lang w:bidi="ru-RU"/>
        </w:rPr>
      </w:pPr>
    </w:p>
    <w:p w:rsidR="007260B3" w:rsidRDefault="007260B3" w:rsidP="007260B3"/>
    <w:p w:rsidR="008E2E2B" w:rsidRDefault="008E2E2B"/>
    <w:sectPr w:rsidR="008E2E2B" w:rsidSect="008E2E2B">
      <w:footerReference w:type="default" r:id="rId8"/>
      <w:pgSz w:w="11907" w:h="16839" w:code="9"/>
      <w:pgMar w:top="567" w:right="567" w:bottom="567" w:left="993" w:header="709" w:footer="709" w:gutter="0"/>
      <w:cols w:space="1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74" w:rsidRDefault="00C26674" w:rsidP="008E2E2B">
      <w:pPr>
        <w:spacing w:after="0" w:line="240" w:lineRule="auto"/>
      </w:pPr>
      <w:r>
        <w:separator/>
      </w:r>
    </w:p>
  </w:endnote>
  <w:endnote w:type="continuationSeparator" w:id="0">
    <w:p w:rsidR="00C26674" w:rsidRDefault="00C26674" w:rsidP="008E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32376"/>
      <w:docPartObj>
        <w:docPartGallery w:val="Page Numbers (Bottom of Page)"/>
        <w:docPartUnique/>
      </w:docPartObj>
    </w:sdtPr>
    <w:sdtContent>
      <w:p w:rsidR="008E2E2B" w:rsidRDefault="00C15E81">
        <w:pPr>
          <w:pStyle w:val="ab"/>
          <w:jc w:val="right"/>
        </w:pPr>
        <w:fldSimple w:instr=" PAGE   \* MERGEFORMAT ">
          <w:r w:rsidR="007260B3">
            <w:rPr>
              <w:noProof/>
            </w:rPr>
            <w:t>1</w:t>
          </w:r>
        </w:fldSimple>
      </w:p>
    </w:sdtContent>
  </w:sdt>
  <w:p w:rsidR="008E2E2B" w:rsidRDefault="008E2E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74" w:rsidRDefault="00C26674" w:rsidP="008E2E2B">
      <w:pPr>
        <w:spacing w:after="0" w:line="240" w:lineRule="auto"/>
      </w:pPr>
      <w:r>
        <w:separator/>
      </w:r>
    </w:p>
  </w:footnote>
  <w:footnote w:type="continuationSeparator" w:id="0">
    <w:p w:rsidR="00C26674" w:rsidRDefault="00C26674" w:rsidP="008E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343"/>
    <w:multiLevelType w:val="hybridMultilevel"/>
    <w:tmpl w:val="2586F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97CBC"/>
    <w:multiLevelType w:val="multilevel"/>
    <w:tmpl w:val="20E66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50C42"/>
    <w:multiLevelType w:val="hybridMultilevel"/>
    <w:tmpl w:val="4D5EA110"/>
    <w:lvl w:ilvl="0" w:tplc="4594C1A4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7"/>
    <w:multiLevelType w:val="hybridMultilevel"/>
    <w:tmpl w:val="6FDE0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03D4C"/>
    <w:multiLevelType w:val="multilevel"/>
    <w:tmpl w:val="AF7E1A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63E6E00"/>
    <w:multiLevelType w:val="hybridMultilevel"/>
    <w:tmpl w:val="73609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E5829"/>
    <w:multiLevelType w:val="multilevel"/>
    <w:tmpl w:val="BA96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808EC"/>
    <w:multiLevelType w:val="multilevel"/>
    <w:tmpl w:val="137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B491E"/>
    <w:multiLevelType w:val="hybridMultilevel"/>
    <w:tmpl w:val="539E4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33360A"/>
    <w:multiLevelType w:val="hybridMultilevel"/>
    <w:tmpl w:val="CA7A5E8A"/>
    <w:lvl w:ilvl="0" w:tplc="1218914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F6DCB"/>
    <w:multiLevelType w:val="multilevel"/>
    <w:tmpl w:val="89DA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60752"/>
    <w:multiLevelType w:val="hybridMultilevel"/>
    <w:tmpl w:val="FEF25576"/>
    <w:lvl w:ilvl="0" w:tplc="0419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A3E20"/>
    <w:multiLevelType w:val="multilevel"/>
    <w:tmpl w:val="365A7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93A16"/>
    <w:multiLevelType w:val="multilevel"/>
    <w:tmpl w:val="545E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4850D9"/>
    <w:multiLevelType w:val="hybridMultilevel"/>
    <w:tmpl w:val="985C7584"/>
    <w:lvl w:ilvl="0" w:tplc="4A0030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32AA9"/>
    <w:multiLevelType w:val="hybridMultilevel"/>
    <w:tmpl w:val="B36483E6"/>
    <w:lvl w:ilvl="0" w:tplc="7DBC10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E42AFE8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37F42"/>
    <w:multiLevelType w:val="multilevel"/>
    <w:tmpl w:val="938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422AD"/>
    <w:multiLevelType w:val="hybridMultilevel"/>
    <w:tmpl w:val="0F80F5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73B12"/>
    <w:multiLevelType w:val="hybridMultilevel"/>
    <w:tmpl w:val="D3A8733A"/>
    <w:lvl w:ilvl="0" w:tplc="E77871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492D646">
      <w:numFmt w:val="bullet"/>
      <w:lvlText w:val="•"/>
      <w:lvlJc w:val="left"/>
      <w:pPr>
        <w:ind w:left="1277" w:hanging="360"/>
      </w:pPr>
      <w:rPr>
        <w:lang w:val="ru-RU" w:eastAsia="en-US" w:bidi="ar-SA"/>
      </w:rPr>
    </w:lvl>
    <w:lvl w:ilvl="2" w:tplc="E02808C6">
      <w:numFmt w:val="bullet"/>
      <w:lvlText w:val="•"/>
      <w:lvlJc w:val="left"/>
      <w:pPr>
        <w:ind w:left="2188" w:hanging="360"/>
      </w:pPr>
      <w:rPr>
        <w:lang w:val="ru-RU" w:eastAsia="en-US" w:bidi="ar-SA"/>
      </w:rPr>
    </w:lvl>
    <w:lvl w:ilvl="3" w:tplc="D60E7C22">
      <w:numFmt w:val="bullet"/>
      <w:lvlText w:val="•"/>
      <w:lvlJc w:val="left"/>
      <w:pPr>
        <w:ind w:left="3098" w:hanging="360"/>
      </w:pPr>
      <w:rPr>
        <w:lang w:val="ru-RU" w:eastAsia="en-US" w:bidi="ar-SA"/>
      </w:rPr>
    </w:lvl>
    <w:lvl w:ilvl="4" w:tplc="ABCAD7C0">
      <w:numFmt w:val="bullet"/>
      <w:lvlText w:val="•"/>
      <w:lvlJc w:val="left"/>
      <w:pPr>
        <w:ind w:left="4009" w:hanging="360"/>
      </w:pPr>
      <w:rPr>
        <w:lang w:val="ru-RU" w:eastAsia="en-US" w:bidi="ar-SA"/>
      </w:rPr>
    </w:lvl>
    <w:lvl w:ilvl="5" w:tplc="5BB2130E">
      <w:numFmt w:val="bullet"/>
      <w:lvlText w:val="•"/>
      <w:lvlJc w:val="left"/>
      <w:pPr>
        <w:ind w:left="4920" w:hanging="360"/>
      </w:pPr>
      <w:rPr>
        <w:lang w:val="ru-RU" w:eastAsia="en-US" w:bidi="ar-SA"/>
      </w:rPr>
    </w:lvl>
    <w:lvl w:ilvl="6" w:tplc="4132A96A">
      <w:numFmt w:val="bullet"/>
      <w:lvlText w:val="•"/>
      <w:lvlJc w:val="left"/>
      <w:pPr>
        <w:ind w:left="5830" w:hanging="360"/>
      </w:pPr>
      <w:rPr>
        <w:lang w:val="ru-RU" w:eastAsia="en-US" w:bidi="ar-SA"/>
      </w:rPr>
    </w:lvl>
    <w:lvl w:ilvl="7" w:tplc="F69EB376">
      <w:numFmt w:val="bullet"/>
      <w:lvlText w:val="•"/>
      <w:lvlJc w:val="left"/>
      <w:pPr>
        <w:ind w:left="6741" w:hanging="360"/>
      </w:pPr>
      <w:rPr>
        <w:lang w:val="ru-RU" w:eastAsia="en-US" w:bidi="ar-SA"/>
      </w:rPr>
    </w:lvl>
    <w:lvl w:ilvl="8" w:tplc="242E7BE8">
      <w:numFmt w:val="bullet"/>
      <w:lvlText w:val="•"/>
      <w:lvlJc w:val="left"/>
      <w:pPr>
        <w:ind w:left="7652" w:hanging="360"/>
      </w:pPr>
      <w:rPr>
        <w:lang w:val="ru-RU" w:eastAsia="en-US" w:bidi="ar-SA"/>
      </w:rPr>
    </w:lvl>
  </w:abstractNum>
  <w:abstractNum w:abstractNumId="19">
    <w:nsid w:val="57675A38"/>
    <w:multiLevelType w:val="multilevel"/>
    <w:tmpl w:val="D85A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85502B"/>
    <w:multiLevelType w:val="hybridMultilevel"/>
    <w:tmpl w:val="840C5DC8"/>
    <w:lvl w:ilvl="0" w:tplc="121891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1726B"/>
    <w:multiLevelType w:val="multilevel"/>
    <w:tmpl w:val="9776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D30374"/>
    <w:multiLevelType w:val="hybridMultilevel"/>
    <w:tmpl w:val="54B41726"/>
    <w:lvl w:ilvl="0" w:tplc="1218914C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854FC3"/>
    <w:multiLevelType w:val="multilevel"/>
    <w:tmpl w:val="4C9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2B7E48"/>
    <w:multiLevelType w:val="hybridMultilevel"/>
    <w:tmpl w:val="BF9C5EFA"/>
    <w:lvl w:ilvl="0" w:tplc="37621ED0">
      <w:start w:val="1"/>
      <w:numFmt w:val="decimal"/>
      <w:lvlText w:val="%1."/>
      <w:lvlJc w:val="left"/>
      <w:pPr>
        <w:ind w:left="1039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C22198C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2" w:tplc="7ECCDC66">
      <w:numFmt w:val="bullet"/>
      <w:lvlText w:val="•"/>
      <w:lvlJc w:val="left"/>
      <w:pPr>
        <w:ind w:left="2211" w:hanging="360"/>
      </w:pPr>
      <w:rPr>
        <w:lang w:val="ru-RU" w:eastAsia="en-US" w:bidi="ar-SA"/>
      </w:rPr>
    </w:lvl>
    <w:lvl w:ilvl="3" w:tplc="D3B6A970">
      <w:numFmt w:val="bullet"/>
      <w:lvlText w:val="•"/>
      <w:lvlJc w:val="left"/>
      <w:pPr>
        <w:ind w:left="3223" w:hanging="360"/>
      </w:pPr>
      <w:rPr>
        <w:lang w:val="ru-RU" w:eastAsia="en-US" w:bidi="ar-SA"/>
      </w:rPr>
    </w:lvl>
    <w:lvl w:ilvl="4" w:tplc="D4CC3D10">
      <w:numFmt w:val="bullet"/>
      <w:lvlText w:val="•"/>
      <w:lvlJc w:val="left"/>
      <w:pPr>
        <w:ind w:left="4235" w:hanging="360"/>
      </w:pPr>
      <w:rPr>
        <w:lang w:val="ru-RU" w:eastAsia="en-US" w:bidi="ar-SA"/>
      </w:rPr>
    </w:lvl>
    <w:lvl w:ilvl="5" w:tplc="1F345D42">
      <w:numFmt w:val="bullet"/>
      <w:lvlText w:val="•"/>
      <w:lvlJc w:val="left"/>
      <w:pPr>
        <w:ind w:left="5247" w:hanging="360"/>
      </w:pPr>
      <w:rPr>
        <w:lang w:val="ru-RU" w:eastAsia="en-US" w:bidi="ar-SA"/>
      </w:rPr>
    </w:lvl>
    <w:lvl w:ilvl="6" w:tplc="36D26804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180758C">
      <w:numFmt w:val="bullet"/>
      <w:lvlText w:val="•"/>
      <w:lvlJc w:val="left"/>
      <w:pPr>
        <w:ind w:left="7270" w:hanging="360"/>
      </w:pPr>
      <w:rPr>
        <w:lang w:val="ru-RU" w:eastAsia="en-US" w:bidi="ar-SA"/>
      </w:rPr>
    </w:lvl>
    <w:lvl w:ilvl="8" w:tplc="091492CC">
      <w:numFmt w:val="bullet"/>
      <w:lvlText w:val="•"/>
      <w:lvlJc w:val="left"/>
      <w:pPr>
        <w:ind w:left="8282" w:hanging="360"/>
      </w:pPr>
      <w:rPr>
        <w:lang w:val="ru-RU" w:eastAsia="en-US" w:bidi="ar-SA"/>
      </w:rPr>
    </w:lvl>
  </w:abstractNum>
  <w:abstractNum w:abstractNumId="25">
    <w:nsid w:val="6B684363"/>
    <w:multiLevelType w:val="hybridMultilevel"/>
    <w:tmpl w:val="C066AF7A"/>
    <w:lvl w:ilvl="0" w:tplc="5A3C0996">
      <w:numFmt w:val="bullet"/>
      <w:lvlText w:val="•"/>
      <w:lvlJc w:val="left"/>
      <w:pPr>
        <w:ind w:left="662" w:hanging="19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1B685B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A706F40">
      <w:numFmt w:val="bullet"/>
      <w:lvlText w:val="•"/>
      <w:lvlJc w:val="left"/>
      <w:pPr>
        <w:ind w:left="2211" w:hanging="360"/>
      </w:pPr>
      <w:rPr>
        <w:lang w:val="ru-RU" w:eastAsia="en-US" w:bidi="ar-SA"/>
      </w:rPr>
    </w:lvl>
    <w:lvl w:ilvl="3" w:tplc="7F8CA090">
      <w:numFmt w:val="bullet"/>
      <w:lvlText w:val="•"/>
      <w:lvlJc w:val="left"/>
      <w:pPr>
        <w:ind w:left="3223" w:hanging="360"/>
      </w:pPr>
      <w:rPr>
        <w:lang w:val="ru-RU" w:eastAsia="en-US" w:bidi="ar-SA"/>
      </w:rPr>
    </w:lvl>
    <w:lvl w:ilvl="4" w:tplc="419E9E94">
      <w:numFmt w:val="bullet"/>
      <w:lvlText w:val="•"/>
      <w:lvlJc w:val="left"/>
      <w:pPr>
        <w:ind w:left="4235" w:hanging="360"/>
      </w:pPr>
      <w:rPr>
        <w:lang w:val="ru-RU" w:eastAsia="en-US" w:bidi="ar-SA"/>
      </w:rPr>
    </w:lvl>
    <w:lvl w:ilvl="5" w:tplc="F9EC6E78">
      <w:numFmt w:val="bullet"/>
      <w:lvlText w:val="•"/>
      <w:lvlJc w:val="left"/>
      <w:pPr>
        <w:ind w:left="5247" w:hanging="360"/>
      </w:pPr>
      <w:rPr>
        <w:lang w:val="ru-RU" w:eastAsia="en-US" w:bidi="ar-SA"/>
      </w:rPr>
    </w:lvl>
    <w:lvl w:ilvl="6" w:tplc="5FA6C044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A62A0A98">
      <w:numFmt w:val="bullet"/>
      <w:lvlText w:val="•"/>
      <w:lvlJc w:val="left"/>
      <w:pPr>
        <w:ind w:left="7270" w:hanging="360"/>
      </w:pPr>
      <w:rPr>
        <w:lang w:val="ru-RU" w:eastAsia="en-US" w:bidi="ar-SA"/>
      </w:rPr>
    </w:lvl>
    <w:lvl w:ilvl="8" w:tplc="BA86469A">
      <w:numFmt w:val="bullet"/>
      <w:lvlText w:val="•"/>
      <w:lvlJc w:val="left"/>
      <w:pPr>
        <w:ind w:left="8282" w:hanging="360"/>
      </w:pPr>
      <w:rPr>
        <w:lang w:val="ru-RU" w:eastAsia="en-US" w:bidi="ar-SA"/>
      </w:rPr>
    </w:lvl>
  </w:abstractNum>
  <w:abstractNum w:abstractNumId="26">
    <w:nsid w:val="6C623C22"/>
    <w:multiLevelType w:val="hybridMultilevel"/>
    <w:tmpl w:val="645A6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4F1094"/>
    <w:multiLevelType w:val="hybridMultilevel"/>
    <w:tmpl w:val="574EC772"/>
    <w:lvl w:ilvl="0" w:tplc="1218914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48F"/>
    <w:rsid w:val="00034A34"/>
    <w:rsid w:val="001146F7"/>
    <w:rsid w:val="002D048F"/>
    <w:rsid w:val="007260B3"/>
    <w:rsid w:val="008D5DEB"/>
    <w:rsid w:val="008E2E2B"/>
    <w:rsid w:val="00A91359"/>
    <w:rsid w:val="00C15E81"/>
    <w:rsid w:val="00C26674"/>
    <w:rsid w:val="00C4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8F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uiPriority w:val="1"/>
    <w:locked/>
    <w:rsid w:val="00034A34"/>
    <w:rPr>
      <w:rFonts w:ascii="Calibri" w:eastAsia="Calibri" w:hAnsi="Calibri"/>
      <w:sz w:val="28"/>
      <w:lang w:eastAsia="zh-CN"/>
    </w:rPr>
  </w:style>
  <w:style w:type="paragraph" w:styleId="a5">
    <w:name w:val="Body Text"/>
    <w:basedOn w:val="a"/>
    <w:link w:val="a4"/>
    <w:uiPriority w:val="1"/>
    <w:qFormat/>
    <w:rsid w:val="00034A34"/>
    <w:pPr>
      <w:spacing w:after="0" w:line="240" w:lineRule="auto"/>
      <w:jc w:val="right"/>
    </w:pPr>
    <w:rPr>
      <w:rFonts w:ascii="Calibri" w:eastAsia="Calibri" w:hAnsi="Calibri"/>
      <w:sz w:val="28"/>
      <w:lang w:eastAsia="zh-CN"/>
    </w:rPr>
  </w:style>
  <w:style w:type="character" w:customStyle="1" w:styleId="1">
    <w:name w:val="Основной текст Знак1"/>
    <w:basedOn w:val="a0"/>
    <w:link w:val="a5"/>
    <w:uiPriority w:val="1"/>
    <w:semiHidden/>
    <w:rsid w:val="00034A34"/>
  </w:style>
  <w:style w:type="character" w:styleId="a6">
    <w:name w:val="Hyperlink"/>
    <w:basedOn w:val="a0"/>
    <w:uiPriority w:val="99"/>
    <w:semiHidden/>
    <w:unhideWhenUsed/>
    <w:rsid w:val="008E2E2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2E2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8E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E2E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E2E2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E2E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8E2E2B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E2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E2B"/>
    <w:rPr>
      <w:rFonts w:ascii="Tahoma" w:eastAsia="Times New Roman" w:hAnsi="Tahoma" w:cs="Tahoma"/>
      <w:sz w:val="16"/>
      <w:szCs w:val="16"/>
    </w:rPr>
  </w:style>
  <w:style w:type="paragraph" w:customStyle="1" w:styleId="Heading1">
    <w:name w:val="Heading 1"/>
    <w:basedOn w:val="a"/>
    <w:uiPriority w:val="1"/>
    <w:semiHidden/>
    <w:qFormat/>
    <w:rsid w:val="008E2E2B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">
    <w:name w:val="Heading 2"/>
    <w:basedOn w:val="a"/>
    <w:uiPriority w:val="1"/>
    <w:semiHidden/>
    <w:qFormat/>
    <w:rsid w:val="008E2E2B"/>
    <w:pPr>
      <w:widowControl w:val="0"/>
      <w:autoSpaceDE w:val="0"/>
      <w:autoSpaceDN w:val="0"/>
      <w:spacing w:after="0" w:line="240" w:lineRule="auto"/>
      <w:ind w:left="472" w:right="176"/>
      <w:jc w:val="both"/>
      <w:outlineLvl w:val="2"/>
    </w:pPr>
    <w:rPr>
      <w:rFonts w:ascii="Times New Roman" w:eastAsia="Times New Roman" w:hAnsi="Times New Roman" w:cs="Times New Roman"/>
      <w:b/>
      <w:bCs/>
      <w:i/>
      <w:sz w:val="32"/>
      <w:szCs w:val="32"/>
    </w:rPr>
  </w:style>
  <w:style w:type="character" w:customStyle="1" w:styleId="2">
    <w:name w:val="Основной текст (2)_"/>
    <w:basedOn w:val="a0"/>
    <w:link w:val="20"/>
    <w:semiHidden/>
    <w:locked/>
    <w:rsid w:val="008E2E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8E2E2B"/>
    <w:pPr>
      <w:widowControl w:val="0"/>
      <w:shd w:val="clear" w:color="auto" w:fill="FFFFFF"/>
      <w:spacing w:after="0" w:line="21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9pt">
    <w:name w:val="Основной текст (2) + 9 pt"/>
    <w:aliases w:val="Полужирный"/>
    <w:basedOn w:val="2"/>
    <w:rsid w:val="008E2E2B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styleId="af">
    <w:name w:val="Emphasis"/>
    <w:basedOn w:val="a0"/>
    <w:uiPriority w:val="20"/>
    <w:qFormat/>
    <w:rsid w:val="008E2E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rm3.zabgu.ru/b/k3d-qwc-z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10501</Words>
  <Characters>59860</Characters>
  <Application>Microsoft Office Word</Application>
  <DocSecurity>0</DocSecurity>
  <Lines>498</Lines>
  <Paragraphs>140</Paragraphs>
  <ScaleCrop>false</ScaleCrop>
  <Company>RePack by SPecialiST</Company>
  <LinksUpToDate>false</LinksUpToDate>
  <CharactersWithSpaces>70221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2021-11-11T05:26:00Z</dcterms:created>
  <dcterms:modified xsi:type="dcterms:W3CDTF">2021-11-11T05:26:00Z</dcterms:modified>
</cp:coreProperties>
</file>