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A3A1F" w14:textId="77777777" w:rsidR="00A217B1" w:rsidRDefault="00A217B1" w:rsidP="00A217B1">
      <w:pPr>
        <w:ind w:firstLine="708"/>
        <w:rPr>
          <w:sz w:val="28"/>
          <w:szCs w:val="28"/>
        </w:rPr>
      </w:pPr>
      <w:r w:rsidRPr="00B927F6">
        <w:rPr>
          <w:sz w:val="28"/>
          <w:szCs w:val="28"/>
        </w:rPr>
        <w:t xml:space="preserve">При изучении курса физики очень важно уметь составлять конспекты. </w:t>
      </w:r>
      <w:r>
        <w:rPr>
          <w:sz w:val="28"/>
          <w:szCs w:val="28"/>
        </w:rPr>
        <w:t xml:space="preserve">Предложенный материал лекции нужно </w:t>
      </w:r>
      <w:r w:rsidRPr="00B927F6">
        <w:rPr>
          <w:b/>
          <w:sz w:val="28"/>
          <w:szCs w:val="28"/>
        </w:rPr>
        <w:t>кратко законспектировать в рукописном виде</w:t>
      </w:r>
      <w:r>
        <w:rPr>
          <w:sz w:val="28"/>
          <w:szCs w:val="28"/>
        </w:rPr>
        <w:t>. Нужно предварительно прочитать, изучить материал, отметить для себя наиболее важный материал. Конспект должен быть небольшого объёма, но не менее 3 страниц на лекцию.</w:t>
      </w:r>
    </w:p>
    <w:p w14:paraId="1864AA5B" w14:textId="77777777" w:rsidR="00A217B1" w:rsidRDefault="00A217B1" w:rsidP="00A217B1">
      <w:pPr>
        <w:pBdr>
          <w:bottom w:val="single" w:sz="12" w:space="1" w:color="auto"/>
        </w:pBdr>
        <w:rPr>
          <w:sz w:val="28"/>
          <w:szCs w:val="28"/>
        </w:rPr>
      </w:pPr>
      <w:r>
        <w:rPr>
          <w:sz w:val="28"/>
          <w:szCs w:val="28"/>
        </w:rPr>
        <w:tab/>
        <w:t xml:space="preserve">Готовый конспект нужно сфотографировать (сканировать), сократить объём до адекватного размера, и оформить в виде </w:t>
      </w:r>
      <w:r w:rsidRPr="003D7374">
        <w:rPr>
          <w:b/>
          <w:sz w:val="28"/>
          <w:szCs w:val="28"/>
        </w:rPr>
        <w:t xml:space="preserve">одного многостраничного документа </w:t>
      </w:r>
      <w:r w:rsidRPr="003D7374">
        <w:rPr>
          <w:b/>
          <w:sz w:val="28"/>
          <w:szCs w:val="28"/>
          <w:lang w:val="en-US"/>
        </w:rPr>
        <w:t>word</w:t>
      </w:r>
      <w:r w:rsidRPr="003D7374">
        <w:rPr>
          <w:b/>
          <w:sz w:val="28"/>
          <w:szCs w:val="28"/>
        </w:rPr>
        <w:t xml:space="preserve"> или </w:t>
      </w:r>
      <w:r w:rsidRPr="003D7374">
        <w:rPr>
          <w:b/>
          <w:sz w:val="28"/>
          <w:szCs w:val="28"/>
          <w:lang w:val="en-US"/>
        </w:rPr>
        <w:t>pdf</w:t>
      </w:r>
      <w:r w:rsidRPr="003D7374">
        <w:rPr>
          <w:b/>
          <w:sz w:val="28"/>
          <w:szCs w:val="28"/>
        </w:rPr>
        <w:t xml:space="preserve"> (одна лекция – один документ)</w:t>
      </w:r>
      <w:r>
        <w:rPr>
          <w:sz w:val="28"/>
          <w:szCs w:val="28"/>
        </w:rPr>
        <w:t xml:space="preserve"> и отправить на почту: </w:t>
      </w:r>
      <w:hyperlink r:id="rId7" w:history="1">
        <w:r w:rsidRPr="00266ACE">
          <w:rPr>
            <w:rStyle w:val="a3"/>
            <w:sz w:val="28"/>
            <w:szCs w:val="28"/>
            <w:lang w:val="en-US"/>
          </w:rPr>
          <w:t>study</w:t>
        </w:r>
        <w:r w:rsidRPr="00266ACE">
          <w:rPr>
            <w:rStyle w:val="a3"/>
            <w:sz w:val="28"/>
            <w:szCs w:val="28"/>
          </w:rPr>
          <w:t>.67@</w:t>
        </w:r>
        <w:r w:rsidRPr="00266ACE">
          <w:rPr>
            <w:rStyle w:val="a3"/>
            <w:sz w:val="28"/>
            <w:szCs w:val="28"/>
            <w:lang w:val="en-US"/>
          </w:rPr>
          <w:t>mail</w:t>
        </w:r>
        <w:r w:rsidRPr="003D7374">
          <w:rPr>
            <w:rStyle w:val="a3"/>
            <w:sz w:val="28"/>
            <w:szCs w:val="28"/>
          </w:rPr>
          <w:t>.</w:t>
        </w:r>
        <w:r w:rsidRPr="00266ACE">
          <w:rPr>
            <w:rStyle w:val="a3"/>
            <w:sz w:val="28"/>
            <w:szCs w:val="28"/>
            <w:lang w:val="en-US"/>
          </w:rPr>
          <w:t>ru</w:t>
        </w:r>
      </w:hyperlink>
      <w:r w:rsidRPr="003D7374">
        <w:rPr>
          <w:sz w:val="28"/>
          <w:szCs w:val="28"/>
        </w:rPr>
        <w:t xml:space="preserve"> </w:t>
      </w:r>
      <w:r>
        <w:rPr>
          <w:sz w:val="28"/>
          <w:szCs w:val="28"/>
        </w:rPr>
        <w:t>и в личный кабинет. Каждое письмо нужно подписывать: Ф.И.О., группа, название работы.</w:t>
      </w:r>
    </w:p>
    <w:p w14:paraId="68E81888" w14:textId="1EE66813" w:rsidR="00A217B1" w:rsidRDefault="00A217B1" w:rsidP="00A217B1">
      <w:pPr>
        <w:rPr>
          <w:sz w:val="28"/>
          <w:szCs w:val="28"/>
        </w:rPr>
      </w:pPr>
    </w:p>
    <w:p w14:paraId="6C12471D" w14:textId="77777777" w:rsidR="00CF7716" w:rsidRPr="00CF7716" w:rsidRDefault="00CF7716" w:rsidP="00CF7716">
      <w:pPr>
        <w:keepNext/>
        <w:widowControl w:val="0"/>
        <w:spacing w:after="0" w:line="240" w:lineRule="auto"/>
        <w:jc w:val="center"/>
        <w:outlineLvl w:val="0"/>
        <w:rPr>
          <w:rFonts w:eastAsia="Times New Roman" w:cs="Arial"/>
          <w:b/>
          <w:bCs/>
          <w:caps/>
          <w:snapToGrid w:val="0"/>
          <w:kern w:val="32"/>
          <w:sz w:val="40"/>
          <w:szCs w:val="40"/>
          <w:lang w:eastAsia="ru-RU"/>
        </w:rPr>
      </w:pPr>
      <w:bookmarkStart w:id="0" w:name="_Toc47954143"/>
      <w:r w:rsidRPr="00CF7716">
        <w:rPr>
          <w:rFonts w:eastAsia="Times New Roman" w:cs="Arial"/>
          <w:b/>
          <w:bCs/>
          <w:caps/>
          <w:snapToGrid w:val="0"/>
          <w:kern w:val="32"/>
          <w:sz w:val="40"/>
          <w:szCs w:val="40"/>
          <w:lang w:eastAsia="ru-RU"/>
        </w:rPr>
        <w:t>Постоянный электрический ток</w:t>
      </w:r>
      <w:bookmarkEnd w:id="0"/>
    </w:p>
    <w:p w14:paraId="143F10E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52795BCB" w14:textId="77777777" w:rsidR="00CF7716" w:rsidRPr="00CF7716" w:rsidRDefault="00CF7716" w:rsidP="00CF771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1" w:name="_Toc47954144"/>
      <w:r w:rsidRPr="00CF7716">
        <w:rPr>
          <w:rFonts w:eastAsia="Times New Roman" w:cs="Arial"/>
          <w:b/>
          <w:bCs/>
          <w:iCs/>
          <w:smallCaps/>
          <w:snapToGrid w:val="0"/>
          <w:sz w:val="36"/>
          <w:szCs w:val="36"/>
          <w:lang w:eastAsia="ru-RU"/>
        </w:rPr>
        <w:t>§ 96. Электрический ток, сила и плотность тока</w:t>
      </w:r>
      <w:bookmarkEnd w:id="1"/>
    </w:p>
    <w:p w14:paraId="14C352B7"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448F366"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color w:val="000000"/>
          <w:sz w:val="28"/>
          <w:szCs w:val="28"/>
          <w:lang w:eastAsia="ru-RU"/>
        </w:rPr>
        <w:t xml:space="preserve">В электродинамике </w:t>
      </w:r>
      <w:r w:rsidRPr="00CF7716">
        <w:rPr>
          <w:rFonts w:eastAsia="Times New Roman" w:cs="Times New Roman"/>
          <w:snapToGrid w:val="0"/>
          <w:color w:val="000000"/>
          <w:sz w:val="28"/>
          <w:szCs w:val="28"/>
          <w:lang w:eastAsia="ru-RU"/>
        </w:rPr>
        <w:t xml:space="preserve">— разделе учения об электричестве, в котором рассматриваются явления и процессы, обусловленные движением электрических зарядов или макроскопических заряженных тел, — важнейшим понятием является понятие электрического тока. </w:t>
      </w:r>
      <w:r w:rsidRPr="00CF7716">
        <w:rPr>
          <w:rFonts w:eastAsia="Times New Roman" w:cs="Times New Roman"/>
          <w:b/>
          <w:snapToGrid w:val="0"/>
          <w:color w:val="000000"/>
          <w:sz w:val="28"/>
          <w:szCs w:val="28"/>
          <w:lang w:eastAsia="ru-RU"/>
        </w:rPr>
        <w:t xml:space="preserve">Электрическим током </w:t>
      </w:r>
      <w:r w:rsidRPr="00CF7716">
        <w:rPr>
          <w:rFonts w:eastAsia="Times New Roman" w:cs="Times New Roman"/>
          <w:snapToGrid w:val="0"/>
          <w:color w:val="000000"/>
          <w:sz w:val="28"/>
          <w:szCs w:val="28"/>
          <w:lang w:eastAsia="ru-RU"/>
        </w:rPr>
        <w:t xml:space="preserve">называется любое упорядоченное (направленное) движение электрических зарядов. В проводнике под действием приложенного электрического поля Е свободные электрические заряды перемещаются: положительные — по полю, отрицательные — против поля (рис. 146, </w:t>
      </w:r>
      <w:r w:rsidRPr="00CF7716">
        <w:rPr>
          <w:rFonts w:eastAsia="Times New Roman" w:cs="Times New Roman"/>
          <w:i/>
          <w:snapToGrid w:val="0"/>
          <w:color w:val="000000"/>
          <w:sz w:val="28"/>
          <w:szCs w:val="28"/>
          <w:lang w:eastAsia="ru-RU"/>
        </w:rPr>
        <w:t xml:space="preserve">а), </w:t>
      </w:r>
      <w:r w:rsidRPr="00CF7716">
        <w:rPr>
          <w:rFonts w:eastAsia="Times New Roman" w:cs="Times New Roman"/>
          <w:snapToGrid w:val="0"/>
          <w:color w:val="000000"/>
          <w:sz w:val="28"/>
          <w:szCs w:val="28"/>
          <w:lang w:eastAsia="ru-RU"/>
        </w:rPr>
        <w:t xml:space="preserve">т. е. в проводнике возникает электрический ток, называемый </w:t>
      </w:r>
      <w:r w:rsidRPr="00CF7716">
        <w:rPr>
          <w:rFonts w:eastAsia="Times New Roman" w:cs="Times New Roman"/>
          <w:b/>
          <w:snapToGrid w:val="0"/>
          <w:color w:val="000000"/>
          <w:sz w:val="28"/>
          <w:szCs w:val="28"/>
          <w:lang w:eastAsia="ru-RU"/>
        </w:rPr>
        <w:t xml:space="preserve">током проводимости. </w:t>
      </w:r>
      <w:r w:rsidRPr="00CF7716">
        <w:rPr>
          <w:rFonts w:eastAsia="Times New Roman" w:cs="Times New Roman"/>
          <w:snapToGrid w:val="0"/>
          <w:color w:val="000000"/>
          <w:sz w:val="28"/>
          <w:szCs w:val="28"/>
          <w:lang w:eastAsia="ru-RU"/>
        </w:rPr>
        <w:t xml:space="preserve">Если же упорядоченное движение электрических зарядов осуществляется перемещением в пространстве заряженного макроскопического тела (рис. 146, </w:t>
      </w:r>
      <w:r w:rsidRPr="00CF7716">
        <w:rPr>
          <w:rFonts w:eastAsia="Times New Roman" w:cs="Times New Roman"/>
          <w:i/>
          <w:snapToGrid w:val="0"/>
          <w:color w:val="000000"/>
          <w:sz w:val="28"/>
          <w:szCs w:val="28"/>
          <w:lang w:eastAsia="ru-RU"/>
        </w:rPr>
        <w:t xml:space="preserve">б), </w:t>
      </w:r>
      <w:r w:rsidRPr="00CF7716">
        <w:rPr>
          <w:rFonts w:eastAsia="Times New Roman" w:cs="Times New Roman"/>
          <w:snapToGrid w:val="0"/>
          <w:color w:val="000000"/>
          <w:sz w:val="28"/>
          <w:szCs w:val="28"/>
          <w:lang w:eastAsia="ru-RU"/>
        </w:rPr>
        <w:t xml:space="preserve">то возникает так называемый </w:t>
      </w:r>
      <w:r w:rsidRPr="00CF7716">
        <w:rPr>
          <w:rFonts w:eastAsia="Times New Roman" w:cs="Times New Roman"/>
          <w:b/>
          <w:snapToGrid w:val="0"/>
          <w:color w:val="000000"/>
          <w:sz w:val="28"/>
          <w:szCs w:val="28"/>
          <w:lang w:eastAsia="ru-RU"/>
        </w:rPr>
        <w:t>конвекционный ток.</w:t>
      </w:r>
    </w:p>
    <w:p w14:paraId="1DAE5D62" w14:textId="7752FCD3" w:rsidR="00CF7716" w:rsidRPr="00CF7716" w:rsidRDefault="00CF7716" w:rsidP="00CF7716">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CF7716">
        <w:rPr>
          <w:rFonts w:eastAsia="Times New Roman" w:cs="Times New Roman"/>
          <w:noProof/>
          <w:snapToGrid w:val="0"/>
          <w:color w:val="000000"/>
          <w:sz w:val="28"/>
          <w:szCs w:val="28"/>
          <w:lang w:val="en-US" w:eastAsia="ru-RU"/>
        </w:rPr>
        <w:drawing>
          <wp:inline distT="0" distB="0" distL="0" distR="0" wp14:anchorId="34F77BEC" wp14:editId="4A494117">
            <wp:extent cx="5737860" cy="1859280"/>
            <wp:effectExtent l="0" t="0" r="0" b="762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1859280"/>
                    </a:xfrm>
                    <a:prstGeom prst="rect">
                      <a:avLst/>
                    </a:prstGeom>
                    <a:noFill/>
                    <a:ln>
                      <a:noFill/>
                    </a:ln>
                  </pic:spPr>
                </pic:pic>
              </a:graphicData>
            </a:graphic>
          </wp:inline>
        </w:drawing>
      </w:r>
    </w:p>
    <w:p w14:paraId="45413D76"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eastAsia="ru-RU"/>
        </w:rPr>
        <w:t>Рис. 146</w:t>
      </w:r>
    </w:p>
    <w:p w14:paraId="72DFAEEE"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0A46E337"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Для возникновения и существования электрического тока необходимо, с одной стороны, наличие свободных </w:t>
      </w:r>
      <w:r w:rsidRPr="00CF7716">
        <w:rPr>
          <w:rFonts w:eastAsia="Times New Roman" w:cs="Times New Roman"/>
          <w:b/>
          <w:snapToGrid w:val="0"/>
          <w:color w:val="000000"/>
          <w:sz w:val="28"/>
          <w:szCs w:val="28"/>
          <w:lang w:eastAsia="ru-RU"/>
        </w:rPr>
        <w:t xml:space="preserve">носителей тока </w:t>
      </w:r>
      <w:r w:rsidRPr="00CF7716">
        <w:rPr>
          <w:rFonts w:eastAsia="Times New Roman" w:cs="Times New Roman"/>
          <w:snapToGrid w:val="0"/>
          <w:color w:val="000000"/>
          <w:sz w:val="28"/>
          <w:szCs w:val="28"/>
          <w:lang w:eastAsia="ru-RU"/>
        </w:rPr>
        <w:t xml:space="preserve">— заряженных частиц, способных перемещаться упорядоченно, а с другой — </w:t>
      </w:r>
      <w:r w:rsidRPr="00CF7716">
        <w:rPr>
          <w:rFonts w:eastAsia="Times New Roman" w:cs="Times New Roman"/>
          <w:i/>
          <w:snapToGrid w:val="0"/>
          <w:color w:val="000000"/>
          <w:sz w:val="28"/>
          <w:szCs w:val="28"/>
          <w:lang w:eastAsia="ru-RU"/>
        </w:rPr>
        <w:t xml:space="preserve">наличие электрического поля, </w:t>
      </w:r>
      <w:r w:rsidRPr="00CF7716">
        <w:rPr>
          <w:rFonts w:eastAsia="Times New Roman" w:cs="Times New Roman"/>
          <w:snapToGrid w:val="0"/>
          <w:color w:val="000000"/>
          <w:sz w:val="28"/>
          <w:szCs w:val="28"/>
          <w:lang w:eastAsia="ru-RU"/>
        </w:rPr>
        <w:t xml:space="preserve">энергия которого, каким-то образом восполняясь, расходовалась бы на их упорядоченное движение. За направление тока </w:t>
      </w:r>
      <w:r w:rsidRPr="00CF7716">
        <w:rPr>
          <w:rFonts w:eastAsia="Times New Roman" w:cs="Times New Roman"/>
          <w:i/>
          <w:snapToGrid w:val="0"/>
          <w:color w:val="000000"/>
          <w:sz w:val="28"/>
          <w:szCs w:val="28"/>
          <w:lang w:eastAsia="ru-RU"/>
        </w:rPr>
        <w:t xml:space="preserve">условно </w:t>
      </w:r>
      <w:r w:rsidRPr="00CF7716">
        <w:rPr>
          <w:rFonts w:eastAsia="Times New Roman" w:cs="Times New Roman"/>
          <w:snapToGrid w:val="0"/>
          <w:color w:val="000000"/>
          <w:sz w:val="28"/>
          <w:szCs w:val="28"/>
          <w:lang w:eastAsia="ru-RU"/>
        </w:rPr>
        <w:t xml:space="preserve">принимают направление движения </w:t>
      </w:r>
      <w:r w:rsidRPr="00CF7716">
        <w:rPr>
          <w:rFonts w:eastAsia="Times New Roman" w:cs="Times New Roman"/>
          <w:i/>
          <w:snapToGrid w:val="0"/>
          <w:color w:val="000000"/>
          <w:sz w:val="28"/>
          <w:szCs w:val="28"/>
          <w:lang w:eastAsia="ru-RU"/>
        </w:rPr>
        <w:t>положительных зарядов.</w:t>
      </w:r>
    </w:p>
    <w:p w14:paraId="5C87671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Количественной мерой электрического тока служит </w:t>
      </w:r>
      <w:r w:rsidRPr="00CF7716">
        <w:rPr>
          <w:rFonts w:eastAsia="Times New Roman" w:cs="Times New Roman"/>
          <w:b/>
          <w:snapToGrid w:val="0"/>
          <w:color w:val="000000"/>
          <w:sz w:val="28"/>
          <w:szCs w:val="28"/>
          <w:lang w:eastAsia="ru-RU"/>
        </w:rPr>
        <w:t xml:space="preserve">сила тока </w:t>
      </w:r>
      <w:r w:rsidRPr="00CF7716">
        <w:rPr>
          <w:rFonts w:eastAsia="Times New Roman" w:cs="Times New Roman"/>
          <w:b/>
          <w:snapToGrid w:val="0"/>
          <w:color w:val="000000"/>
          <w:sz w:val="28"/>
          <w:szCs w:val="28"/>
          <w:lang w:val="en-US" w:eastAsia="ru-RU"/>
        </w:rPr>
        <w:t>I</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 скалярная физическая величина, определяемая электрическим зарядом, проходящим через </w:t>
      </w:r>
      <w:r w:rsidRPr="00CF7716">
        <w:rPr>
          <w:rFonts w:eastAsia="Times New Roman" w:cs="Times New Roman"/>
          <w:snapToGrid w:val="0"/>
          <w:color w:val="000000"/>
          <w:sz w:val="28"/>
          <w:szCs w:val="28"/>
          <w:lang w:eastAsia="ru-RU"/>
        </w:rPr>
        <w:lastRenderedPageBreak/>
        <w:t>поперечное сечение проводника в единицу времени:</w:t>
      </w:r>
    </w:p>
    <w:p w14:paraId="518B6481" w14:textId="1FBEE110"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1559E12E" wp14:editId="0850D317">
            <wp:extent cx="815340" cy="510540"/>
            <wp:effectExtent l="0" t="0" r="3810" b="381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5340" cy="510540"/>
                    </a:xfrm>
                    <a:prstGeom prst="rect">
                      <a:avLst/>
                    </a:prstGeom>
                    <a:noFill/>
                    <a:ln>
                      <a:noFill/>
                    </a:ln>
                  </pic:spPr>
                </pic:pic>
              </a:graphicData>
            </a:graphic>
          </wp:inline>
        </w:drawing>
      </w:r>
    </w:p>
    <w:p w14:paraId="6B9B7FB4"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Если сила тока и его направление не изменяются со временем, то такой ток называется </w:t>
      </w:r>
      <w:r w:rsidRPr="00CF7716">
        <w:rPr>
          <w:rFonts w:eastAsia="Times New Roman" w:cs="Times New Roman"/>
          <w:b/>
          <w:snapToGrid w:val="0"/>
          <w:color w:val="000000"/>
          <w:sz w:val="28"/>
          <w:szCs w:val="28"/>
          <w:lang w:eastAsia="ru-RU"/>
        </w:rPr>
        <w:t xml:space="preserve">постоянным. </w:t>
      </w:r>
      <w:r w:rsidRPr="00CF7716">
        <w:rPr>
          <w:rFonts w:eastAsia="Times New Roman" w:cs="Times New Roman"/>
          <w:snapToGrid w:val="0"/>
          <w:color w:val="000000"/>
          <w:sz w:val="28"/>
          <w:szCs w:val="28"/>
          <w:lang w:eastAsia="ru-RU"/>
        </w:rPr>
        <w:t>Для постоянного тока</w:t>
      </w:r>
    </w:p>
    <w:p w14:paraId="477F0A3C" w14:textId="650101AD"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34207063" wp14:editId="31249F53">
            <wp:extent cx="830580" cy="373380"/>
            <wp:effectExtent l="0" t="0" r="7620" b="762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373380"/>
                    </a:xfrm>
                    <a:prstGeom prst="rect">
                      <a:avLst/>
                    </a:prstGeom>
                    <a:noFill/>
                    <a:ln>
                      <a:noFill/>
                    </a:ln>
                  </pic:spPr>
                </pic:pic>
              </a:graphicData>
            </a:graphic>
          </wp:inline>
        </w:drawing>
      </w:r>
    </w:p>
    <w:p w14:paraId="6FB884B9" w14:textId="77777777" w:rsidR="00CF7716" w:rsidRPr="00CF7716" w:rsidRDefault="00CF7716" w:rsidP="00CF7716">
      <w:pPr>
        <w:widowControl w:val="0"/>
        <w:spacing w:after="0" w:line="240" w:lineRule="auto"/>
        <w:ind w:firstLine="720"/>
        <w:jc w:val="both"/>
        <w:rPr>
          <w:rFonts w:eastAsia="Times New Roman" w:cs="Times New Roman"/>
          <w:snapToGrid w:val="0"/>
          <w:sz w:val="28"/>
          <w:szCs w:val="28"/>
          <w:lang w:eastAsia="ru-RU"/>
        </w:rPr>
      </w:pPr>
    </w:p>
    <w:p w14:paraId="14C8A0C0"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где </w:t>
      </w:r>
      <w:r w:rsidRPr="00CF7716">
        <w:rPr>
          <w:rFonts w:eastAsia="Times New Roman" w:cs="Times New Roman"/>
          <w:i/>
          <w:snapToGrid w:val="0"/>
          <w:color w:val="000000"/>
          <w:sz w:val="28"/>
          <w:szCs w:val="28"/>
          <w:lang w:val="en-US" w:eastAsia="ru-RU"/>
        </w:rPr>
        <w:t>Q</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 электрический заряд, проходящий за время </w:t>
      </w:r>
      <w:r w:rsidRPr="00CF7716">
        <w:rPr>
          <w:rFonts w:eastAsia="Times New Roman" w:cs="Times New Roman"/>
          <w:i/>
          <w:snapToGrid w:val="0"/>
          <w:color w:val="000000"/>
          <w:sz w:val="28"/>
          <w:szCs w:val="28"/>
          <w:lang w:val="en-US" w:eastAsia="ru-RU"/>
        </w:rPr>
        <w:t>t</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через поперечное сечение провод ника. Единица силы тока — ампер (А).</w:t>
      </w:r>
    </w:p>
    <w:p w14:paraId="6FCB9CD2"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Физическая величина, определяемая силой тока, проходящего через единицу площади поперечного сечения проводника, перпендикулярного направлению тока, называется </w:t>
      </w:r>
      <w:r w:rsidRPr="00CF7716">
        <w:rPr>
          <w:rFonts w:eastAsia="Times New Roman" w:cs="Times New Roman"/>
          <w:b/>
          <w:snapToGrid w:val="0"/>
          <w:color w:val="000000"/>
          <w:sz w:val="28"/>
          <w:szCs w:val="28"/>
          <w:lang w:eastAsia="ru-RU"/>
        </w:rPr>
        <w:t>плотностью тока:</w:t>
      </w:r>
    </w:p>
    <w:p w14:paraId="714C1188" w14:textId="1E652622"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5B84552A" wp14:editId="7EFF2CC3">
            <wp:extent cx="929640" cy="632460"/>
            <wp:effectExtent l="0" t="0" r="381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9640" cy="632460"/>
                    </a:xfrm>
                    <a:prstGeom prst="rect">
                      <a:avLst/>
                    </a:prstGeom>
                    <a:noFill/>
                    <a:ln>
                      <a:noFill/>
                    </a:ln>
                  </pic:spPr>
                </pic:pic>
              </a:graphicData>
            </a:graphic>
          </wp:inline>
        </w:drawing>
      </w:r>
    </w:p>
    <w:p w14:paraId="0E498851"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Выразим силу и плотность тока через скорость ‹</w:t>
      </w:r>
      <w:r w:rsidRPr="00CF7716">
        <w:rPr>
          <w:rFonts w:eastAsia="Times New Roman" w:cs="Times New Roman"/>
          <w:snapToGrid w:val="0"/>
          <w:color w:val="000000"/>
          <w:sz w:val="28"/>
          <w:szCs w:val="28"/>
          <w:lang w:val="en-US" w:eastAsia="ru-RU"/>
        </w:rPr>
        <w:t>v</w:t>
      </w:r>
      <w:r w:rsidRPr="00CF7716">
        <w:rPr>
          <w:rFonts w:eastAsia="Times New Roman" w:cs="Times New Roman"/>
          <w:snapToGrid w:val="0"/>
          <w:color w:val="000000"/>
          <w:sz w:val="28"/>
          <w:szCs w:val="28"/>
          <w:lang w:eastAsia="ru-RU"/>
        </w:rPr>
        <w:t xml:space="preserve">› упорядоченного движения зарядов в проводнике. Если концентрация носителей тока равна </w:t>
      </w:r>
      <w:r w:rsidRPr="00CF7716">
        <w:rPr>
          <w:rFonts w:eastAsia="Times New Roman" w:cs="Times New Roman"/>
          <w:snapToGrid w:val="0"/>
          <w:color w:val="000000"/>
          <w:sz w:val="28"/>
          <w:szCs w:val="28"/>
          <w:lang w:val="en-US" w:eastAsia="ru-RU"/>
        </w:rPr>
        <w:t>n</w:t>
      </w:r>
      <w:r w:rsidRPr="00CF7716">
        <w:rPr>
          <w:rFonts w:eastAsia="Times New Roman" w:cs="Times New Roman"/>
          <w:snapToGrid w:val="0"/>
          <w:color w:val="000000"/>
          <w:sz w:val="28"/>
          <w:szCs w:val="28"/>
          <w:lang w:eastAsia="ru-RU"/>
        </w:rPr>
        <w:t xml:space="preserve"> и каждый носитель имеет элементарный заряд </w:t>
      </w:r>
      <w:r w:rsidRPr="00CF7716">
        <w:rPr>
          <w:rFonts w:eastAsia="Times New Roman" w:cs="Times New Roman"/>
          <w:i/>
          <w:snapToGrid w:val="0"/>
          <w:color w:val="000000"/>
          <w:sz w:val="28"/>
          <w:szCs w:val="28"/>
          <w:lang w:eastAsia="ru-RU"/>
        </w:rPr>
        <w:t xml:space="preserve">е </w:t>
      </w:r>
      <w:r w:rsidRPr="00CF7716">
        <w:rPr>
          <w:rFonts w:eastAsia="Times New Roman" w:cs="Times New Roman"/>
          <w:snapToGrid w:val="0"/>
          <w:color w:val="000000"/>
          <w:sz w:val="28"/>
          <w:szCs w:val="28"/>
          <w:lang w:eastAsia="ru-RU"/>
        </w:rPr>
        <w:t xml:space="preserve">(что не обязательно для ионов), то за время </w:t>
      </w:r>
      <w:r w:rsidRPr="00CF7716">
        <w:rPr>
          <w:rFonts w:eastAsia="Times New Roman" w:cs="Times New Roman"/>
          <w:snapToGrid w:val="0"/>
          <w:color w:val="000000"/>
          <w:sz w:val="28"/>
          <w:szCs w:val="28"/>
          <w:lang w:eastAsia="ru-RU"/>
        </w:rPr>
        <w:sym w:font="Symbol" w:char="F044"/>
      </w:r>
      <w:r w:rsidRPr="00CF7716">
        <w:rPr>
          <w:rFonts w:eastAsia="Times New Roman" w:cs="Times New Roman"/>
          <w:snapToGrid w:val="0"/>
          <w:color w:val="000000"/>
          <w:sz w:val="28"/>
          <w:szCs w:val="28"/>
          <w:lang w:val="en-US" w:eastAsia="ru-RU"/>
        </w:rPr>
        <w:t>t</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через поперечное сечение </w:t>
      </w:r>
      <w:r w:rsidRPr="00CF7716">
        <w:rPr>
          <w:rFonts w:eastAsia="Times New Roman" w:cs="Times New Roman"/>
          <w:i/>
          <w:snapToGrid w:val="0"/>
          <w:color w:val="000000"/>
          <w:sz w:val="28"/>
          <w:szCs w:val="28"/>
          <w:lang w:val="en-US" w:eastAsia="ru-RU"/>
        </w:rPr>
        <w:t>S</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проводника переносится заряд </w:t>
      </w:r>
    </w:p>
    <w:p w14:paraId="35FF5348"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val="en-US" w:eastAsia="ru-RU"/>
        </w:rPr>
        <w:sym w:font="Symbol" w:char="F044"/>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lang w:eastAsia="ru-RU"/>
        </w:rPr>
        <w:t>=</w:t>
      </w:r>
      <w:r w:rsidRPr="00CF7716">
        <w:rPr>
          <w:rFonts w:eastAsia="Times New Roman" w:cs="Times New Roman"/>
          <w:snapToGrid w:val="0"/>
          <w:color w:val="000000"/>
          <w:sz w:val="28"/>
          <w:szCs w:val="28"/>
          <w:lang w:val="en-US" w:eastAsia="ru-RU"/>
        </w:rPr>
        <w:t>ne</w:t>
      </w:r>
      <w:r w:rsidRPr="00CF7716">
        <w:rPr>
          <w:rFonts w:eastAsia="Times New Roman" w:cs="Times New Roman"/>
          <w:snapToGrid w:val="0"/>
          <w:color w:val="000000"/>
          <w:sz w:val="28"/>
          <w:szCs w:val="28"/>
          <w:lang w:val="en-US" w:eastAsia="ru-RU"/>
        </w:rPr>
        <w:sym w:font="Symbol" w:char="F0E1"/>
      </w:r>
      <w:r w:rsidRPr="00CF7716">
        <w:rPr>
          <w:rFonts w:eastAsia="Times New Roman" w:cs="Times New Roman"/>
          <w:snapToGrid w:val="0"/>
          <w:color w:val="000000"/>
          <w:sz w:val="28"/>
          <w:szCs w:val="28"/>
          <w:lang w:val="en-US" w:eastAsia="ru-RU"/>
        </w:rPr>
        <w:t>v</w:t>
      </w:r>
      <w:r w:rsidRPr="00CF7716">
        <w:rPr>
          <w:rFonts w:eastAsia="Times New Roman" w:cs="Times New Roman"/>
          <w:snapToGrid w:val="0"/>
          <w:color w:val="000000"/>
          <w:sz w:val="28"/>
          <w:szCs w:val="28"/>
          <w:lang w:val="en-US" w:eastAsia="ru-RU"/>
        </w:rPr>
        <w:sym w:font="Symbol" w:char="F0F1"/>
      </w:r>
      <w:r w:rsidRPr="00CF7716">
        <w:rPr>
          <w:rFonts w:eastAsia="Times New Roman" w:cs="Times New Roman"/>
          <w:snapToGrid w:val="0"/>
          <w:color w:val="000000"/>
          <w:sz w:val="28"/>
          <w:szCs w:val="28"/>
          <w:lang w:val="en-US" w:eastAsia="ru-RU"/>
        </w:rPr>
        <w:t>Sdt</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Сила тока</w:t>
      </w:r>
    </w:p>
    <w:p w14:paraId="1F2AD26A" w14:textId="3710072F" w:rsidR="00CF7716" w:rsidRPr="00CF7716" w:rsidRDefault="00CF7716" w:rsidP="00CF7716">
      <w:pPr>
        <w:widowControl w:val="0"/>
        <w:spacing w:after="0" w:line="240" w:lineRule="auto"/>
        <w:ind w:left="2880" w:firstLine="720"/>
        <w:jc w:val="both"/>
        <w:rPr>
          <w:rFonts w:eastAsia="Times New Roman" w:cs="Times New Roman"/>
          <w:b/>
          <w:snapToGrid w:val="0"/>
          <w:sz w:val="28"/>
          <w:szCs w:val="28"/>
          <w:lang w:eastAsia="ru-RU"/>
        </w:rPr>
      </w:pPr>
      <w:r w:rsidRPr="00CF7716">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14:anchorId="1EA1000B" wp14:editId="11279872">
                <wp:simplePos x="0" y="0"/>
                <wp:positionH relativeFrom="column">
                  <wp:posOffset>9525</wp:posOffset>
                </wp:positionH>
                <wp:positionV relativeFrom="paragraph">
                  <wp:posOffset>504190</wp:posOffset>
                </wp:positionV>
                <wp:extent cx="1455420" cy="328930"/>
                <wp:effectExtent l="0" t="3175" r="0" b="1270"/>
                <wp:wrapSquare wrapText="bothSides"/>
                <wp:docPr id="164" name="Надпись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B14B6" w14:textId="77777777" w:rsidR="00CF7716" w:rsidRPr="00CF71BF" w:rsidRDefault="00CF7716" w:rsidP="00CF7716">
                            <w:pPr>
                              <w:shd w:val="clear" w:color="auto" w:fill="FFFFFF"/>
                              <w:jc w:val="both"/>
                              <w:rPr>
                                <w:color w:val="000000"/>
                                <w:sz w:val="28"/>
                                <w:szCs w:val="28"/>
                              </w:rPr>
                            </w:pPr>
                            <w:r w:rsidRPr="00BD19C4">
                              <w:rPr>
                                <w:b/>
                                <w:color w:val="000000"/>
                                <w:sz w:val="28"/>
                                <w:szCs w:val="28"/>
                              </w:rPr>
                              <w:t>а плотность т</w:t>
                            </w:r>
                            <w:r w:rsidRPr="00BD19C4">
                              <w:rPr>
                                <w:b/>
                                <w:color w:val="000000"/>
                                <w:sz w:val="28"/>
                                <w:szCs w:val="28"/>
                              </w:rPr>
                              <w:t>о</w:t>
                            </w:r>
                            <w:r w:rsidRPr="00BD19C4">
                              <w:rPr>
                                <w:b/>
                                <w:color w:val="000000"/>
                                <w:sz w:val="28"/>
                                <w:szCs w:val="28"/>
                              </w:rPr>
                              <w:t>ка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A1000B" id="_x0000_t202" coordsize="21600,21600" o:spt="202" path="m,l,21600r21600,l21600,xe">
                <v:stroke joinstyle="miter"/>
                <v:path gradientshapeok="t" o:connecttype="rect"/>
              </v:shapetype>
              <v:shape id="Надпись 164" o:spid="_x0000_s1026" type="#_x0000_t202" style="position:absolute;left:0;text-align:left;margin-left:.75pt;margin-top:39.7pt;width:114.6pt;height:25.9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" stroked="f">
                <v:textbox>
                  <w:txbxContent>
                    <w:p w14:paraId="45CB14B6" w14:textId="77777777" w:rsidR="00CF7716" w:rsidRPr="00CF71BF" w:rsidRDefault="00CF7716" w:rsidP="00CF7716">
                      <w:pPr>
                        <w:shd w:val="clear" w:color="auto" w:fill="FFFFFF"/>
                        <w:jc w:val="both"/>
                        <w:rPr>
                          <w:color w:val="000000"/>
                          <w:sz w:val="28"/>
                          <w:szCs w:val="28"/>
                        </w:rPr>
                      </w:pPr>
                      <w:r w:rsidRPr="00BD19C4">
                        <w:rPr>
                          <w:b/>
                          <w:color w:val="000000"/>
                          <w:sz w:val="28"/>
                          <w:szCs w:val="28"/>
                        </w:rPr>
                        <w:t>а плотность т</w:t>
                      </w:r>
                      <w:r w:rsidRPr="00BD19C4">
                        <w:rPr>
                          <w:b/>
                          <w:color w:val="000000"/>
                          <w:sz w:val="28"/>
                          <w:szCs w:val="28"/>
                        </w:rPr>
                        <w:t>о</w:t>
                      </w:r>
                      <w:r w:rsidRPr="00BD19C4">
                        <w:rPr>
                          <w:b/>
                          <w:color w:val="000000"/>
                          <w:sz w:val="28"/>
                          <w:szCs w:val="28"/>
                        </w:rPr>
                        <w:t>ка</w:t>
                      </w:r>
                    </w:p>
                  </w:txbxContent>
                </v:textbox>
                <w10:wrap type="square"/>
              </v:shape>
            </w:pict>
          </mc:Fallback>
        </mc:AlternateContent>
      </w: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7EC405DE" wp14:editId="409D3C6C">
            <wp:extent cx="1737360" cy="118872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360" cy="118872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(96.1)</w:t>
      </w:r>
    </w:p>
    <w:p w14:paraId="48D6FD81"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 xml:space="preserve">Плотность тока — </w:t>
      </w:r>
      <w:r w:rsidRPr="00CF7716">
        <w:rPr>
          <w:rFonts w:eastAsia="Times New Roman" w:cs="Times New Roman"/>
          <w:i/>
          <w:snapToGrid w:val="0"/>
          <w:color w:val="000000"/>
          <w:sz w:val="28"/>
          <w:szCs w:val="28"/>
          <w:lang w:eastAsia="ru-RU"/>
        </w:rPr>
        <w:t xml:space="preserve">вектор, </w:t>
      </w:r>
      <w:r w:rsidRPr="00CF7716">
        <w:rPr>
          <w:rFonts w:eastAsia="Times New Roman" w:cs="Times New Roman"/>
          <w:snapToGrid w:val="0"/>
          <w:color w:val="000000"/>
          <w:sz w:val="28"/>
          <w:szCs w:val="28"/>
          <w:lang w:eastAsia="ru-RU"/>
        </w:rPr>
        <w:t xml:space="preserve">ориентированный по направлению тока, т. е. направление вектора </w:t>
      </w:r>
      <w:r w:rsidRPr="00CF7716">
        <w:rPr>
          <w:rFonts w:eastAsia="Times New Roman" w:cs="Times New Roman"/>
          <w:snapToGrid w:val="0"/>
          <w:color w:val="000000"/>
          <w:sz w:val="28"/>
          <w:szCs w:val="28"/>
          <w:lang w:val="en-US" w:eastAsia="ru-RU"/>
        </w:rPr>
        <w:t>j</w:t>
      </w:r>
      <w:r w:rsidRPr="00CF7716">
        <w:rPr>
          <w:rFonts w:eastAsia="Times New Roman" w:cs="Times New Roman"/>
          <w:snapToGrid w:val="0"/>
          <w:color w:val="000000"/>
          <w:sz w:val="28"/>
          <w:szCs w:val="28"/>
          <w:lang w:eastAsia="ru-RU"/>
        </w:rPr>
        <w:t xml:space="preserve"> совпадает с направлением упорядоченного движения положительных зарядов. Единица плотности тока — ампер на метр в квадрате (А/м</w:t>
      </w:r>
      <w:r w:rsidRPr="00CF7716">
        <w:rPr>
          <w:rFonts w:eastAsia="Times New Roman" w:cs="Times New Roman"/>
          <w:snapToGrid w:val="0"/>
          <w:color w:val="000000"/>
          <w:sz w:val="28"/>
          <w:szCs w:val="28"/>
          <w:vertAlign w:val="superscript"/>
          <w:lang w:eastAsia="ru-RU"/>
        </w:rPr>
        <w:t>2</w:t>
      </w:r>
      <w:r w:rsidRPr="00CF7716">
        <w:rPr>
          <w:rFonts w:eastAsia="Times New Roman" w:cs="Times New Roman"/>
          <w:snapToGrid w:val="0"/>
          <w:color w:val="000000"/>
          <w:sz w:val="28"/>
          <w:szCs w:val="28"/>
          <w:lang w:eastAsia="ru-RU"/>
        </w:rPr>
        <w:t>).</w:t>
      </w:r>
    </w:p>
    <w:p w14:paraId="7AC8254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Сила тока сквозь произвольную поверхность </w:t>
      </w:r>
      <w:r w:rsidRPr="00CF7716">
        <w:rPr>
          <w:rFonts w:eastAsia="Times New Roman" w:cs="Times New Roman"/>
          <w:i/>
          <w:snapToGrid w:val="0"/>
          <w:color w:val="000000"/>
          <w:sz w:val="28"/>
          <w:szCs w:val="28"/>
          <w:lang w:val="en-US" w:eastAsia="ru-RU"/>
        </w:rPr>
        <w:t>S</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определяется как поток вектора </w:t>
      </w:r>
      <w:r w:rsidRPr="00CF7716">
        <w:rPr>
          <w:rFonts w:eastAsia="Times New Roman" w:cs="Times New Roman"/>
          <w:snapToGrid w:val="0"/>
          <w:color w:val="000000"/>
          <w:sz w:val="28"/>
          <w:szCs w:val="28"/>
          <w:lang w:val="en-US" w:eastAsia="ru-RU"/>
        </w:rPr>
        <w:t>J</w:t>
      </w:r>
      <w:r w:rsidRPr="00CF7716">
        <w:rPr>
          <w:rFonts w:eastAsia="Times New Roman" w:cs="Times New Roman"/>
          <w:snapToGrid w:val="0"/>
          <w:color w:val="000000"/>
          <w:sz w:val="28"/>
          <w:szCs w:val="28"/>
          <w:lang w:eastAsia="ru-RU"/>
        </w:rPr>
        <w:t>, т. е.</w:t>
      </w:r>
    </w:p>
    <w:p w14:paraId="6B4A6EA7" w14:textId="302AC313" w:rsidR="00CF7716" w:rsidRPr="00CF7716" w:rsidRDefault="00CF7716" w:rsidP="00CF7716">
      <w:pPr>
        <w:widowControl w:val="0"/>
        <w:spacing w:after="0" w:line="240" w:lineRule="auto"/>
        <w:ind w:left="2880"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41221F24" wp14:editId="0501C68D">
            <wp:extent cx="929640" cy="441960"/>
            <wp:effectExtent l="0" t="0" r="381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9640" cy="44196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(96.2)</w:t>
      </w:r>
    </w:p>
    <w:p w14:paraId="2183EB7D"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где </w:t>
      </w:r>
      <w:r w:rsidRPr="00CF7716">
        <w:rPr>
          <w:rFonts w:eastAsia="Times New Roman" w:cs="Times New Roman"/>
          <w:snapToGrid w:val="0"/>
          <w:color w:val="000000"/>
          <w:sz w:val="28"/>
          <w:szCs w:val="28"/>
          <w:lang w:val="en-US" w:eastAsia="ru-RU"/>
        </w:rPr>
        <w:t>dS</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val="en-US" w:eastAsia="ru-RU"/>
        </w:rPr>
        <w:t>ndS</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n</w:t>
      </w:r>
      <w:r w:rsidRPr="00CF7716">
        <w:rPr>
          <w:rFonts w:eastAsia="Times New Roman" w:cs="Times New Roman"/>
          <w:snapToGrid w:val="0"/>
          <w:color w:val="000000"/>
          <w:sz w:val="28"/>
          <w:szCs w:val="28"/>
          <w:lang w:eastAsia="ru-RU"/>
        </w:rPr>
        <w:t xml:space="preserve"> — единичный вектор нормали к площадке </w:t>
      </w:r>
      <w:r w:rsidRPr="00CF7716">
        <w:rPr>
          <w:rFonts w:eastAsia="Times New Roman" w:cs="Times New Roman"/>
          <w:snapToGrid w:val="0"/>
          <w:color w:val="000000"/>
          <w:sz w:val="28"/>
          <w:szCs w:val="28"/>
          <w:lang w:val="en-US" w:eastAsia="ru-RU"/>
        </w:rPr>
        <w:t>dS</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составляющей с век тором </w:t>
      </w:r>
      <w:r w:rsidRPr="00CF7716">
        <w:rPr>
          <w:rFonts w:eastAsia="Times New Roman" w:cs="Times New Roman"/>
          <w:snapToGrid w:val="0"/>
          <w:color w:val="000000"/>
          <w:sz w:val="28"/>
          <w:szCs w:val="28"/>
          <w:lang w:val="en-US" w:eastAsia="ru-RU"/>
        </w:rPr>
        <w:t>j</w:t>
      </w:r>
      <w:r w:rsidRPr="00CF7716">
        <w:rPr>
          <w:rFonts w:eastAsia="Times New Roman" w:cs="Times New Roman"/>
          <w:snapToGrid w:val="0"/>
          <w:color w:val="000000"/>
          <w:sz w:val="28"/>
          <w:szCs w:val="28"/>
          <w:lang w:eastAsia="ru-RU"/>
        </w:rPr>
        <w:t xml:space="preserve"> угол </w:t>
      </w:r>
      <w:r w:rsidRPr="00CF7716">
        <w:rPr>
          <w:rFonts w:eastAsia="Times New Roman" w:cs="Times New Roman"/>
          <w:snapToGrid w:val="0"/>
          <w:color w:val="000000"/>
          <w:sz w:val="28"/>
          <w:szCs w:val="28"/>
          <w:lang w:eastAsia="ru-RU"/>
        </w:rPr>
        <w:sym w:font="Symbol" w:char="F061"/>
      </w:r>
      <w:r w:rsidRPr="00CF7716">
        <w:rPr>
          <w:rFonts w:eastAsia="Times New Roman" w:cs="Times New Roman"/>
          <w:snapToGrid w:val="0"/>
          <w:color w:val="000000"/>
          <w:sz w:val="28"/>
          <w:szCs w:val="28"/>
          <w:lang w:eastAsia="ru-RU"/>
        </w:rPr>
        <w:t>).</w:t>
      </w:r>
    </w:p>
    <w:p w14:paraId="5CEDE6C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2DBAA434" w14:textId="77777777" w:rsidR="00CF7716" w:rsidRPr="00CF7716" w:rsidRDefault="00CF7716" w:rsidP="00CF771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 w:name="_Toc47954145"/>
      <w:r w:rsidRPr="00CF7716">
        <w:rPr>
          <w:rFonts w:eastAsia="Times New Roman" w:cs="Arial"/>
          <w:b/>
          <w:bCs/>
          <w:iCs/>
          <w:smallCaps/>
          <w:snapToGrid w:val="0"/>
          <w:sz w:val="36"/>
          <w:szCs w:val="36"/>
          <w:lang w:eastAsia="ru-RU"/>
        </w:rPr>
        <w:t>§ 97. Сторонние силы. Электродвижущая сила</w:t>
      </w:r>
      <w:bookmarkEnd w:id="2"/>
      <w:r w:rsidRPr="00CF7716">
        <w:rPr>
          <w:rFonts w:eastAsia="Times New Roman" w:cs="Arial"/>
          <w:b/>
          <w:bCs/>
          <w:iCs/>
          <w:smallCaps/>
          <w:snapToGrid w:val="0"/>
          <w:sz w:val="36"/>
          <w:szCs w:val="36"/>
          <w:lang w:eastAsia="ru-RU"/>
        </w:rPr>
        <w:t xml:space="preserve"> </w:t>
      </w:r>
    </w:p>
    <w:p w14:paraId="6C3A1ECD" w14:textId="77777777" w:rsidR="00CF7716" w:rsidRPr="00CF7716" w:rsidRDefault="00CF7716" w:rsidP="00CF7716">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CF7716">
        <w:rPr>
          <w:rFonts w:eastAsia="Times New Roman" w:cs="Arial"/>
          <w:b/>
          <w:bCs/>
          <w:iCs/>
          <w:smallCaps/>
          <w:snapToGrid w:val="0"/>
          <w:sz w:val="36"/>
          <w:szCs w:val="36"/>
          <w:lang w:eastAsia="ru-RU"/>
        </w:rPr>
        <w:t xml:space="preserve">           </w:t>
      </w:r>
      <w:bookmarkStart w:id="3" w:name="_Toc47954146"/>
      <w:r w:rsidRPr="00CF7716">
        <w:rPr>
          <w:rFonts w:eastAsia="Times New Roman" w:cs="Arial"/>
          <w:b/>
          <w:bCs/>
          <w:iCs/>
          <w:smallCaps/>
          <w:snapToGrid w:val="0"/>
          <w:sz w:val="36"/>
          <w:szCs w:val="36"/>
          <w:lang w:eastAsia="ru-RU"/>
        </w:rPr>
        <w:t>и напряжение</w:t>
      </w:r>
      <w:bookmarkEnd w:id="3"/>
    </w:p>
    <w:p w14:paraId="0CBC9C5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AC70887"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Если в цепи на носители тока действуют только силы электростатического поля, то происходит перемещение носителей (они предполагаются положительными) от точек с большим потенциалом к точкам с меньшим потенциалом. Это приведет к выравниванию потенциалов во всех точках цепи и к исчезновению электрического поля. Поэтому для существования постоянного тока необходимо наличие в цепи устройства, способного создавать и поддерживать разность потенциалов за счет работы сил неэлектростатического происхождения. Такие устройства называются </w:t>
      </w:r>
      <w:r w:rsidRPr="00CF7716">
        <w:rPr>
          <w:rFonts w:eastAsia="Times New Roman" w:cs="Times New Roman"/>
          <w:b/>
          <w:snapToGrid w:val="0"/>
          <w:color w:val="000000"/>
          <w:sz w:val="28"/>
          <w:szCs w:val="28"/>
          <w:lang w:eastAsia="ru-RU"/>
        </w:rPr>
        <w:lastRenderedPageBreak/>
        <w:t xml:space="preserve">источниками </w:t>
      </w:r>
      <w:r w:rsidRPr="00CF7716">
        <w:rPr>
          <w:rFonts w:eastAsia="Times New Roman" w:cs="Times New Roman"/>
          <w:snapToGrid w:val="0"/>
          <w:color w:val="000000"/>
          <w:sz w:val="28"/>
          <w:szCs w:val="28"/>
          <w:lang w:eastAsia="ru-RU"/>
        </w:rPr>
        <w:t xml:space="preserve">тока. Силы </w:t>
      </w:r>
      <w:r w:rsidRPr="00CF7716">
        <w:rPr>
          <w:rFonts w:eastAsia="Times New Roman" w:cs="Times New Roman"/>
          <w:i/>
          <w:snapToGrid w:val="0"/>
          <w:color w:val="000000"/>
          <w:sz w:val="28"/>
          <w:szCs w:val="28"/>
          <w:lang w:eastAsia="ru-RU"/>
        </w:rPr>
        <w:t xml:space="preserve">неэлектростатического происхождения, </w:t>
      </w:r>
      <w:r w:rsidRPr="00CF7716">
        <w:rPr>
          <w:rFonts w:eastAsia="Times New Roman" w:cs="Times New Roman"/>
          <w:snapToGrid w:val="0"/>
          <w:color w:val="000000"/>
          <w:sz w:val="28"/>
          <w:szCs w:val="28"/>
          <w:lang w:eastAsia="ru-RU"/>
        </w:rPr>
        <w:t xml:space="preserve">действующие на заряды со стороны источников тока, называются </w:t>
      </w:r>
      <w:r w:rsidRPr="00CF7716">
        <w:rPr>
          <w:rFonts w:eastAsia="Times New Roman" w:cs="Times New Roman"/>
          <w:b/>
          <w:snapToGrid w:val="0"/>
          <w:color w:val="000000"/>
          <w:sz w:val="28"/>
          <w:szCs w:val="28"/>
          <w:lang w:eastAsia="ru-RU"/>
        </w:rPr>
        <w:t>сторонними.</w:t>
      </w:r>
    </w:p>
    <w:p w14:paraId="009F0919"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Природа сторонних сил может быть различной. Например, в гальванических элементах они возникают за счет энергии химических реакций между электродами и электролитами; в генераторе — за счет механической энергии вращения ротора генератора и т. п. Роль источника тока в электрической цепи, образно говоря, такая же, как роль насоса, который необходим для перекачивания жидкости в гидравлической системе. Под действием создаваемого поля сторонних сил электрические заряды движутся внутри источника тока против сил электростатического поля, благодаря чему на концах цепи поддерживается разность потенциалов и в цепи течет постоянный электрический ток.</w:t>
      </w:r>
    </w:p>
    <w:p w14:paraId="702CC6B1"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Сторонние силы совершают работу по перемещению электрических зарядов. Физическая величина, определяемая работой, совершаемой сторонними силами при перемещении единичного положительного заряда, называется электродвижущей силой (э.д.с.), </w:t>
      </w: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действующей в цепи:</w:t>
      </w:r>
    </w:p>
    <w:p w14:paraId="00CF6081" w14:textId="700AD4A9" w:rsidR="00CF7716" w:rsidRPr="00CF7716" w:rsidRDefault="00CF7716" w:rsidP="00CF7716">
      <w:pPr>
        <w:widowControl w:val="0"/>
        <w:spacing w:after="0" w:line="240" w:lineRule="auto"/>
        <w:ind w:left="216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55118DE8" wp14:editId="5A61ABDB">
            <wp:extent cx="838200" cy="281940"/>
            <wp:effectExtent l="0" t="0" r="0" b="381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8194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(97.1)</w:t>
      </w:r>
    </w:p>
    <w:p w14:paraId="2EB5D89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Эта работа производится за счет энергии, затрачиваемой в источнике тока, поэтому величину </w:t>
      </w:r>
      <w:r w:rsidRPr="00CF7716">
        <w:rPr>
          <w:rFonts w:eastAsia="Times New Roman" w:cs="Times New Roman"/>
          <w:snapToGrid w:val="0"/>
          <w:color w:val="000000"/>
          <w:sz w:val="28"/>
          <w:szCs w:val="28"/>
          <w:lang w:eastAsia="ru-RU"/>
        </w:rPr>
        <w:sym w:font="Symbol" w:char="F078"/>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можно также называть электродвижущей силой источника тока, включенного в цепь. Часто, вместо того чтобы сказать: «в цепи действуют сторонние силы», говорят: «в цепи действует э. д. с.», т. с. термин «электродвижущая сила» употребляется как характеристика сторонних сил. Э.д.с., как и потенциал, выражается в вольтах (ср. (84.9) и (97.1)).</w:t>
      </w:r>
    </w:p>
    <w:p w14:paraId="11437E71"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Сторонняя сила </w:t>
      </w:r>
      <w:r w:rsidRPr="00CF7716">
        <w:rPr>
          <w:rFonts w:eastAsia="Times New Roman" w:cs="Times New Roman"/>
          <w:snapToGrid w:val="0"/>
          <w:color w:val="000000"/>
          <w:sz w:val="28"/>
          <w:szCs w:val="28"/>
          <w:lang w:val="en-US" w:eastAsia="ru-RU"/>
        </w:rPr>
        <w:t>F</w:t>
      </w:r>
      <w:r w:rsidRPr="00CF7716">
        <w:rPr>
          <w:rFonts w:eastAsia="Times New Roman" w:cs="Times New Roman"/>
          <w:snapToGrid w:val="0"/>
          <w:color w:val="000000"/>
          <w:sz w:val="28"/>
          <w:szCs w:val="28"/>
          <w:vertAlign w:val="subscript"/>
          <w:lang w:val="en-US" w:eastAsia="ru-RU"/>
        </w:rPr>
        <w:t>CT</w:t>
      </w:r>
      <w:r w:rsidRPr="00CF7716">
        <w:rPr>
          <w:rFonts w:eastAsia="Times New Roman" w:cs="Times New Roman"/>
          <w:snapToGrid w:val="0"/>
          <w:color w:val="000000"/>
          <w:sz w:val="28"/>
          <w:szCs w:val="28"/>
          <w:lang w:eastAsia="ru-RU"/>
        </w:rPr>
        <w:t xml:space="preserve">, действующая на заряд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snapToGrid w:val="0"/>
          <w:color w:val="000000"/>
          <w:sz w:val="28"/>
          <w:szCs w:val="28"/>
          <w:lang w:eastAsia="ru-RU"/>
        </w:rPr>
        <w:t>. может быть выражена как</w:t>
      </w:r>
    </w:p>
    <w:p w14:paraId="655662A5" w14:textId="6CF9A1C8" w:rsidR="00CF7716" w:rsidRPr="00CF7716" w:rsidRDefault="00CF7716" w:rsidP="00CF7716">
      <w:pPr>
        <w:widowControl w:val="0"/>
        <w:spacing w:after="0" w:line="240" w:lineRule="auto"/>
        <w:ind w:left="216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1D7DD15A" wp14:editId="1B50271F">
            <wp:extent cx="1371600" cy="373380"/>
            <wp:effectExtent l="0" t="0" r="0" b="762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0" cy="373380"/>
                    </a:xfrm>
                    <a:prstGeom prst="rect">
                      <a:avLst/>
                    </a:prstGeom>
                    <a:noFill/>
                    <a:ln>
                      <a:noFill/>
                    </a:ln>
                  </pic:spPr>
                </pic:pic>
              </a:graphicData>
            </a:graphic>
          </wp:inline>
        </w:drawing>
      </w:r>
    </w:p>
    <w:p w14:paraId="3E132EDE"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где Е — напряженность поля сторонних сил. Работа же сторонних сил по перемещению заряда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snapToGrid w:val="0"/>
          <w:color w:val="000000"/>
          <w:sz w:val="28"/>
          <w:szCs w:val="28"/>
          <w:lang w:eastAsia="ru-RU"/>
        </w:rPr>
        <w:t xml:space="preserve"> на замкнутом участке цепи равна</w:t>
      </w:r>
    </w:p>
    <w:p w14:paraId="00F9D16B" w14:textId="0C181369" w:rsidR="00CF7716" w:rsidRPr="00CF7716" w:rsidRDefault="00CF7716" w:rsidP="00CF7716">
      <w:pPr>
        <w:widowControl w:val="0"/>
        <w:spacing w:after="0" w:line="240" w:lineRule="auto"/>
        <w:ind w:left="1440"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7ED53BE3" wp14:editId="40C2CBFA">
            <wp:extent cx="2674620" cy="472440"/>
            <wp:effectExtent l="0" t="0" r="0" b="381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4620" cy="47244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(97.2)</w:t>
      </w:r>
    </w:p>
    <w:p w14:paraId="0AE3B66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 xml:space="preserve">Разделив (97.2) на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snapToGrid w:val="0"/>
          <w:color w:val="000000"/>
          <w:sz w:val="28"/>
          <w:szCs w:val="28"/>
          <w:lang w:eastAsia="ru-RU"/>
        </w:rPr>
        <w:t>,</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получим выражение для э. д. с., действующей в цепи:</w:t>
      </w:r>
    </w:p>
    <w:p w14:paraId="5CD8B680" w14:textId="0395775C"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55677DA2" wp14:editId="07EBFEAA">
            <wp:extent cx="1661160" cy="38862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1160" cy="388620"/>
                    </a:xfrm>
                    <a:prstGeom prst="rect">
                      <a:avLst/>
                    </a:prstGeom>
                    <a:noFill/>
                    <a:ln>
                      <a:noFill/>
                    </a:ln>
                  </pic:spPr>
                </pic:pic>
              </a:graphicData>
            </a:graphic>
          </wp:inline>
        </w:drawing>
      </w:r>
    </w:p>
    <w:p w14:paraId="00DE3D3C"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т. е. э.д.с., действующая в замкнутой цепи, может быть определена как циркуляция вектора напряженности поля сторонних сил. Э.д.с., действующая на участке 1 -2</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равна</w:t>
      </w:r>
    </w:p>
    <w:p w14:paraId="68DFD1CE" w14:textId="1322F143" w:rsidR="00CF7716" w:rsidRPr="00CF7716" w:rsidRDefault="00CF7716" w:rsidP="00CF7716">
      <w:pPr>
        <w:widowControl w:val="0"/>
        <w:spacing w:after="0" w:line="240" w:lineRule="auto"/>
        <w:ind w:left="360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7E4B8797" wp14:editId="3E13A80E">
            <wp:extent cx="1630680" cy="624840"/>
            <wp:effectExtent l="0" t="0" r="7620" b="381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680" cy="62484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(97.3)</w:t>
      </w:r>
    </w:p>
    <w:p w14:paraId="6D80AFB7"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 xml:space="preserve">На заряд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помимо сторонних сил действуют также силы электростатического поля </w:t>
      </w:r>
      <w:r w:rsidRPr="00CF7716">
        <w:rPr>
          <w:rFonts w:eastAsia="Times New Roman" w:cs="Times New Roman"/>
          <w:snapToGrid w:val="0"/>
          <w:color w:val="000000"/>
          <w:sz w:val="28"/>
          <w:szCs w:val="28"/>
          <w:lang w:val="en-US" w:eastAsia="ru-RU"/>
        </w:rPr>
        <w:t>F</w:t>
      </w:r>
      <w:r w:rsidRPr="00CF7716">
        <w:rPr>
          <w:rFonts w:eastAsia="Times New Roman" w:cs="Times New Roman"/>
          <w:snapToGrid w:val="0"/>
          <w:color w:val="000000"/>
          <w:sz w:val="28"/>
          <w:szCs w:val="28"/>
          <w:vertAlign w:val="subscript"/>
          <w:lang w:val="en-US" w:eastAsia="ru-RU"/>
        </w:rPr>
        <w:t>e</w:t>
      </w:r>
      <w:r w:rsidRPr="00CF7716">
        <w:rPr>
          <w:rFonts w:eastAsia="Times New Roman" w:cs="Times New Roman"/>
          <w:snapToGrid w:val="0"/>
          <w:color w:val="000000"/>
          <w:sz w:val="28"/>
          <w:szCs w:val="28"/>
          <w:vertAlign w:val="subscript"/>
          <w:lang w:eastAsia="ru-RU"/>
        </w:rPr>
        <w:t xml:space="preserve"> </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snapToGrid w:val="0"/>
          <w:color w:val="000000"/>
          <w:sz w:val="28"/>
          <w:szCs w:val="28"/>
          <w:lang w:val="en-US" w:eastAsia="ru-RU"/>
        </w:rPr>
        <w:t>E</w:t>
      </w:r>
      <w:r w:rsidRPr="00CF7716">
        <w:rPr>
          <w:rFonts w:eastAsia="Times New Roman" w:cs="Times New Roman"/>
          <w:snapToGrid w:val="0"/>
          <w:color w:val="000000"/>
          <w:sz w:val="28"/>
          <w:szCs w:val="28"/>
          <w:lang w:eastAsia="ru-RU"/>
        </w:rPr>
        <w:t xml:space="preserve">. Таким образом, результирующая сила, действующая в цепи на заряд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snapToGrid w:val="0"/>
          <w:color w:val="000000"/>
          <w:sz w:val="28"/>
          <w:szCs w:val="28"/>
          <w:lang w:eastAsia="ru-RU"/>
        </w:rPr>
        <w:t>, равна</w:t>
      </w:r>
    </w:p>
    <w:p w14:paraId="7CE1E9A7" w14:textId="6013424C" w:rsidR="00CF7716" w:rsidRPr="00CF7716" w:rsidRDefault="00CF7716" w:rsidP="00CF7716">
      <w:pPr>
        <w:widowControl w:val="0"/>
        <w:spacing w:after="0" w:line="240" w:lineRule="auto"/>
        <w:ind w:left="1440" w:firstLine="720"/>
        <w:jc w:val="both"/>
        <w:rPr>
          <w:rFonts w:eastAsia="Times New Roman" w:cs="Times New Roman"/>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329DA098" wp14:editId="1B4924BE">
            <wp:extent cx="3268980" cy="426720"/>
            <wp:effectExtent l="0" t="0" r="762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8980" cy="426720"/>
                    </a:xfrm>
                    <a:prstGeom prst="rect">
                      <a:avLst/>
                    </a:prstGeom>
                    <a:noFill/>
                    <a:ln>
                      <a:noFill/>
                    </a:ln>
                  </pic:spPr>
                </pic:pic>
              </a:graphicData>
            </a:graphic>
          </wp:inline>
        </w:drawing>
      </w:r>
    </w:p>
    <w:p w14:paraId="01CD9459"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Работа, совершаемая результирующей силой над зарядом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i/>
          <w:smallCaps/>
          <w:snapToGrid w:val="0"/>
          <w:color w:val="000000"/>
          <w:sz w:val="28"/>
          <w:szCs w:val="28"/>
          <w:lang w:eastAsia="ru-RU"/>
        </w:rPr>
        <w:t xml:space="preserve"> </w:t>
      </w:r>
      <w:r w:rsidRPr="00CF7716">
        <w:rPr>
          <w:rFonts w:eastAsia="Times New Roman" w:cs="Times New Roman"/>
          <w:snapToGrid w:val="0"/>
          <w:color w:val="000000"/>
          <w:sz w:val="28"/>
          <w:szCs w:val="28"/>
          <w:lang w:eastAsia="ru-RU"/>
        </w:rPr>
        <w:t>на участке 1—2</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равна</w:t>
      </w:r>
    </w:p>
    <w:p w14:paraId="46C0C45E" w14:textId="219DFC8F" w:rsidR="00CF7716" w:rsidRPr="00CF7716" w:rsidRDefault="00CF7716" w:rsidP="00CF7716">
      <w:pPr>
        <w:widowControl w:val="0"/>
        <w:spacing w:after="0" w:line="240" w:lineRule="auto"/>
        <w:ind w:left="144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lastRenderedPageBreak/>
        <w:t xml:space="preserve"> </w:t>
      </w:r>
      <w:r w:rsidRPr="00CF7716">
        <w:rPr>
          <w:rFonts w:eastAsia="Times New Roman" w:cs="Times New Roman"/>
          <w:noProof/>
          <w:snapToGrid w:val="0"/>
          <w:sz w:val="28"/>
          <w:szCs w:val="28"/>
          <w:lang w:eastAsia="ru-RU"/>
        </w:rPr>
        <w:drawing>
          <wp:inline distT="0" distB="0" distL="0" distR="0" wp14:anchorId="6426C10E" wp14:editId="727C322E">
            <wp:extent cx="3147060" cy="69342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7060" cy="693420"/>
                    </a:xfrm>
                    <a:prstGeom prst="rect">
                      <a:avLst/>
                    </a:prstGeom>
                    <a:noFill/>
                    <a:ln>
                      <a:noFill/>
                    </a:ln>
                  </pic:spPr>
                </pic:pic>
              </a:graphicData>
            </a:graphic>
          </wp:inline>
        </w:drawing>
      </w:r>
    </w:p>
    <w:p w14:paraId="6C3A202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Используя выражения (97.3) и (84.8), можем записать</w:t>
      </w:r>
    </w:p>
    <w:p w14:paraId="0CF0F02F" w14:textId="10F26339" w:rsidR="00CF7716" w:rsidRPr="00CF7716" w:rsidRDefault="00CF7716" w:rsidP="00CF7716">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3DC92E1F" wp14:editId="4B15733A">
            <wp:extent cx="2590800" cy="396240"/>
            <wp:effectExtent l="0" t="0" r="0" b="381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0" cy="39624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(97.4)</w:t>
      </w:r>
    </w:p>
    <w:p w14:paraId="123AF78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vertAlign w:val="subscript"/>
          <w:lang w:eastAsia="ru-RU"/>
        </w:rPr>
      </w:pPr>
      <w:r w:rsidRPr="00CF7716">
        <w:rPr>
          <w:rFonts w:eastAsia="Times New Roman" w:cs="Times New Roman"/>
          <w:snapToGrid w:val="0"/>
          <w:color w:val="000000"/>
          <w:sz w:val="28"/>
          <w:szCs w:val="28"/>
          <w:lang w:eastAsia="ru-RU"/>
        </w:rPr>
        <w:t xml:space="preserve">Для замкнутой цепи работа электростатических сил равна нулю (см. § 83), поэтому в данном случае </w:t>
      </w:r>
      <w:r w:rsidRPr="00CF7716">
        <w:rPr>
          <w:rFonts w:eastAsia="Times New Roman" w:cs="Times New Roman"/>
          <w:snapToGrid w:val="0"/>
          <w:color w:val="000000"/>
          <w:sz w:val="28"/>
          <w:szCs w:val="28"/>
          <w:lang w:val="en-US" w:eastAsia="ru-RU"/>
        </w:rPr>
        <w:t>A</w:t>
      </w:r>
      <w:r w:rsidRPr="00CF7716">
        <w:rPr>
          <w:rFonts w:eastAsia="Times New Roman" w:cs="Times New Roman"/>
          <w:snapToGrid w:val="0"/>
          <w:color w:val="000000"/>
          <w:sz w:val="28"/>
          <w:szCs w:val="28"/>
          <w:vertAlign w:val="subscript"/>
          <w:lang w:eastAsia="ru-RU"/>
        </w:rPr>
        <w:t>12</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vertAlign w:val="subscript"/>
          <w:lang w:eastAsia="ru-RU"/>
        </w:rPr>
        <w:t>12</w:t>
      </w:r>
    </w:p>
    <w:p w14:paraId="7B37595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color w:val="000000"/>
          <w:sz w:val="28"/>
          <w:szCs w:val="28"/>
          <w:lang w:eastAsia="ru-RU"/>
        </w:rPr>
        <w:t xml:space="preserve">Напряжением </w:t>
      </w:r>
      <w:r w:rsidRPr="00CF7716">
        <w:rPr>
          <w:rFonts w:eastAsia="Times New Roman" w:cs="Times New Roman"/>
          <w:snapToGrid w:val="0"/>
          <w:color w:val="000000"/>
          <w:sz w:val="28"/>
          <w:szCs w:val="28"/>
          <w:lang w:val="en-US" w:eastAsia="ru-RU"/>
        </w:rPr>
        <w:t>U</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на участке 1—2 называется физическая величина, определяемая работой, совершаемой суммарным полем электростатических (кулоновских) и сторон них сил при перемещении единичного положительного заряда на данном участке цепи. Таким образом, согласно (97.4),</w:t>
      </w:r>
    </w:p>
    <w:p w14:paraId="156C9577" w14:textId="10EE66CF" w:rsidR="00CF7716" w:rsidRPr="00CF7716" w:rsidRDefault="00CF7716" w:rsidP="00CF7716">
      <w:pPr>
        <w:widowControl w:val="0"/>
        <w:spacing w:after="0" w:line="240" w:lineRule="auto"/>
        <w:ind w:left="2160" w:firstLine="720"/>
        <w:jc w:val="both"/>
        <w:rPr>
          <w:rFonts w:eastAsia="Times New Roman" w:cs="Times New Roman"/>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69FB34A6" wp14:editId="25CBA7BB">
            <wp:extent cx="2407920" cy="32766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7920" cy="327660"/>
                    </a:xfrm>
                    <a:prstGeom prst="rect">
                      <a:avLst/>
                    </a:prstGeom>
                    <a:noFill/>
                    <a:ln>
                      <a:noFill/>
                    </a:ln>
                  </pic:spPr>
                </pic:pic>
              </a:graphicData>
            </a:graphic>
          </wp:inline>
        </w:drawing>
      </w:r>
    </w:p>
    <w:p w14:paraId="01AEA4C4"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Понятие напряжения является обобщением понятия разности потенциалов: напряжение на концах участка цепи равно разности потенциалов в том случае, если на этом участке не действует э.д.с., т. е. сторонние силы отсутствуют.</w:t>
      </w:r>
    </w:p>
    <w:p w14:paraId="23F39EF7" w14:textId="2487F7DE"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noProof/>
          <w:sz w:val="28"/>
          <w:szCs w:val="28"/>
          <w:lang w:eastAsia="ru-RU"/>
        </w:rPr>
        <mc:AlternateContent>
          <mc:Choice Requires="wps">
            <w:drawing>
              <wp:anchor distT="0" distB="0" distL="114300" distR="114300" simplePos="0" relativeHeight="251660288" behindDoc="0" locked="0" layoutInCell="1" allowOverlap="1" wp14:anchorId="218B5EDE" wp14:editId="4B695FAB">
                <wp:simplePos x="0" y="0"/>
                <wp:positionH relativeFrom="column">
                  <wp:posOffset>76200</wp:posOffset>
                </wp:positionH>
                <wp:positionV relativeFrom="paragraph">
                  <wp:posOffset>194310</wp:posOffset>
                </wp:positionV>
                <wp:extent cx="6041390" cy="1015365"/>
                <wp:effectExtent l="24765" t="24130" r="20320" b="27305"/>
                <wp:wrapSquare wrapText="bothSides"/>
                <wp:docPr id="163" name="Надпись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1015365"/>
                        </a:xfrm>
                        <a:prstGeom prst="rect">
                          <a:avLst/>
                        </a:prstGeom>
                        <a:solidFill>
                          <a:srgbClr val="FFFFFF"/>
                        </a:solidFill>
                        <a:ln w="38100" cmpd="dbl">
                          <a:solidFill>
                            <a:srgbClr val="000000"/>
                          </a:solidFill>
                          <a:miter lim="800000"/>
                          <a:headEnd/>
                          <a:tailEnd/>
                        </a:ln>
                      </wps:spPr>
                      <wps:txbx>
                        <w:txbxContent>
                          <w:p w14:paraId="1AE660E4" w14:textId="77777777" w:rsidR="00CF7716" w:rsidRPr="003D5B92" w:rsidRDefault="00CF7716" w:rsidP="00CF7716">
                            <w:pPr>
                              <w:widowControl w:val="0"/>
                              <w:numPr>
                                <w:ilvl w:val="0"/>
                                <w:numId w:val="1"/>
                              </w:numPr>
                              <w:shd w:val="clear" w:color="auto" w:fill="FFFFFF"/>
                              <w:tabs>
                                <w:tab w:val="left" w:pos="182"/>
                                <w:tab w:val="right" w:pos="7690"/>
                              </w:tabs>
                              <w:spacing w:after="0" w:line="240" w:lineRule="auto"/>
                              <w:jc w:val="both"/>
                              <w:rPr>
                                <w:rFonts w:cs="Arial"/>
                                <w:b/>
                                <w:color w:val="000000"/>
                              </w:rPr>
                            </w:pPr>
                            <w:r w:rsidRPr="003D5B92">
                              <w:rPr>
                                <w:rFonts w:cs="Arial"/>
                                <w:b/>
                                <w:color w:val="000000"/>
                              </w:rPr>
                              <w:t>Что такое сторонние силы? Какова их природа?</w:t>
                            </w:r>
                            <w:r w:rsidRPr="003D5B92">
                              <w:rPr>
                                <w:rFonts w:cs="Arial"/>
                                <w:b/>
                                <w:color w:val="000000"/>
                              </w:rPr>
                              <w:tab/>
                            </w:r>
                          </w:p>
                          <w:p w14:paraId="131FBBFC" w14:textId="77777777" w:rsidR="00CF7716" w:rsidRPr="003D5B92" w:rsidRDefault="00CF7716" w:rsidP="00CF7716">
                            <w:pPr>
                              <w:shd w:val="clear" w:color="auto" w:fill="FFFFFF"/>
                              <w:tabs>
                                <w:tab w:val="left" w:pos="182"/>
                                <w:tab w:val="right" w:pos="7690"/>
                              </w:tabs>
                              <w:jc w:val="both"/>
                              <w:rPr>
                                <w:rFonts w:cs="Arial"/>
                                <w:b/>
                                <w:color w:val="000000"/>
                              </w:rPr>
                            </w:pPr>
                            <w:r w:rsidRPr="003D5B92">
                              <w:rPr>
                                <w:rFonts w:cs="Arial"/>
                                <w:b/>
                                <w:color w:val="000000"/>
                              </w:rPr>
                              <w:t xml:space="preserve"> </w:t>
                            </w:r>
                            <w:r w:rsidRPr="003D5B92">
                              <w:rPr>
                                <w:rFonts w:cs="Arial"/>
                                <w:b/>
                                <w:color w:val="000000"/>
                              </w:rPr>
                              <w:sym w:font="Symbol" w:char="F0B7"/>
                            </w:r>
                            <w:r w:rsidRPr="003D5B92">
                              <w:rPr>
                                <w:rFonts w:cs="Arial"/>
                                <w:b/>
                                <w:color w:val="000000"/>
                              </w:rPr>
                              <w:t xml:space="preserve">  Почему напряжение является обобщенным </w:t>
                            </w:r>
                            <w:r w:rsidRPr="003D5B92">
                              <w:rPr>
                                <w:rFonts w:cs="Arial"/>
                                <w:b/>
                                <w:color w:val="000000"/>
                              </w:rPr>
                              <w:tab/>
                              <w:t>понятием разности поте</w:t>
                            </w:r>
                            <w:r w:rsidRPr="003D5B92">
                              <w:rPr>
                                <w:rFonts w:cs="Arial"/>
                                <w:b/>
                                <w:color w:val="000000"/>
                              </w:rPr>
                              <w:t>н</w:t>
                            </w:r>
                            <w:r w:rsidRPr="003D5B92">
                              <w:rPr>
                                <w:rFonts w:cs="Arial"/>
                                <w:b/>
                                <w:color w:val="000000"/>
                              </w:rPr>
                              <w:t>циалов?</w:t>
                            </w:r>
                          </w:p>
                          <w:p w14:paraId="437B6C04" w14:textId="77777777" w:rsidR="00CF7716" w:rsidRDefault="00CF7716" w:rsidP="00CF7716">
                            <w:pPr>
                              <w:widowControl w:val="0"/>
                              <w:numPr>
                                <w:ilvl w:val="0"/>
                                <w:numId w:val="1"/>
                              </w:numPr>
                              <w:shd w:val="clear" w:color="auto" w:fill="FFFFFF"/>
                              <w:tabs>
                                <w:tab w:val="left" w:pos="182"/>
                                <w:tab w:val="right" w:pos="7690"/>
                              </w:tabs>
                              <w:spacing w:after="0" w:line="240" w:lineRule="auto"/>
                              <w:jc w:val="both"/>
                              <w:rPr>
                                <w:rFonts w:cs="Arial"/>
                                <w:b/>
                                <w:color w:val="000000"/>
                              </w:rPr>
                            </w:pPr>
                            <w:r w:rsidRPr="003D5B92">
                              <w:rPr>
                                <w:rFonts w:cs="Arial"/>
                                <w:b/>
                                <w:color w:val="000000"/>
                              </w:rPr>
                              <w:t xml:space="preserve">В чем заключается физический смысл электродвижущей силы, действующей в цепи? </w:t>
                            </w:r>
                          </w:p>
                          <w:p w14:paraId="70EBBB81" w14:textId="77777777" w:rsidR="00CF7716" w:rsidRPr="003D5B92" w:rsidRDefault="00CF7716" w:rsidP="00CF7716">
                            <w:pPr>
                              <w:shd w:val="clear" w:color="auto" w:fill="FFFFFF"/>
                              <w:tabs>
                                <w:tab w:val="left" w:pos="182"/>
                                <w:tab w:val="right" w:pos="7690"/>
                              </w:tabs>
                              <w:jc w:val="both"/>
                              <w:rPr>
                                <w:rFonts w:cs="Arial"/>
                                <w:b/>
                                <w:color w:val="000000"/>
                              </w:rPr>
                            </w:pPr>
                            <w:r>
                              <w:rPr>
                                <w:rFonts w:cs="Arial"/>
                                <w:b/>
                                <w:color w:val="000000"/>
                              </w:rPr>
                              <w:t xml:space="preserve">   </w:t>
                            </w:r>
                            <w:r w:rsidRPr="003D5B92">
                              <w:rPr>
                                <w:rFonts w:cs="Arial"/>
                                <w:b/>
                                <w:color w:val="000000"/>
                              </w:rPr>
                              <w:t>напряж</w:t>
                            </w:r>
                            <w:r w:rsidRPr="003D5B92">
                              <w:rPr>
                                <w:rFonts w:cs="Arial"/>
                                <w:b/>
                                <w:color w:val="000000"/>
                              </w:rPr>
                              <w:t>е</w:t>
                            </w:r>
                            <w:r w:rsidRPr="003D5B92">
                              <w:rPr>
                                <w:rFonts w:cs="Arial"/>
                                <w:b/>
                                <w:color w:val="000000"/>
                              </w:rPr>
                              <w:t>ния? разности потенциалов?</w:t>
                            </w:r>
                            <w:r w:rsidRPr="003D5B92">
                              <w:rPr>
                                <w:rFonts w:cs="Arial"/>
                                <w:b/>
                                <w:color w:val="000000"/>
                              </w:rPr>
                              <w:tab/>
                            </w:r>
                          </w:p>
                          <w:p w14:paraId="1E852CD7" w14:textId="77777777" w:rsidR="00CF7716" w:rsidRPr="003D5B92" w:rsidRDefault="00CF7716" w:rsidP="00CF7716">
                            <w:pPr>
                              <w:widowControl w:val="0"/>
                              <w:numPr>
                                <w:ilvl w:val="0"/>
                                <w:numId w:val="1"/>
                              </w:numPr>
                              <w:shd w:val="clear" w:color="auto" w:fill="FFFFFF"/>
                              <w:tabs>
                                <w:tab w:val="left" w:pos="182"/>
                                <w:tab w:val="right" w:pos="7690"/>
                              </w:tabs>
                              <w:spacing w:after="0" w:line="240" w:lineRule="auto"/>
                              <w:jc w:val="both"/>
                              <w:rPr>
                                <w:rFonts w:cs="Arial"/>
                                <w:color w:val="000000"/>
                              </w:rPr>
                            </w:pPr>
                            <w:r w:rsidRPr="003D5B92">
                              <w:rPr>
                                <w:rFonts w:cs="Arial"/>
                                <w:b/>
                                <w:color w:val="000000"/>
                              </w:rPr>
                              <w:t xml:space="preserve"> Какова связь между сопротивлением и про</w:t>
                            </w:r>
                            <w:r w:rsidRPr="003D5B92">
                              <w:rPr>
                                <w:rFonts w:cs="Arial"/>
                                <w:b/>
                                <w:color w:val="000000"/>
                              </w:rPr>
                              <w:tab/>
                              <w:t>водимостью, удельным сопротивлением и удел</w:t>
                            </w:r>
                            <w:r w:rsidRPr="003D5B92">
                              <w:rPr>
                                <w:rFonts w:cs="Arial"/>
                                <w:b/>
                                <w:color w:val="000000"/>
                              </w:rPr>
                              <w:t>ь</w:t>
                            </w:r>
                            <w:r w:rsidRPr="003D5B92">
                              <w:rPr>
                                <w:rFonts w:cs="Arial"/>
                                <w:b/>
                                <w:color w:val="000000"/>
                              </w:rPr>
                              <w:t>ной</w:t>
                            </w:r>
                          </w:p>
                          <w:p w14:paraId="7615FA03" w14:textId="77777777" w:rsidR="00CF7716" w:rsidRPr="00333C17" w:rsidRDefault="00CF7716" w:rsidP="00CF7716">
                            <w:pPr>
                              <w:shd w:val="clear" w:color="auto" w:fill="FFFFFF"/>
                              <w:tabs>
                                <w:tab w:val="left" w:pos="182"/>
                                <w:tab w:val="right" w:pos="7690"/>
                              </w:tabs>
                              <w:jc w:val="both"/>
                              <w:rPr>
                                <w:rFonts w:cs="Arial"/>
                                <w:color w:val="000000"/>
                              </w:rPr>
                            </w:pPr>
                            <w:r>
                              <w:rPr>
                                <w:rFonts w:cs="Arial"/>
                                <w:b/>
                                <w:color w:val="000000"/>
                              </w:rPr>
                              <w:t xml:space="preserve">   </w:t>
                            </w:r>
                            <w:r w:rsidRPr="003D5B92">
                              <w:rPr>
                                <w:rFonts w:cs="Arial"/>
                                <w:b/>
                                <w:color w:val="000000"/>
                              </w:rPr>
                              <w:t xml:space="preserve"> пр</w:t>
                            </w:r>
                            <w:r w:rsidRPr="003D5B92">
                              <w:rPr>
                                <w:rFonts w:cs="Arial"/>
                                <w:b/>
                                <w:color w:val="000000"/>
                              </w:rPr>
                              <w:t>о</w:t>
                            </w:r>
                            <w:r w:rsidRPr="003D5B92">
                              <w:rPr>
                                <w:rFonts w:cs="Arial"/>
                                <w:b/>
                                <w:color w:val="000000"/>
                              </w:rPr>
                              <w:t>водимостью?</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8B5EDE" id="Надпись 163" o:spid="_x0000_s1027" type="#_x0000_t202" style="position:absolute;left:0;text-align:left;margin-left:6pt;margin-top:15.3pt;width:475.7pt;height:79.9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" strokeweight="3pt">
                <v:stroke linestyle="thinThin"/>
                <v:textbox style="mso-fit-shape-to-text:t">
                  <w:txbxContent>
                    <w:p w14:paraId="1AE660E4" w14:textId="77777777" w:rsidR="00CF7716" w:rsidRPr="003D5B92" w:rsidRDefault="00CF7716" w:rsidP="00CF7716">
                      <w:pPr>
                        <w:widowControl w:val="0"/>
                        <w:numPr>
                          <w:ilvl w:val="0"/>
                          <w:numId w:val="1"/>
                        </w:numPr>
                        <w:shd w:val="clear" w:color="auto" w:fill="FFFFFF"/>
                        <w:tabs>
                          <w:tab w:val="left" w:pos="182"/>
                          <w:tab w:val="right" w:pos="7690"/>
                        </w:tabs>
                        <w:spacing w:after="0" w:line="240" w:lineRule="auto"/>
                        <w:jc w:val="both"/>
                        <w:rPr>
                          <w:rFonts w:cs="Arial"/>
                          <w:b/>
                          <w:color w:val="000000"/>
                        </w:rPr>
                      </w:pPr>
                      <w:r w:rsidRPr="003D5B92">
                        <w:rPr>
                          <w:rFonts w:cs="Arial"/>
                          <w:b/>
                          <w:color w:val="000000"/>
                        </w:rPr>
                        <w:t>Что такое сторонние силы? Какова их природа?</w:t>
                      </w:r>
                      <w:r w:rsidRPr="003D5B92">
                        <w:rPr>
                          <w:rFonts w:cs="Arial"/>
                          <w:b/>
                          <w:color w:val="000000"/>
                        </w:rPr>
                        <w:tab/>
                      </w:r>
                    </w:p>
                    <w:p w14:paraId="131FBBFC" w14:textId="77777777" w:rsidR="00CF7716" w:rsidRPr="003D5B92" w:rsidRDefault="00CF7716" w:rsidP="00CF7716">
                      <w:pPr>
                        <w:shd w:val="clear" w:color="auto" w:fill="FFFFFF"/>
                        <w:tabs>
                          <w:tab w:val="left" w:pos="182"/>
                          <w:tab w:val="right" w:pos="7690"/>
                        </w:tabs>
                        <w:jc w:val="both"/>
                        <w:rPr>
                          <w:rFonts w:cs="Arial"/>
                          <w:b/>
                          <w:color w:val="000000"/>
                        </w:rPr>
                      </w:pPr>
                      <w:r w:rsidRPr="003D5B92">
                        <w:rPr>
                          <w:rFonts w:cs="Arial"/>
                          <w:b/>
                          <w:color w:val="000000"/>
                        </w:rPr>
                        <w:t xml:space="preserve"> </w:t>
                      </w:r>
                      <w:r w:rsidRPr="003D5B92">
                        <w:rPr>
                          <w:rFonts w:cs="Arial"/>
                          <w:b/>
                          <w:color w:val="000000"/>
                        </w:rPr>
                        <w:sym w:font="Symbol" w:char="F0B7"/>
                      </w:r>
                      <w:r w:rsidRPr="003D5B92">
                        <w:rPr>
                          <w:rFonts w:cs="Arial"/>
                          <w:b/>
                          <w:color w:val="000000"/>
                        </w:rPr>
                        <w:t xml:space="preserve">  Почему напряжение является обобщенным </w:t>
                      </w:r>
                      <w:r w:rsidRPr="003D5B92">
                        <w:rPr>
                          <w:rFonts w:cs="Arial"/>
                          <w:b/>
                          <w:color w:val="000000"/>
                        </w:rPr>
                        <w:tab/>
                        <w:t>понятием разности поте</w:t>
                      </w:r>
                      <w:r w:rsidRPr="003D5B92">
                        <w:rPr>
                          <w:rFonts w:cs="Arial"/>
                          <w:b/>
                          <w:color w:val="000000"/>
                        </w:rPr>
                        <w:t>н</w:t>
                      </w:r>
                      <w:r w:rsidRPr="003D5B92">
                        <w:rPr>
                          <w:rFonts w:cs="Arial"/>
                          <w:b/>
                          <w:color w:val="000000"/>
                        </w:rPr>
                        <w:t>циалов?</w:t>
                      </w:r>
                    </w:p>
                    <w:p w14:paraId="437B6C04" w14:textId="77777777" w:rsidR="00CF7716" w:rsidRDefault="00CF7716" w:rsidP="00CF7716">
                      <w:pPr>
                        <w:widowControl w:val="0"/>
                        <w:numPr>
                          <w:ilvl w:val="0"/>
                          <w:numId w:val="1"/>
                        </w:numPr>
                        <w:shd w:val="clear" w:color="auto" w:fill="FFFFFF"/>
                        <w:tabs>
                          <w:tab w:val="left" w:pos="182"/>
                          <w:tab w:val="right" w:pos="7690"/>
                        </w:tabs>
                        <w:spacing w:after="0" w:line="240" w:lineRule="auto"/>
                        <w:jc w:val="both"/>
                        <w:rPr>
                          <w:rFonts w:cs="Arial"/>
                          <w:b/>
                          <w:color w:val="000000"/>
                        </w:rPr>
                      </w:pPr>
                      <w:r w:rsidRPr="003D5B92">
                        <w:rPr>
                          <w:rFonts w:cs="Arial"/>
                          <w:b/>
                          <w:color w:val="000000"/>
                        </w:rPr>
                        <w:t xml:space="preserve">В чем заключается физический смысл электродвижущей силы, действующей в цепи? </w:t>
                      </w:r>
                    </w:p>
                    <w:p w14:paraId="70EBBB81" w14:textId="77777777" w:rsidR="00CF7716" w:rsidRPr="003D5B92" w:rsidRDefault="00CF7716" w:rsidP="00CF7716">
                      <w:pPr>
                        <w:shd w:val="clear" w:color="auto" w:fill="FFFFFF"/>
                        <w:tabs>
                          <w:tab w:val="left" w:pos="182"/>
                          <w:tab w:val="right" w:pos="7690"/>
                        </w:tabs>
                        <w:jc w:val="both"/>
                        <w:rPr>
                          <w:rFonts w:cs="Arial"/>
                          <w:b/>
                          <w:color w:val="000000"/>
                        </w:rPr>
                      </w:pPr>
                      <w:r>
                        <w:rPr>
                          <w:rFonts w:cs="Arial"/>
                          <w:b/>
                          <w:color w:val="000000"/>
                        </w:rPr>
                        <w:t xml:space="preserve">   </w:t>
                      </w:r>
                      <w:r w:rsidRPr="003D5B92">
                        <w:rPr>
                          <w:rFonts w:cs="Arial"/>
                          <w:b/>
                          <w:color w:val="000000"/>
                        </w:rPr>
                        <w:t>напряж</w:t>
                      </w:r>
                      <w:r w:rsidRPr="003D5B92">
                        <w:rPr>
                          <w:rFonts w:cs="Arial"/>
                          <w:b/>
                          <w:color w:val="000000"/>
                        </w:rPr>
                        <w:t>е</w:t>
                      </w:r>
                      <w:r w:rsidRPr="003D5B92">
                        <w:rPr>
                          <w:rFonts w:cs="Arial"/>
                          <w:b/>
                          <w:color w:val="000000"/>
                        </w:rPr>
                        <w:t>ния? разности потенциалов?</w:t>
                      </w:r>
                      <w:r w:rsidRPr="003D5B92">
                        <w:rPr>
                          <w:rFonts w:cs="Arial"/>
                          <w:b/>
                          <w:color w:val="000000"/>
                        </w:rPr>
                        <w:tab/>
                      </w:r>
                    </w:p>
                    <w:p w14:paraId="1E852CD7" w14:textId="77777777" w:rsidR="00CF7716" w:rsidRPr="003D5B92" w:rsidRDefault="00CF7716" w:rsidP="00CF7716">
                      <w:pPr>
                        <w:widowControl w:val="0"/>
                        <w:numPr>
                          <w:ilvl w:val="0"/>
                          <w:numId w:val="1"/>
                        </w:numPr>
                        <w:shd w:val="clear" w:color="auto" w:fill="FFFFFF"/>
                        <w:tabs>
                          <w:tab w:val="left" w:pos="182"/>
                          <w:tab w:val="right" w:pos="7690"/>
                        </w:tabs>
                        <w:spacing w:after="0" w:line="240" w:lineRule="auto"/>
                        <w:jc w:val="both"/>
                        <w:rPr>
                          <w:rFonts w:cs="Arial"/>
                          <w:color w:val="000000"/>
                        </w:rPr>
                      </w:pPr>
                      <w:r w:rsidRPr="003D5B92">
                        <w:rPr>
                          <w:rFonts w:cs="Arial"/>
                          <w:b/>
                          <w:color w:val="000000"/>
                        </w:rPr>
                        <w:t xml:space="preserve"> Какова связь между сопротивлением и про</w:t>
                      </w:r>
                      <w:r w:rsidRPr="003D5B92">
                        <w:rPr>
                          <w:rFonts w:cs="Arial"/>
                          <w:b/>
                          <w:color w:val="000000"/>
                        </w:rPr>
                        <w:tab/>
                        <w:t>водимостью, удельным сопротивлением и удел</w:t>
                      </w:r>
                      <w:r w:rsidRPr="003D5B92">
                        <w:rPr>
                          <w:rFonts w:cs="Arial"/>
                          <w:b/>
                          <w:color w:val="000000"/>
                        </w:rPr>
                        <w:t>ь</w:t>
                      </w:r>
                      <w:r w:rsidRPr="003D5B92">
                        <w:rPr>
                          <w:rFonts w:cs="Arial"/>
                          <w:b/>
                          <w:color w:val="000000"/>
                        </w:rPr>
                        <w:t>ной</w:t>
                      </w:r>
                    </w:p>
                    <w:p w14:paraId="7615FA03" w14:textId="77777777" w:rsidR="00CF7716" w:rsidRPr="00333C17" w:rsidRDefault="00CF7716" w:rsidP="00CF7716">
                      <w:pPr>
                        <w:shd w:val="clear" w:color="auto" w:fill="FFFFFF"/>
                        <w:tabs>
                          <w:tab w:val="left" w:pos="182"/>
                          <w:tab w:val="right" w:pos="7690"/>
                        </w:tabs>
                        <w:jc w:val="both"/>
                        <w:rPr>
                          <w:rFonts w:cs="Arial"/>
                          <w:color w:val="000000"/>
                        </w:rPr>
                      </w:pPr>
                      <w:r>
                        <w:rPr>
                          <w:rFonts w:cs="Arial"/>
                          <w:b/>
                          <w:color w:val="000000"/>
                        </w:rPr>
                        <w:t xml:space="preserve">   </w:t>
                      </w:r>
                      <w:r w:rsidRPr="003D5B92">
                        <w:rPr>
                          <w:rFonts w:cs="Arial"/>
                          <w:b/>
                          <w:color w:val="000000"/>
                        </w:rPr>
                        <w:t xml:space="preserve"> пр</w:t>
                      </w:r>
                      <w:r w:rsidRPr="003D5B92">
                        <w:rPr>
                          <w:rFonts w:cs="Arial"/>
                          <w:b/>
                          <w:color w:val="000000"/>
                        </w:rPr>
                        <w:t>о</w:t>
                      </w:r>
                      <w:r w:rsidRPr="003D5B92">
                        <w:rPr>
                          <w:rFonts w:cs="Arial"/>
                          <w:b/>
                          <w:color w:val="000000"/>
                        </w:rPr>
                        <w:t>водимостью?</w:t>
                      </w:r>
                    </w:p>
                  </w:txbxContent>
                </v:textbox>
                <w10:wrap type="square"/>
              </v:shape>
            </w:pict>
          </mc:Fallback>
        </mc:AlternateContent>
      </w:r>
    </w:p>
    <w:p w14:paraId="54262034"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5AE5DC1" w14:textId="77777777" w:rsidR="00CF7716" w:rsidRPr="00CF7716" w:rsidRDefault="00CF7716" w:rsidP="00CF7716">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CF7716">
        <w:rPr>
          <w:rFonts w:eastAsia="Times New Roman" w:cs="Arial"/>
          <w:b/>
          <w:bCs/>
          <w:iCs/>
          <w:smallCaps/>
          <w:snapToGrid w:val="0"/>
          <w:sz w:val="36"/>
          <w:szCs w:val="36"/>
          <w:lang w:eastAsia="ru-RU"/>
        </w:rPr>
        <w:t xml:space="preserve"> </w:t>
      </w:r>
      <w:bookmarkStart w:id="4" w:name="_Toc47954147"/>
      <w:r w:rsidRPr="00CF7716">
        <w:rPr>
          <w:rFonts w:eastAsia="Times New Roman" w:cs="Arial"/>
          <w:b/>
          <w:bCs/>
          <w:iCs/>
          <w:smallCaps/>
          <w:snapToGrid w:val="0"/>
          <w:sz w:val="36"/>
          <w:szCs w:val="36"/>
          <w:lang w:eastAsia="ru-RU"/>
        </w:rPr>
        <w:t>§ 98. Закон Ома. Сопротивление проводников</w:t>
      </w:r>
      <w:bookmarkEnd w:id="4"/>
    </w:p>
    <w:p w14:paraId="1D4FA06A"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2C9BA2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eastAsia="ru-RU"/>
        </w:rPr>
        <w:t xml:space="preserve">Немецкий физик Г. Ом (1787,—1854) экспериментально установил, что сила тока </w:t>
      </w:r>
      <w:r w:rsidRPr="00CF7716">
        <w:rPr>
          <w:rFonts w:eastAsia="Times New Roman" w:cs="Times New Roman"/>
          <w:snapToGrid w:val="0"/>
          <w:color w:val="000000"/>
          <w:sz w:val="28"/>
          <w:szCs w:val="28"/>
          <w:lang w:val="en-US" w:eastAsia="ru-RU"/>
        </w:rPr>
        <w:t>I</w:t>
      </w:r>
      <w:r w:rsidRPr="00CF7716">
        <w:rPr>
          <w:rFonts w:eastAsia="Times New Roman" w:cs="Times New Roman"/>
          <w:snapToGrid w:val="0"/>
          <w:color w:val="000000"/>
          <w:sz w:val="28"/>
          <w:szCs w:val="28"/>
          <w:lang w:eastAsia="ru-RU"/>
        </w:rPr>
        <w:t xml:space="preserve">, текущего по однородному металлическому проводнику (т. с. проводнику, в котором не действуют сторонние силы), пропорциональна напряжению </w:t>
      </w:r>
      <w:r w:rsidRPr="00CF7716">
        <w:rPr>
          <w:rFonts w:eastAsia="Times New Roman" w:cs="Times New Roman"/>
          <w:snapToGrid w:val="0"/>
          <w:color w:val="000000"/>
          <w:sz w:val="28"/>
          <w:szCs w:val="28"/>
          <w:lang w:val="en-US" w:eastAsia="ru-RU"/>
        </w:rPr>
        <w:t>U</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на концах проводника:</w:t>
      </w:r>
    </w:p>
    <w:p w14:paraId="5FF84EFA"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53FAA59C" w14:textId="77777777" w:rsidR="00CF7716" w:rsidRPr="00CF7716" w:rsidRDefault="00CF7716" w:rsidP="00CF7716">
      <w:pPr>
        <w:widowControl w:val="0"/>
        <w:shd w:val="clear" w:color="auto" w:fill="FFFFFF"/>
        <w:tabs>
          <w:tab w:val="left" w:pos="3710"/>
        </w:tabs>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i/>
          <w:snapToGrid w:val="0"/>
          <w:color w:val="000000"/>
          <w:sz w:val="28"/>
          <w:szCs w:val="28"/>
          <w:lang w:eastAsia="ru-RU"/>
        </w:rPr>
        <w:tab/>
      </w:r>
      <w:r w:rsidRPr="00CF7716">
        <w:rPr>
          <w:rFonts w:eastAsia="Times New Roman" w:cs="Times New Roman"/>
          <w:i/>
          <w:snapToGrid w:val="0"/>
          <w:color w:val="000000"/>
          <w:sz w:val="28"/>
          <w:szCs w:val="28"/>
          <w:lang w:eastAsia="ru-RU"/>
        </w:rPr>
        <w:tab/>
      </w:r>
      <w:r w:rsidRPr="00CF7716">
        <w:rPr>
          <w:rFonts w:eastAsia="Times New Roman" w:cs="Times New Roman"/>
          <w:i/>
          <w:snapToGrid w:val="0"/>
          <w:color w:val="000000"/>
          <w:sz w:val="28"/>
          <w:szCs w:val="28"/>
          <w:lang w:val="en-US" w:eastAsia="ru-RU"/>
        </w:rPr>
        <w:t>I</w:t>
      </w:r>
      <w:r w:rsidRPr="00CF7716">
        <w:rPr>
          <w:rFonts w:eastAsia="Times New Roman" w:cs="Times New Roman"/>
          <w:i/>
          <w:snapToGrid w:val="0"/>
          <w:color w:val="000000"/>
          <w:sz w:val="28"/>
          <w:szCs w:val="28"/>
          <w:lang w:eastAsia="ru-RU"/>
        </w:rPr>
        <w:t>=</w:t>
      </w:r>
      <w:r w:rsidRPr="00CF7716">
        <w:rPr>
          <w:rFonts w:eastAsia="Times New Roman" w:cs="Times New Roman"/>
          <w:i/>
          <w:snapToGrid w:val="0"/>
          <w:color w:val="000000"/>
          <w:sz w:val="28"/>
          <w:szCs w:val="28"/>
          <w:lang w:val="en-US" w:eastAsia="ru-RU"/>
        </w:rPr>
        <w:t>U</w:t>
      </w:r>
      <w:r w:rsidRPr="00CF7716">
        <w:rPr>
          <w:rFonts w:eastAsia="Times New Roman" w:cs="Times New Roman"/>
          <w:i/>
          <w:snapToGrid w:val="0"/>
          <w:color w:val="000000"/>
          <w:sz w:val="28"/>
          <w:szCs w:val="28"/>
          <w:lang w:eastAsia="ru-RU"/>
        </w:rPr>
        <w:t>/</w:t>
      </w:r>
      <w:r w:rsidRPr="00CF7716">
        <w:rPr>
          <w:rFonts w:eastAsia="Times New Roman" w:cs="Times New Roman"/>
          <w:i/>
          <w:snapToGrid w:val="0"/>
          <w:color w:val="000000"/>
          <w:sz w:val="28"/>
          <w:szCs w:val="28"/>
          <w:lang w:val="en-US" w:eastAsia="ru-RU"/>
        </w:rPr>
        <w:t>R</w:t>
      </w:r>
      <w:r w:rsidRPr="00CF7716">
        <w:rPr>
          <w:rFonts w:eastAsia="Times New Roman" w:cs="Times New Roman"/>
          <w:i/>
          <w:snapToGrid w:val="0"/>
          <w:color w:val="000000"/>
          <w:sz w:val="28"/>
          <w:szCs w:val="28"/>
          <w:lang w:eastAsia="ru-RU"/>
        </w:rPr>
        <w:t>,</w:t>
      </w:r>
      <w:r w:rsidRPr="00CF7716">
        <w:rPr>
          <w:rFonts w:eastAsia="Times New Roman" w:cs="Times New Roman"/>
          <w:i/>
          <w:snapToGrid w:val="0"/>
          <w:color w:val="000000"/>
          <w:sz w:val="28"/>
          <w:szCs w:val="28"/>
          <w:lang w:eastAsia="ru-RU"/>
        </w:rPr>
        <w:tab/>
      </w:r>
      <w:r w:rsidRPr="00CF7716">
        <w:rPr>
          <w:rFonts w:eastAsia="Times New Roman" w:cs="Times New Roman"/>
          <w:i/>
          <w:snapToGrid w:val="0"/>
          <w:color w:val="000000"/>
          <w:sz w:val="28"/>
          <w:szCs w:val="28"/>
          <w:lang w:eastAsia="ru-RU"/>
        </w:rPr>
        <w:tab/>
      </w:r>
      <w:r w:rsidRPr="00CF7716">
        <w:rPr>
          <w:rFonts w:eastAsia="Times New Roman" w:cs="Times New Roman"/>
          <w:i/>
          <w:snapToGrid w:val="0"/>
          <w:color w:val="000000"/>
          <w:sz w:val="28"/>
          <w:szCs w:val="28"/>
          <w:lang w:eastAsia="ru-RU"/>
        </w:rPr>
        <w:tab/>
      </w:r>
      <w:r w:rsidRPr="00CF7716">
        <w:rPr>
          <w:rFonts w:eastAsia="Times New Roman" w:cs="Times New Roman"/>
          <w:i/>
          <w:snapToGrid w:val="0"/>
          <w:color w:val="000000"/>
          <w:sz w:val="28"/>
          <w:szCs w:val="28"/>
          <w:lang w:eastAsia="ru-RU"/>
        </w:rPr>
        <w:tab/>
      </w:r>
      <w:r w:rsidRPr="00CF7716">
        <w:rPr>
          <w:rFonts w:eastAsia="Times New Roman" w:cs="Times New Roman"/>
          <w:i/>
          <w:snapToGrid w:val="0"/>
          <w:color w:val="000000"/>
          <w:sz w:val="28"/>
          <w:szCs w:val="28"/>
          <w:lang w:eastAsia="ru-RU"/>
        </w:rPr>
        <w:tab/>
      </w:r>
      <w:r w:rsidRPr="00CF7716">
        <w:rPr>
          <w:rFonts w:eastAsia="Times New Roman" w:cs="Times New Roman"/>
          <w:snapToGrid w:val="0"/>
          <w:color w:val="000000"/>
          <w:sz w:val="28"/>
          <w:szCs w:val="28"/>
          <w:lang w:eastAsia="ru-RU"/>
        </w:rPr>
        <w:t>(98.1)</w:t>
      </w:r>
    </w:p>
    <w:p w14:paraId="51B034E0" w14:textId="77777777" w:rsidR="00CF7716" w:rsidRPr="00CF7716" w:rsidRDefault="00CF7716" w:rsidP="00CF7716">
      <w:pPr>
        <w:widowControl w:val="0"/>
        <w:shd w:val="clear" w:color="auto" w:fill="FFFFFF"/>
        <w:tabs>
          <w:tab w:val="left" w:pos="3710"/>
        </w:tabs>
        <w:spacing w:after="0" w:line="240" w:lineRule="auto"/>
        <w:ind w:firstLine="720"/>
        <w:jc w:val="both"/>
        <w:rPr>
          <w:rFonts w:eastAsia="Times New Roman" w:cs="Times New Roman"/>
          <w:b/>
          <w:snapToGrid w:val="0"/>
          <w:sz w:val="28"/>
          <w:szCs w:val="28"/>
          <w:lang w:eastAsia="ru-RU"/>
        </w:rPr>
      </w:pPr>
    </w:p>
    <w:p w14:paraId="6FE96218"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где </w:t>
      </w:r>
      <w:r w:rsidRPr="00CF7716">
        <w:rPr>
          <w:rFonts w:eastAsia="Times New Roman" w:cs="Times New Roman"/>
          <w:i/>
          <w:snapToGrid w:val="0"/>
          <w:color w:val="000000"/>
          <w:sz w:val="28"/>
          <w:szCs w:val="28"/>
          <w:lang w:val="en-US" w:eastAsia="ru-RU"/>
        </w:rPr>
        <w:t>R</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 электрическое сопротивление проводника. Уравнение (98.1) выражает </w:t>
      </w:r>
      <w:r w:rsidRPr="00CF7716">
        <w:rPr>
          <w:rFonts w:eastAsia="Times New Roman" w:cs="Times New Roman"/>
          <w:b/>
          <w:snapToGrid w:val="0"/>
          <w:color w:val="000000"/>
          <w:sz w:val="28"/>
          <w:szCs w:val="28"/>
          <w:lang w:eastAsia="ru-RU"/>
        </w:rPr>
        <w:t xml:space="preserve">закон Ома для участка цепи </w:t>
      </w:r>
      <w:r w:rsidRPr="00CF7716">
        <w:rPr>
          <w:rFonts w:eastAsia="Times New Roman" w:cs="Times New Roman"/>
          <w:snapToGrid w:val="0"/>
          <w:color w:val="000000"/>
          <w:sz w:val="28"/>
          <w:szCs w:val="28"/>
          <w:lang w:eastAsia="ru-RU"/>
        </w:rPr>
        <w:t>(не содержащего источника тока): сила тока в проводнике прямо пропорциональна приложенному напряжению и обратно пропорциональна сопротивлению проводника. Формула (98.1) позволяет установить единицу сопротивления — ом (Ом): 1 Ом — сопротивление такого проводника, в котором при напряжении 1 В течет постоянный ток 1 А. Величина</w:t>
      </w:r>
    </w:p>
    <w:p w14:paraId="6765220F" w14:textId="5A062940"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651FB8E4" wp14:editId="25E19462">
            <wp:extent cx="1371600" cy="35052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350520"/>
                    </a:xfrm>
                    <a:prstGeom prst="rect">
                      <a:avLst/>
                    </a:prstGeom>
                    <a:noFill/>
                    <a:ln>
                      <a:noFill/>
                    </a:ln>
                  </pic:spPr>
                </pic:pic>
              </a:graphicData>
            </a:graphic>
          </wp:inline>
        </w:drawing>
      </w:r>
    </w:p>
    <w:p w14:paraId="2DD896A8"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называется электрической проводимостью проводника. Единица проводимости — сименс (См): 1 См — проводимость участка электрической цепи сопротивлением 1 Ом. Сопротивление проводников зависит от его размеров и формы, а также от </w:t>
      </w:r>
      <w:r w:rsidRPr="00CF7716">
        <w:rPr>
          <w:rFonts w:eastAsia="Times New Roman" w:cs="Times New Roman"/>
          <w:snapToGrid w:val="0"/>
          <w:color w:val="000000"/>
          <w:sz w:val="28"/>
          <w:szCs w:val="28"/>
          <w:lang w:eastAsia="ru-RU"/>
        </w:rPr>
        <w:lastRenderedPageBreak/>
        <w:t xml:space="preserve">материала, из которого проводник изготовлен. Для однородного линейного проводника сопротивление </w:t>
      </w:r>
      <w:r w:rsidRPr="00CF7716">
        <w:rPr>
          <w:rFonts w:eastAsia="Times New Roman" w:cs="Times New Roman"/>
          <w:snapToGrid w:val="0"/>
          <w:color w:val="000000"/>
          <w:sz w:val="28"/>
          <w:szCs w:val="28"/>
          <w:lang w:val="en-US" w:eastAsia="ru-RU"/>
        </w:rPr>
        <w:t>R</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прямо пропорционально его длине </w:t>
      </w:r>
      <w:r w:rsidRPr="00CF7716">
        <w:rPr>
          <w:rFonts w:eastAsia="Times New Roman" w:cs="Times New Roman"/>
          <w:i/>
          <w:snapToGrid w:val="0"/>
          <w:color w:val="000000"/>
          <w:sz w:val="28"/>
          <w:szCs w:val="28"/>
          <w:lang w:val="en-US" w:eastAsia="ru-RU"/>
        </w:rPr>
        <w:t>l</w:t>
      </w:r>
      <w:r w:rsidRPr="00CF7716">
        <w:rPr>
          <w:rFonts w:eastAsia="Times New Roman" w:cs="Times New Roman"/>
          <w:snapToGrid w:val="0"/>
          <w:color w:val="000000"/>
          <w:sz w:val="28"/>
          <w:szCs w:val="28"/>
          <w:lang w:eastAsia="ru-RU"/>
        </w:rPr>
        <w:t xml:space="preserve"> и обратно пропорционально площади его поперечного сечения </w:t>
      </w:r>
      <w:r w:rsidRPr="00CF7716">
        <w:rPr>
          <w:rFonts w:eastAsia="Times New Roman" w:cs="Times New Roman"/>
          <w:snapToGrid w:val="0"/>
          <w:color w:val="000000"/>
          <w:sz w:val="28"/>
          <w:szCs w:val="28"/>
          <w:lang w:val="en-US" w:eastAsia="ru-RU"/>
        </w:rPr>
        <w:t>S</w:t>
      </w:r>
      <w:r w:rsidRPr="00CF7716">
        <w:rPr>
          <w:rFonts w:eastAsia="Times New Roman" w:cs="Times New Roman"/>
          <w:i/>
          <w:snapToGrid w:val="0"/>
          <w:color w:val="000000"/>
          <w:sz w:val="28"/>
          <w:szCs w:val="28"/>
          <w:lang w:eastAsia="ru-RU"/>
        </w:rPr>
        <w:t>:</w:t>
      </w:r>
    </w:p>
    <w:p w14:paraId="69187283" w14:textId="77777777" w:rsidR="00CF7716" w:rsidRPr="00CF7716" w:rsidRDefault="00CF7716" w:rsidP="00CF7716">
      <w:pPr>
        <w:widowControl w:val="0"/>
        <w:shd w:val="clear" w:color="auto" w:fill="FFFFFF"/>
        <w:spacing w:after="0" w:line="240" w:lineRule="auto"/>
        <w:ind w:left="2880" w:firstLine="720"/>
        <w:jc w:val="both"/>
        <w:rPr>
          <w:rFonts w:eastAsia="Times New Roman" w:cs="Times New Roman"/>
          <w:b/>
          <w:snapToGrid w:val="0"/>
          <w:sz w:val="28"/>
          <w:szCs w:val="28"/>
          <w:lang w:eastAsia="ru-RU"/>
        </w:rPr>
      </w:pPr>
      <w:r w:rsidRPr="00CF7716">
        <w:rPr>
          <w:rFonts w:eastAsia="Times New Roman" w:cs="Times New Roman"/>
          <w:snapToGrid w:val="0"/>
          <w:color w:val="000000"/>
          <w:position w:val="-28"/>
          <w:sz w:val="28"/>
          <w:szCs w:val="28"/>
          <w:lang w:eastAsia="ru-RU"/>
        </w:rPr>
        <w:object w:dxaOrig="960" w:dyaOrig="720" w14:anchorId="0D04F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56" type="#_x0000_t75" style="width:48pt;height:36pt" o:ole="">
            <v:imagedata r:id="rId24" o:title=""/>
          </v:shape>
          <o:OLEObject Type="Embed" ProgID="Equation.3" ShapeID="_x0000_i1956" DrawAspect="Content" ObjectID="_1670277229" r:id="rId25"/>
        </w:object>
      </w:r>
      <w:r w:rsidRPr="00CF7716">
        <w:rPr>
          <w:rFonts w:eastAsia="Times New Roman" w:cs="Times New Roman"/>
          <w:snapToGrid w:val="0"/>
          <w:color w:val="000000"/>
          <w:sz w:val="28"/>
          <w:szCs w:val="28"/>
          <w:lang w:eastAsia="ru-RU"/>
        </w:rPr>
        <w:tab/>
      </w:r>
      <w:r w:rsidRPr="00CF7716">
        <w:rPr>
          <w:rFonts w:eastAsia="Times New Roman" w:cs="Times New Roman"/>
          <w:snapToGrid w:val="0"/>
          <w:color w:val="000000"/>
          <w:sz w:val="28"/>
          <w:szCs w:val="28"/>
          <w:lang w:eastAsia="ru-RU"/>
        </w:rPr>
        <w:tab/>
      </w:r>
      <w:r w:rsidRPr="00CF7716">
        <w:rPr>
          <w:rFonts w:eastAsia="Times New Roman" w:cs="Times New Roman"/>
          <w:snapToGrid w:val="0"/>
          <w:color w:val="000000"/>
          <w:sz w:val="28"/>
          <w:szCs w:val="28"/>
          <w:lang w:eastAsia="ru-RU"/>
        </w:rPr>
        <w:tab/>
      </w:r>
      <w:r w:rsidRPr="00CF7716">
        <w:rPr>
          <w:rFonts w:eastAsia="Times New Roman" w:cs="Times New Roman"/>
          <w:snapToGrid w:val="0"/>
          <w:color w:val="000000"/>
          <w:sz w:val="28"/>
          <w:szCs w:val="28"/>
          <w:lang w:eastAsia="ru-RU"/>
        </w:rPr>
        <w:tab/>
      </w:r>
      <w:r w:rsidRPr="00CF7716">
        <w:rPr>
          <w:rFonts w:eastAsia="Times New Roman" w:cs="Times New Roman"/>
          <w:snapToGrid w:val="0"/>
          <w:color w:val="000000"/>
          <w:sz w:val="28"/>
          <w:szCs w:val="28"/>
          <w:lang w:eastAsia="ru-RU"/>
        </w:rPr>
        <w:tab/>
      </w:r>
      <w:r w:rsidRPr="00CF7716">
        <w:rPr>
          <w:rFonts w:eastAsia="Times New Roman" w:cs="Times New Roman"/>
          <w:snapToGrid w:val="0"/>
          <w:color w:val="000000"/>
          <w:sz w:val="28"/>
          <w:szCs w:val="28"/>
          <w:lang w:eastAsia="ru-RU"/>
        </w:rPr>
        <w:tab/>
        <w:t>(98.2)</w:t>
      </w:r>
    </w:p>
    <w:p w14:paraId="69EDF05E"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где </w:t>
      </w:r>
      <w:r w:rsidRPr="00CF7716">
        <w:rPr>
          <w:rFonts w:eastAsia="Times New Roman" w:cs="Times New Roman"/>
          <w:snapToGrid w:val="0"/>
          <w:color w:val="000000"/>
          <w:sz w:val="28"/>
          <w:szCs w:val="28"/>
          <w:lang w:eastAsia="ru-RU"/>
        </w:rPr>
        <w:sym w:font="Symbol" w:char="F072"/>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 коэффициент пропорциональности, характеризующий материал проводника и называемый </w:t>
      </w:r>
      <w:r w:rsidRPr="00CF7716">
        <w:rPr>
          <w:rFonts w:eastAsia="Times New Roman" w:cs="Times New Roman"/>
          <w:b/>
          <w:snapToGrid w:val="0"/>
          <w:color w:val="000000"/>
          <w:sz w:val="28"/>
          <w:szCs w:val="28"/>
          <w:lang w:eastAsia="ru-RU"/>
        </w:rPr>
        <w:t xml:space="preserve">удельным электрическим сопротивлением. </w:t>
      </w:r>
      <w:r w:rsidRPr="00CF7716">
        <w:rPr>
          <w:rFonts w:eastAsia="Times New Roman" w:cs="Times New Roman"/>
          <w:snapToGrid w:val="0"/>
          <w:color w:val="000000"/>
          <w:sz w:val="28"/>
          <w:szCs w:val="28"/>
          <w:lang w:eastAsia="ru-RU"/>
        </w:rPr>
        <w:t>Единица удельного электрического сопротивления — ом-метр (Ом</w:t>
      </w:r>
      <w:r w:rsidRPr="00CF7716">
        <w:rPr>
          <w:rFonts w:eastAsia="Times New Roman" w:cs="Times New Roman"/>
          <w:snapToGrid w:val="0"/>
          <w:color w:val="000000"/>
          <w:sz w:val="28"/>
          <w:szCs w:val="28"/>
          <w:lang w:eastAsia="ru-RU"/>
        </w:rPr>
        <w:sym w:font="Symbol" w:char="F0D7"/>
      </w:r>
      <w:r w:rsidRPr="00CF7716">
        <w:rPr>
          <w:rFonts w:eastAsia="Times New Roman" w:cs="Times New Roman"/>
          <w:snapToGrid w:val="0"/>
          <w:color w:val="000000"/>
          <w:sz w:val="28"/>
          <w:szCs w:val="28"/>
          <w:lang w:eastAsia="ru-RU"/>
        </w:rPr>
        <w:t>м). Наименьшим удельным сопротивлением обладают серебро (1,6-10~</w:t>
      </w:r>
      <w:r w:rsidRPr="00CF7716">
        <w:rPr>
          <w:rFonts w:eastAsia="Times New Roman" w:cs="Times New Roman"/>
          <w:snapToGrid w:val="0"/>
          <w:color w:val="000000"/>
          <w:sz w:val="28"/>
          <w:szCs w:val="28"/>
          <w:vertAlign w:val="superscript"/>
          <w:lang w:eastAsia="ru-RU"/>
        </w:rPr>
        <w:t>8</w:t>
      </w:r>
      <w:r w:rsidRPr="00CF7716">
        <w:rPr>
          <w:rFonts w:eastAsia="Times New Roman" w:cs="Times New Roman"/>
          <w:snapToGrid w:val="0"/>
          <w:color w:val="000000"/>
          <w:sz w:val="28"/>
          <w:szCs w:val="28"/>
          <w:lang w:eastAsia="ru-RU"/>
        </w:rPr>
        <w:t xml:space="preserve"> Ом м) и медь (1,7</w:t>
      </w:r>
      <w:r w:rsidRPr="00CF7716">
        <w:rPr>
          <w:rFonts w:eastAsia="Times New Roman" w:cs="Times New Roman"/>
          <w:snapToGrid w:val="0"/>
          <w:color w:val="000000"/>
          <w:sz w:val="28"/>
          <w:szCs w:val="28"/>
          <w:lang w:eastAsia="ru-RU"/>
        </w:rPr>
        <w:sym w:font="Symbol" w:char="F0D7"/>
      </w:r>
      <w:r w:rsidRPr="00CF7716">
        <w:rPr>
          <w:rFonts w:eastAsia="Times New Roman" w:cs="Times New Roman"/>
          <w:snapToGrid w:val="0"/>
          <w:color w:val="000000"/>
          <w:sz w:val="28"/>
          <w:szCs w:val="28"/>
          <w:lang w:eastAsia="ru-RU"/>
        </w:rPr>
        <w:t>10</w:t>
      </w:r>
      <w:r w:rsidRPr="00CF7716">
        <w:rPr>
          <w:rFonts w:eastAsia="Times New Roman" w:cs="Times New Roman"/>
          <w:snapToGrid w:val="0"/>
          <w:color w:val="000000"/>
          <w:sz w:val="28"/>
          <w:szCs w:val="28"/>
          <w:vertAlign w:val="superscript"/>
          <w:lang w:eastAsia="ru-RU"/>
        </w:rPr>
        <w:t>-8</w:t>
      </w:r>
      <w:r w:rsidRPr="00CF7716">
        <w:rPr>
          <w:rFonts w:eastAsia="Times New Roman" w:cs="Times New Roman"/>
          <w:snapToGrid w:val="0"/>
          <w:color w:val="000000"/>
          <w:sz w:val="28"/>
          <w:szCs w:val="28"/>
          <w:lang w:eastAsia="ru-RU"/>
        </w:rPr>
        <w:t xml:space="preserve"> Ом</w:t>
      </w:r>
      <w:r w:rsidRPr="00CF7716">
        <w:rPr>
          <w:rFonts w:eastAsia="Times New Roman" w:cs="Times New Roman"/>
          <w:snapToGrid w:val="0"/>
          <w:color w:val="000000"/>
          <w:sz w:val="28"/>
          <w:szCs w:val="28"/>
          <w:lang w:eastAsia="ru-RU"/>
        </w:rPr>
        <w:sym w:font="Symbol" w:char="F0D7"/>
      </w:r>
      <w:r w:rsidRPr="00CF7716">
        <w:rPr>
          <w:rFonts w:eastAsia="Times New Roman" w:cs="Times New Roman"/>
          <w:snapToGrid w:val="0"/>
          <w:color w:val="000000"/>
          <w:sz w:val="28"/>
          <w:szCs w:val="28"/>
          <w:lang w:eastAsia="ru-RU"/>
        </w:rPr>
        <w:t>м). На практике наряду с медными применяются алюминиевые провода. Хотя алюминий и имеет большее, чем медь, удельное сопротивление (2,6</w:t>
      </w:r>
      <w:r w:rsidRPr="00CF7716">
        <w:rPr>
          <w:rFonts w:eastAsia="Times New Roman" w:cs="Times New Roman"/>
          <w:snapToGrid w:val="0"/>
          <w:color w:val="000000"/>
          <w:sz w:val="28"/>
          <w:szCs w:val="28"/>
          <w:lang w:eastAsia="ru-RU"/>
        </w:rPr>
        <w:sym w:font="Symbol" w:char="F0D7"/>
      </w:r>
      <w:r w:rsidRPr="00CF7716">
        <w:rPr>
          <w:rFonts w:eastAsia="Times New Roman" w:cs="Times New Roman"/>
          <w:snapToGrid w:val="0"/>
          <w:color w:val="000000"/>
          <w:sz w:val="28"/>
          <w:szCs w:val="28"/>
          <w:lang w:eastAsia="ru-RU"/>
        </w:rPr>
        <w:t>10</w:t>
      </w:r>
      <w:r w:rsidRPr="00CF7716">
        <w:rPr>
          <w:rFonts w:eastAsia="Times New Roman" w:cs="Times New Roman"/>
          <w:snapToGrid w:val="0"/>
          <w:color w:val="000000"/>
          <w:sz w:val="28"/>
          <w:szCs w:val="28"/>
          <w:vertAlign w:val="superscript"/>
          <w:lang w:eastAsia="ru-RU"/>
        </w:rPr>
        <w:t>-8</w:t>
      </w:r>
      <w:r w:rsidRPr="00CF7716">
        <w:rPr>
          <w:rFonts w:eastAsia="Times New Roman" w:cs="Times New Roman"/>
          <w:snapToGrid w:val="0"/>
          <w:color w:val="000000"/>
          <w:sz w:val="28"/>
          <w:szCs w:val="28"/>
          <w:lang w:eastAsia="ru-RU"/>
        </w:rPr>
        <w:t xml:space="preserve"> Ом</w:t>
      </w:r>
      <w:r w:rsidRPr="00CF7716">
        <w:rPr>
          <w:rFonts w:eastAsia="Times New Roman" w:cs="Times New Roman"/>
          <w:snapToGrid w:val="0"/>
          <w:color w:val="000000"/>
          <w:sz w:val="28"/>
          <w:szCs w:val="28"/>
          <w:lang w:eastAsia="ru-RU"/>
        </w:rPr>
        <w:sym w:font="Symbol" w:char="F0D7"/>
      </w:r>
      <w:r w:rsidRPr="00CF7716">
        <w:rPr>
          <w:rFonts w:eastAsia="Times New Roman" w:cs="Times New Roman"/>
          <w:snapToGrid w:val="0"/>
          <w:color w:val="000000"/>
          <w:sz w:val="28"/>
          <w:szCs w:val="28"/>
          <w:lang w:eastAsia="ru-RU"/>
        </w:rPr>
        <w:t>м), но зато обладает меньшей плотностью по сравнению с медью.</w:t>
      </w:r>
    </w:p>
    <w:p w14:paraId="682B2BC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Закон Ома можно представить в дифференциальной форме. Подставив выражение для сопротивления (98.2) в закон Ома (98.1), получим</w:t>
      </w:r>
    </w:p>
    <w:p w14:paraId="5B3A4A47" w14:textId="758CC73D" w:rsidR="00CF7716" w:rsidRPr="00CF7716" w:rsidRDefault="00CF7716" w:rsidP="00CF7716">
      <w:pPr>
        <w:widowControl w:val="0"/>
        <w:spacing w:after="0" w:line="240" w:lineRule="auto"/>
        <w:ind w:left="2880"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1235B3E5" wp14:editId="0F52C644">
            <wp:extent cx="1295400" cy="563880"/>
            <wp:effectExtent l="0" t="0" r="0" b="762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5400" cy="56388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(98.3)</w:t>
      </w:r>
    </w:p>
    <w:p w14:paraId="6640645A"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где величина, обратная удельному сопротивлению,</w:t>
      </w:r>
    </w:p>
    <w:p w14:paraId="4F56B360" w14:textId="2869A5C9"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314312B6" wp14:editId="553D36BC">
            <wp:extent cx="1036320" cy="28956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36320" cy="289560"/>
                    </a:xfrm>
                    <a:prstGeom prst="rect">
                      <a:avLst/>
                    </a:prstGeom>
                    <a:noFill/>
                    <a:ln>
                      <a:noFill/>
                    </a:ln>
                  </pic:spPr>
                </pic:pic>
              </a:graphicData>
            </a:graphic>
          </wp:inline>
        </w:drawing>
      </w:r>
    </w:p>
    <w:p w14:paraId="4C2C4C2E"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называется удельной электрической проводимостью вещества проводника. Ее единица — сименс на метр (См/м). Учитывая, что </w:t>
      </w:r>
      <w:r w:rsidRPr="00CF7716">
        <w:rPr>
          <w:rFonts w:eastAsia="Times New Roman" w:cs="Times New Roman"/>
          <w:snapToGrid w:val="0"/>
          <w:color w:val="000000"/>
          <w:sz w:val="28"/>
          <w:szCs w:val="28"/>
          <w:lang w:val="en-US" w:eastAsia="ru-RU"/>
        </w:rPr>
        <w:t>U</w:t>
      </w:r>
      <w:r w:rsidRPr="00CF7716">
        <w:rPr>
          <w:rFonts w:eastAsia="Times New Roman" w:cs="Times New Roman"/>
          <w:snapToGrid w:val="0"/>
          <w:color w:val="000000"/>
          <w:sz w:val="28"/>
          <w:szCs w:val="28"/>
          <w:lang w:eastAsia="ru-RU"/>
        </w:rPr>
        <w:t>/</w:t>
      </w:r>
      <w:r w:rsidRPr="00CF7716">
        <w:rPr>
          <w:rFonts w:eastAsia="Times New Roman" w:cs="Times New Roman"/>
          <w:i/>
          <w:snapToGrid w:val="0"/>
          <w:color w:val="000000"/>
          <w:sz w:val="28"/>
          <w:szCs w:val="28"/>
          <w:lang w:val="en-US" w:eastAsia="ru-RU"/>
        </w:rPr>
        <w:t>l</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val="en-US" w:eastAsia="ru-RU"/>
        </w:rPr>
        <w:t>E</w:t>
      </w:r>
      <w:r w:rsidRPr="00CF7716">
        <w:rPr>
          <w:rFonts w:eastAsia="Times New Roman" w:cs="Times New Roman"/>
          <w:snapToGrid w:val="0"/>
          <w:color w:val="000000"/>
          <w:sz w:val="28"/>
          <w:szCs w:val="28"/>
          <w:lang w:eastAsia="ru-RU"/>
        </w:rPr>
        <w:t xml:space="preserve">— напряженность электрического поля в проводнике, </w:t>
      </w:r>
      <w:r w:rsidRPr="00CF7716">
        <w:rPr>
          <w:rFonts w:eastAsia="Times New Roman" w:cs="Times New Roman"/>
          <w:snapToGrid w:val="0"/>
          <w:color w:val="000000"/>
          <w:sz w:val="28"/>
          <w:szCs w:val="28"/>
          <w:lang w:val="en-US" w:eastAsia="ru-RU"/>
        </w:rPr>
        <w:t>I</w:t>
      </w:r>
      <w:r w:rsidRPr="00CF7716">
        <w:rPr>
          <w:rFonts w:eastAsia="Times New Roman" w:cs="Times New Roman"/>
          <w:snapToGrid w:val="0"/>
          <w:color w:val="000000"/>
          <w:sz w:val="28"/>
          <w:szCs w:val="28"/>
          <w:lang w:eastAsia="ru-RU"/>
        </w:rPr>
        <w:t>/</w:t>
      </w:r>
      <w:r w:rsidRPr="00CF7716">
        <w:rPr>
          <w:rFonts w:eastAsia="Times New Roman" w:cs="Times New Roman"/>
          <w:snapToGrid w:val="0"/>
          <w:color w:val="000000"/>
          <w:sz w:val="28"/>
          <w:szCs w:val="28"/>
          <w:lang w:val="en-US" w:eastAsia="ru-RU"/>
        </w:rPr>
        <w:t>S</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val="en-US" w:eastAsia="ru-RU"/>
        </w:rPr>
        <w:t>j</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плотность тока, формулу (98.3) можно записать в виде</w:t>
      </w:r>
    </w:p>
    <w:p w14:paraId="5A73668A" w14:textId="4F031A0C" w:rsidR="00CF7716" w:rsidRPr="00CF7716" w:rsidRDefault="00CF7716" w:rsidP="00CF7716">
      <w:pPr>
        <w:widowControl w:val="0"/>
        <w:spacing w:after="0" w:line="240" w:lineRule="auto"/>
        <w:ind w:left="3600" w:firstLine="720"/>
        <w:jc w:val="both"/>
        <w:rPr>
          <w:rFonts w:eastAsia="Times New Roman" w:cs="Times New Roman"/>
          <w:snapToGrid w:val="0"/>
          <w:color w:val="000000"/>
          <w:sz w:val="28"/>
          <w:szCs w:val="28"/>
          <w:lang w:eastAsia="ru-RU"/>
        </w:rPr>
      </w:pPr>
      <w:r w:rsidRPr="00CF7716">
        <w:rPr>
          <w:rFonts w:eastAsia="Times New Roman" w:cs="Times New Roman"/>
          <w:noProof/>
          <w:snapToGrid w:val="0"/>
          <w:sz w:val="28"/>
          <w:szCs w:val="28"/>
          <w:lang w:eastAsia="ru-RU"/>
        </w:rPr>
        <w:drawing>
          <wp:inline distT="0" distB="0" distL="0" distR="0" wp14:anchorId="7531A4A2" wp14:editId="44BAD827">
            <wp:extent cx="731520" cy="259080"/>
            <wp:effectExtent l="0" t="0" r="0" b="762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1520" cy="25908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(98.4)</w:t>
      </w:r>
    </w:p>
    <w:p w14:paraId="18319035"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Так как в изотропном проводнике носители тока в каждой точке движутся в направлении вектора Е, то направления </w:t>
      </w:r>
      <w:r w:rsidRPr="00CF7716">
        <w:rPr>
          <w:rFonts w:eastAsia="Times New Roman" w:cs="Times New Roman"/>
          <w:snapToGrid w:val="0"/>
          <w:color w:val="000000"/>
          <w:sz w:val="28"/>
          <w:szCs w:val="28"/>
          <w:lang w:val="en-US" w:eastAsia="ru-RU"/>
        </w:rPr>
        <w:t>j</w:t>
      </w:r>
      <w:r w:rsidRPr="00CF7716">
        <w:rPr>
          <w:rFonts w:eastAsia="Times New Roman" w:cs="Times New Roman"/>
          <w:snapToGrid w:val="0"/>
          <w:color w:val="000000"/>
          <w:sz w:val="28"/>
          <w:szCs w:val="28"/>
          <w:lang w:eastAsia="ru-RU"/>
        </w:rPr>
        <w:t xml:space="preserve"> и Е совпадают. Поэтому формулу (98.4) можно записать в виде</w:t>
      </w:r>
    </w:p>
    <w:p w14:paraId="4075ED16" w14:textId="7841E3D3" w:rsidR="00CF7716" w:rsidRPr="00CF7716" w:rsidRDefault="00CF7716" w:rsidP="00CF7716">
      <w:pPr>
        <w:widowControl w:val="0"/>
        <w:spacing w:after="0" w:line="240" w:lineRule="auto"/>
        <w:ind w:left="360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0C85D6DD" wp14:editId="556AAB7E">
            <wp:extent cx="937260" cy="35052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7260" cy="35052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(98.5)</w:t>
      </w:r>
    </w:p>
    <w:p w14:paraId="071548CD"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Выражение (98.5) — </w:t>
      </w:r>
      <w:r w:rsidRPr="00CF7716">
        <w:rPr>
          <w:rFonts w:eastAsia="Times New Roman" w:cs="Times New Roman"/>
          <w:b/>
          <w:snapToGrid w:val="0"/>
          <w:color w:val="000000"/>
          <w:sz w:val="28"/>
          <w:szCs w:val="28"/>
          <w:lang w:eastAsia="ru-RU"/>
        </w:rPr>
        <w:t xml:space="preserve">закон Ома в дифференциальной форме, </w:t>
      </w:r>
      <w:r w:rsidRPr="00CF7716">
        <w:rPr>
          <w:rFonts w:eastAsia="Times New Roman" w:cs="Times New Roman"/>
          <w:snapToGrid w:val="0"/>
          <w:color w:val="000000"/>
          <w:sz w:val="28"/>
          <w:szCs w:val="28"/>
          <w:lang w:eastAsia="ru-RU"/>
        </w:rPr>
        <w:t>связывающий плотность тока в любой точке внутри проводника с напряженностью электрического поля в этой же точке. Это соотношение справедливо и для переменных полей.</w:t>
      </w:r>
    </w:p>
    <w:p w14:paraId="569691D9"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Опыт показывает, что в первом приближении изменение удельного сопротивления, а значит и сопротивления, с температурой описывается линейным законом:</w:t>
      </w:r>
    </w:p>
    <w:p w14:paraId="69662691" w14:textId="28A0FCB3" w:rsidR="00CF7716" w:rsidRPr="00CF7716" w:rsidRDefault="00CF7716" w:rsidP="00CF7716">
      <w:pPr>
        <w:widowControl w:val="0"/>
        <w:spacing w:after="0" w:line="240" w:lineRule="auto"/>
        <w:ind w:left="144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05908114" wp14:editId="08510E5F">
            <wp:extent cx="3238500" cy="32766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38500" cy="327660"/>
                    </a:xfrm>
                    <a:prstGeom prst="rect">
                      <a:avLst/>
                    </a:prstGeom>
                    <a:noFill/>
                    <a:ln>
                      <a:noFill/>
                    </a:ln>
                  </pic:spPr>
                </pic:pic>
              </a:graphicData>
            </a:graphic>
          </wp:inline>
        </w:drawing>
      </w:r>
    </w:p>
    <w:p w14:paraId="0EE288BB"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где </w:t>
      </w:r>
      <w:r w:rsidRPr="00CF7716">
        <w:rPr>
          <w:rFonts w:eastAsia="Times New Roman" w:cs="Times New Roman"/>
          <w:snapToGrid w:val="0"/>
          <w:color w:val="000000"/>
          <w:sz w:val="28"/>
          <w:szCs w:val="28"/>
          <w:lang w:eastAsia="ru-RU"/>
        </w:rPr>
        <w:sym w:font="Symbol" w:char="F072"/>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и </w:t>
      </w:r>
      <w:r w:rsidRPr="00CF7716">
        <w:rPr>
          <w:rFonts w:eastAsia="Times New Roman" w:cs="Times New Roman"/>
          <w:snapToGrid w:val="0"/>
          <w:color w:val="000000"/>
          <w:sz w:val="28"/>
          <w:szCs w:val="28"/>
          <w:lang w:eastAsia="ru-RU"/>
        </w:rPr>
        <w:sym w:font="Symbol" w:char="F072"/>
      </w:r>
      <w:r w:rsidRPr="00CF7716">
        <w:rPr>
          <w:rFonts w:eastAsia="Times New Roman" w:cs="Times New Roman"/>
          <w:snapToGrid w:val="0"/>
          <w:color w:val="000000"/>
          <w:sz w:val="28"/>
          <w:szCs w:val="28"/>
          <w:vertAlign w:val="subscript"/>
          <w:lang w:eastAsia="ru-RU"/>
        </w:rPr>
        <w:t>0</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lang w:eastAsia="ru-RU"/>
        </w:rPr>
        <w:t xml:space="preserve"> и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i/>
          <w:smallCaps/>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 соответственно удельные сопротивления и сопротивления проводника при </w:t>
      </w:r>
      <w:r w:rsidRPr="00CF7716">
        <w:rPr>
          <w:rFonts w:eastAsia="Times New Roman" w:cs="Times New Roman"/>
          <w:snapToGrid w:val="0"/>
          <w:color w:val="000000"/>
          <w:sz w:val="28"/>
          <w:szCs w:val="28"/>
          <w:lang w:val="en-US" w:eastAsia="ru-RU"/>
        </w:rPr>
        <w:t>t</w:t>
      </w:r>
      <w:r w:rsidRPr="00CF7716">
        <w:rPr>
          <w:rFonts w:eastAsia="Times New Roman" w:cs="Times New Roman"/>
          <w:snapToGrid w:val="0"/>
          <w:color w:val="000000"/>
          <w:sz w:val="28"/>
          <w:szCs w:val="28"/>
          <w:lang w:eastAsia="ru-RU"/>
        </w:rPr>
        <w:t xml:space="preserve"> и 0 °С, </w:t>
      </w:r>
      <w:r w:rsidRPr="00CF7716">
        <w:rPr>
          <w:rFonts w:eastAsia="Times New Roman" w:cs="Times New Roman"/>
          <w:snapToGrid w:val="0"/>
          <w:color w:val="000000"/>
          <w:sz w:val="28"/>
          <w:szCs w:val="28"/>
          <w:lang w:eastAsia="ru-RU"/>
        </w:rPr>
        <w:sym w:font="Symbol" w:char="F061"/>
      </w:r>
      <w:r w:rsidRPr="00CF7716">
        <w:rPr>
          <w:rFonts w:eastAsia="Times New Roman" w:cs="Times New Roman"/>
          <w:snapToGrid w:val="0"/>
          <w:color w:val="000000"/>
          <w:sz w:val="28"/>
          <w:szCs w:val="28"/>
          <w:lang w:eastAsia="ru-RU"/>
        </w:rPr>
        <w:t xml:space="preserve"> — </w:t>
      </w:r>
      <w:r w:rsidRPr="00CF7716">
        <w:rPr>
          <w:rFonts w:eastAsia="Times New Roman" w:cs="Times New Roman"/>
          <w:b/>
          <w:snapToGrid w:val="0"/>
          <w:color w:val="000000"/>
          <w:sz w:val="28"/>
          <w:szCs w:val="28"/>
          <w:lang w:eastAsia="ru-RU"/>
        </w:rPr>
        <w:t xml:space="preserve">температурный коэффициент сопротивления, </w:t>
      </w:r>
      <w:r w:rsidRPr="00CF7716">
        <w:rPr>
          <w:rFonts w:eastAsia="Times New Roman" w:cs="Times New Roman"/>
          <w:snapToGrid w:val="0"/>
          <w:color w:val="000000"/>
          <w:sz w:val="28"/>
          <w:szCs w:val="28"/>
          <w:lang w:eastAsia="ru-RU"/>
        </w:rPr>
        <w:t>для чистых металлов (при не очень низких температурах) близкий к 1/273 К</w:t>
      </w:r>
      <w:r w:rsidRPr="00CF7716">
        <w:rPr>
          <w:rFonts w:eastAsia="Times New Roman" w:cs="Times New Roman"/>
          <w:snapToGrid w:val="0"/>
          <w:color w:val="000000"/>
          <w:sz w:val="28"/>
          <w:szCs w:val="28"/>
          <w:vertAlign w:val="superscript"/>
          <w:lang w:eastAsia="ru-RU"/>
        </w:rPr>
        <w:t>-1</w:t>
      </w:r>
      <w:r w:rsidRPr="00CF7716">
        <w:rPr>
          <w:rFonts w:eastAsia="Times New Roman" w:cs="Times New Roman"/>
          <w:snapToGrid w:val="0"/>
          <w:color w:val="000000"/>
          <w:sz w:val="28"/>
          <w:szCs w:val="28"/>
          <w:lang w:eastAsia="ru-RU"/>
        </w:rPr>
        <w:t>. Следовательно, температурная зависимость сопротивления может быть представлена в виде</w:t>
      </w:r>
    </w:p>
    <w:p w14:paraId="23A431AC" w14:textId="24A5AFE8"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13B496DD" wp14:editId="71249CF1">
            <wp:extent cx="1333500" cy="35052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p>
    <w:p w14:paraId="6D124EC0"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где Т</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термодинамическая температура.</w:t>
      </w:r>
    </w:p>
    <w:p w14:paraId="72640F96"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eastAsia="ru-RU"/>
        </w:rPr>
        <w:t xml:space="preserve">Качественный ход температурной зависимости сопротивления металла представлен на рис. 147 (кривая 1). Впоследствии было обнаружено, что сопротивление многих металлов (например, </w:t>
      </w:r>
      <w:r w:rsidRPr="00CF7716">
        <w:rPr>
          <w:rFonts w:eastAsia="Times New Roman" w:cs="Times New Roman"/>
          <w:snapToGrid w:val="0"/>
          <w:color w:val="000000"/>
          <w:sz w:val="28"/>
          <w:szCs w:val="28"/>
          <w:lang w:val="en-US" w:eastAsia="ru-RU"/>
        </w:rPr>
        <w:t>Al</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Pb</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Zn</w:t>
      </w:r>
      <w:r w:rsidRPr="00CF7716">
        <w:rPr>
          <w:rFonts w:eastAsia="Times New Roman" w:cs="Times New Roman"/>
          <w:snapToGrid w:val="0"/>
          <w:color w:val="000000"/>
          <w:sz w:val="28"/>
          <w:szCs w:val="28"/>
          <w:lang w:eastAsia="ru-RU"/>
        </w:rPr>
        <w:t xml:space="preserve"> и др.) и их сплавов при очень </w:t>
      </w:r>
      <w:r w:rsidRPr="00CF7716">
        <w:rPr>
          <w:rFonts w:eastAsia="Times New Roman" w:cs="Times New Roman"/>
          <w:snapToGrid w:val="0"/>
          <w:color w:val="000000"/>
          <w:sz w:val="28"/>
          <w:szCs w:val="28"/>
          <w:lang w:eastAsia="ru-RU"/>
        </w:rPr>
        <w:lastRenderedPageBreak/>
        <w:t>низких температурах Т</w:t>
      </w:r>
      <w:r w:rsidRPr="00CF7716">
        <w:rPr>
          <w:rFonts w:eastAsia="Times New Roman" w:cs="Times New Roman"/>
          <w:snapToGrid w:val="0"/>
          <w:color w:val="000000"/>
          <w:sz w:val="28"/>
          <w:szCs w:val="28"/>
          <w:vertAlign w:val="subscript"/>
          <w:lang w:val="en-US" w:eastAsia="ru-RU"/>
        </w:rPr>
        <w:t>k</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(0,14—20 К), называемых </w:t>
      </w:r>
      <w:r w:rsidRPr="00CF7716">
        <w:rPr>
          <w:rFonts w:eastAsia="Times New Roman" w:cs="Times New Roman"/>
          <w:b/>
          <w:snapToGrid w:val="0"/>
          <w:color w:val="000000"/>
          <w:sz w:val="28"/>
          <w:szCs w:val="28"/>
          <w:lang w:eastAsia="ru-RU"/>
        </w:rPr>
        <w:t xml:space="preserve">критическими, </w:t>
      </w:r>
      <w:r w:rsidRPr="00CF7716">
        <w:rPr>
          <w:rFonts w:eastAsia="Times New Roman" w:cs="Times New Roman"/>
          <w:snapToGrid w:val="0"/>
          <w:color w:val="000000"/>
          <w:sz w:val="28"/>
          <w:szCs w:val="28"/>
          <w:lang w:eastAsia="ru-RU"/>
        </w:rPr>
        <w:t xml:space="preserve">характерных для каждого вещества, скачкообразно уменьшается до нуля (кривая 2), т. е. металл становится абсолютным проводником. Впервые это явление, названное </w:t>
      </w:r>
      <w:r w:rsidRPr="00CF7716">
        <w:rPr>
          <w:rFonts w:eastAsia="Times New Roman" w:cs="Times New Roman"/>
          <w:b/>
          <w:snapToGrid w:val="0"/>
          <w:color w:val="000000"/>
          <w:sz w:val="28"/>
          <w:szCs w:val="28"/>
          <w:lang w:eastAsia="ru-RU"/>
        </w:rPr>
        <w:t xml:space="preserve">сверхпроводимостью, </w:t>
      </w:r>
      <w:r w:rsidRPr="00CF7716">
        <w:rPr>
          <w:rFonts w:eastAsia="Times New Roman" w:cs="Times New Roman"/>
          <w:snapToGrid w:val="0"/>
          <w:color w:val="000000"/>
          <w:sz w:val="28"/>
          <w:szCs w:val="28"/>
          <w:lang w:eastAsia="ru-RU"/>
        </w:rPr>
        <w:t>обнаружено в 1911 г. Г. Камерлинг-Оннесом для ртути. Явление сверхпроводимости объясняется на основе квантовой теории. Практическое использование сверхпроводящих материалов (в обмотках сверхпроводящих магнитов, в системах памяти ЭВМ и др.) затруднено из-за их низких критических температур. В настоящее время обнаружены и активно исследуются керамические материалы, обладающие сверхпроводимостью при температуре выше 100 К.</w:t>
      </w:r>
    </w:p>
    <w:p w14:paraId="03B6E6CE"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1AC12350" w14:textId="3E309DEB" w:rsidR="00CF7716" w:rsidRPr="00CF7716" w:rsidRDefault="00CF7716" w:rsidP="00CF7716">
      <w:pPr>
        <w:widowControl w:val="0"/>
        <w:shd w:val="clear" w:color="auto" w:fill="FFFFFF"/>
        <w:spacing w:after="0" w:line="240" w:lineRule="auto"/>
        <w:jc w:val="both"/>
        <w:rPr>
          <w:rFonts w:eastAsia="Times New Roman" w:cs="Times New Roman"/>
          <w:snapToGrid w:val="0"/>
          <w:color w:val="000000"/>
          <w:sz w:val="28"/>
          <w:szCs w:val="28"/>
          <w:lang w:val="en-US" w:eastAsia="ru-RU"/>
        </w:rPr>
      </w:pPr>
      <w:r w:rsidRPr="00CF7716">
        <w:rPr>
          <w:rFonts w:eastAsia="Times New Roman" w:cs="Times New Roman"/>
          <w:noProof/>
          <w:snapToGrid w:val="0"/>
          <w:color w:val="000000"/>
          <w:sz w:val="28"/>
          <w:szCs w:val="28"/>
          <w:lang w:val="en-US" w:eastAsia="ru-RU"/>
        </w:rPr>
        <w:drawing>
          <wp:inline distT="0" distB="0" distL="0" distR="0" wp14:anchorId="120C516A" wp14:editId="5B9354FF">
            <wp:extent cx="6103620" cy="17145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03620" cy="1714500"/>
                    </a:xfrm>
                    <a:prstGeom prst="rect">
                      <a:avLst/>
                    </a:prstGeom>
                    <a:noFill/>
                    <a:ln>
                      <a:noFill/>
                    </a:ln>
                  </pic:spPr>
                </pic:pic>
              </a:graphicData>
            </a:graphic>
          </wp:inline>
        </w:drawing>
      </w:r>
    </w:p>
    <w:p w14:paraId="7E74698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eastAsia="ru-RU"/>
        </w:rPr>
        <w:t>Рис. 147</w:t>
      </w:r>
    </w:p>
    <w:p w14:paraId="5302875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p>
    <w:p w14:paraId="230DE55A"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На зависимости электрического сопротивления металлов от температуры основано действие </w:t>
      </w:r>
      <w:r w:rsidRPr="00CF7716">
        <w:rPr>
          <w:rFonts w:eastAsia="Times New Roman" w:cs="Times New Roman"/>
          <w:b/>
          <w:snapToGrid w:val="0"/>
          <w:color w:val="000000"/>
          <w:sz w:val="28"/>
          <w:szCs w:val="28"/>
          <w:lang w:eastAsia="ru-RU"/>
        </w:rPr>
        <w:t xml:space="preserve">термометров сопротивления, </w:t>
      </w:r>
      <w:r w:rsidRPr="00CF7716">
        <w:rPr>
          <w:rFonts w:eastAsia="Times New Roman" w:cs="Times New Roman"/>
          <w:snapToGrid w:val="0"/>
          <w:color w:val="000000"/>
          <w:sz w:val="28"/>
          <w:szCs w:val="28"/>
          <w:lang w:eastAsia="ru-RU"/>
        </w:rPr>
        <w:t xml:space="preserve">которые позволяют по градуированной взаимосвязи сопротивления от температуры измерять температуру с точностью до 0,003 К. Термометры сопротивления, в которых в качестве рабочего вещества используются полупроводники, изготовленные по специальной технологии, называются </w:t>
      </w:r>
      <w:r w:rsidRPr="00CF7716">
        <w:rPr>
          <w:rFonts w:eastAsia="Times New Roman" w:cs="Times New Roman"/>
          <w:b/>
          <w:snapToGrid w:val="0"/>
          <w:color w:val="000000"/>
          <w:sz w:val="28"/>
          <w:szCs w:val="28"/>
          <w:lang w:eastAsia="ru-RU"/>
        </w:rPr>
        <w:t xml:space="preserve">термнсторами. </w:t>
      </w:r>
      <w:r w:rsidRPr="00CF7716">
        <w:rPr>
          <w:rFonts w:eastAsia="Times New Roman" w:cs="Times New Roman"/>
          <w:snapToGrid w:val="0"/>
          <w:color w:val="000000"/>
          <w:sz w:val="28"/>
          <w:szCs w:val="28"/>
          <w:lang w:eastAsia="ru-RU"/>
        </w:rPr>
        <w:t>Они позволяют измерять температуры с точностью до миллионных долей кельвин.</w:t>
      </w:r>
    </w:p>
    <w:p w14:paraId="672466A4"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7A827D36" w14:textId="77777777" w:rsidR="00CF7716" w:rsidRPr="00CF7716" w:rsidRDefault="00CF7716" w:rsidP="00CF771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5" w:name="_Toc47954148"/>
      <w:r w:rsidRPr="00CF7716">
        <w:rPr>
          <w:rFonts w:eastAsia="Times New Roman" w:cs="Arial"/>
          <w:b/>
          <w:bCs/>
          <w:iCs/>
          <w:smallCaps/>
          <w:snapToGrid w:val="0"/>
          <w:sz w:val="36"/>
          <w:szCs w:val="36"/>
          <w:lang w:eastAsia="ru-RU"/>
        </w:rPr>
        <w:t>§ 99. Работа и мощность тока.</w:t>
      </w:r>
      <w:bookmarkEnd w:id="5"/>
      <w:r w:rsidRPr="00CF7716">
        <w:rPr>
          <w:rFonts w:eastAsia="Times New Roman" w:cs="Arial"/>
          <w:b/>
          <w:bCs/>
          <w:iCs/>
          <w:smallCaps/>
          <w:snapToGrid w:val="0"/>
          <w:sz w:val="36"/>
          <w:szCs w:val="36"/>
          <w:lang w:eastAsia="ru-RU"/>
        </w:rPr>
        <w:t xml:space="preserve"> </w:t>
      </w:r>
    </w:p>
    <w:p w14:paraId="7B0A8670" w14:textId="77777777" w:rsidR="00CF7716" w:rsidRPr="00CF7716" w:rsidRDefault="00CF7716" w:rsidP="00CF7716">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CF7716">
        <w:rPr>
          <w:rFonts w:eastAsia="Times New Roman" w:cs="Arial"/>
          <w:b/>
          <w:bCs/>
          <w:iCs/>
          <w:smallCaps/>
          <w:snapToGrid w:val="0"/>
          <w:sz w:val="36"/>
          <w:szCs w:val="36"/>
          <w:lang w:eastAsia="ru-RU"/>
        </w:rPr>
        <w:t xml:space="preserve">          </w:t>
      </w:r>
      <w:bookmarkStart w:id="6" w:name="_Toc47954149"/>
      <w:r w:rsidRPr="00CF7716">
        <w:rPr>
          <w:rFonts w:eastAsia="Times New Roman" w:cs="Arial"/>
          <w:b/>
          <w:bCs/>
          <w:iCs/>
          <w:smallCaps/>
          <w:snapToGrid w:val="0"/>
          <w:sz w:val="36"/>
          <w:szCs w:val="36"/>
          <w:lang w:eastAsia="ru-RU"/>
        </w:rPr>
        <w:t>Закон Джоуля — Ленца</w:t>
      </w:r>
      <w:bookmarkEnd w:id="6"/>
    </w:p>
    <w:p w14:paraId="5DD46069"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783816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eastAsia="ru-RU"/>
        </w:rPr>
        <w:t xml:space="preserve">Рассмотрим однородный проводник, к концам которого приложено напряжение </w:t>
      </w:r>
      <w:r w:rsidRPr="00CF7716">
        <w:rPr>
          <w:rFonts w:eastAsia="Times New Roman" w:cs="Times New Roman"/>
          <w:snapToGrid w:val="0"/>
          <w:color w:val="000000"/>
          <w:sz w:val="28"/>
          <w:szCs w:val="28"/>
          <w:lang w:val="en-US" w:eastAsia="ru-RU"/>
        </w:rPr>
        <w:t>U</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За время </w:t>
      </w:r>
      <w:r w:rsidRPr="00CF7716">
        <w:rPr>
          <w:rFonts w:eastAsia="Times New Roman" w:cs="Times New Roman"/>
          <w:snapToGrid w:val="0"/>
          <w:color w:val="000000"/>
          <w:sz w:val="28"/>
          <w:szCs w:val="28"/>
          <w:lang w:val="en-US" w:eastAsia="ru-RU"/>
        </w:rPr>
        <w:t>dt</w:t>
      </w:r>
      <w:r w:rsidRPr="00CF7716">
        <w:rPr>
          <w:rFonts w:eastAsia="Times New Roman" w:cs="Times New Roman"/>
          <w:snapToGrid w:val="0"/>
          <w:color w:val="000000"/>
          <w:sz w:val="28"/>
          <w:szCs w:val="28"/>
          <w:lang w:eastAsia="ru-RU"/>
        </w:rPr>
        <w:t xml:space="preserve"> через сечение проводника переносится заряд </w:t>
      </w:r>
      <w:r w:rsidRPr="00CF7716">
        <w:rPr>
          <w:rFonts w:eastAsia="Times New Roman" w:cs="Times New Roman"/>
          <w:snapToGrid w:val="0"/>
          <w:color w:val="000000"/>
          <w:sz w:val="28"/>
          <w:szCs w:val="28"/>
          <w:lang w:val="en-US" w:eastAsia="ru-RU"/>
        </w:rPr>
        <w:t>dq</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val="en-US" w:eastAsia="ru-RU"/>
        </w:rPr>
        <w:t>Idt</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Так как ток представляет собой перемещение заряда </w:t>
      </w:r>
      <w:r w:rsidRPr="00CF7716">
        <w:rPr>
          <w:rFonts w:eastAsia="Times New Roman" w:cs="Times New Roman"/>
          <w:snapToGrid w:val="0"/>
          <w:color w:val="000000"/>
          <w:sz w:val="28"/>
          <w:szCs w:val="28"/>
          <w:lang w:val="en-US" w:eastAsia="ru-RU"/>
        </w:rPr>
        <w:t>dq</w:t>
      </w:r>
      <w:r w:rsidRPr="00CF7716">
        <w:rPr>
          <w:rFonts w:eastAsia="Times New Roman" w:cs="Times New Roman"/>
          <w:snapToGrid w:val="0"/>
          <w:color w:val="000000"/>
          <w:sz w:val="28"/>
          <w:szCs w:val="28"/>
          <w:lang w:eastAsia="ru-RU"/>
        </w:rPr>
        <w:t xml:space="preserve"> под действием электрического поля, то, по формуле (84.6), работа тока</w:t>
      </w:r>
    </w:p>
    <w:p w14:paraId="4B070290" w14:textId="4648A971" w:rsidR="00CF7716" w:rsidRPr="00CF7716" w:rsidRDefault="00CF7716" w:rsidP="00CF7716">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7D9BFAAA" wp14:editId="6DF40AA1">
            <wp:extent cx="1874520" cy="373380"/>
            <wp:effectExtent l="0" t="0" r="0" b="762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74520" cy="37338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(99.1)</w:t>
      </w:r>
    </w:p>
    <w:p w14:paraId="66FA1B1D"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Если сопротивление проводника </w:t>
      </w:r>
      <w:r w:rsidRPr="00CF7716">
        <w:rPr>
          <w:rFonts w:eastAsia="Times New Roman" w:cs="Times New Roman"/>
          <w:snapToGrid w:val="0"/>
          <w:color w:val="000000"/>
          <w:sz w:val="28"/>
          <w:szCs w:val="28"/>
          <w:lang w:val="en-US" w:eastAsia="ru-RU"/>
        </w:rPr>
        <w:t>R</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то, используя закон Ома (98.1), получим</w:t>
      </w:r>
    </w:p>
    <w:p w14:paraId="23EF0858" w14:textId="1C899BA5" w:rsidR="00CF7716" w:rsidRPr="00CF7716" w:rsidRDefault="00CF7716" w:rsidP="00CF7716">
      <w:pPr>
        <w:widowControl w:val="0"/>
        <w:spacing w:after="0" w:line="240" w:lineRule="auto"/>
        <w:ind w:left="2160" w:firstLine="720"/>
        <w:jc w:val="both"/>
        <w:rPr>
          <w:rFonts w:eastAsia="Times New Roman" w:cs="Times New Roman"/>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63EC3D92" wp14:editId="49E2CAC4">
            <wp:extent cx="2011680" cy="502920"/>
            <wp:effectExtent l="0" t="0" r="762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11680" cy="50292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(99.2)</w:t>
      </w:r>
    </w:p>
    <w:p w14:paraId="241FE586"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 Из (99.1) и (99.2) следует, что мощность тока</w:t>
      </w:r>
    </w:p>
    <w:p w14:paraId="76B4F914" w14:textId="5B9BE05B" w:rsidR="00CF7716" w:rsidRPr="00CF7716" w:rsidRDefault="00CF7716" w:rsidP="00CF7716">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790306F1" wp14:editId="0BF1F049">
            <wp:extent cx="2720340" cy="464820"/>
            <wp:effectExtent l="0" t="0" r="381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20340" cy="464820"/>
                    </a:xfrm>
                    <a:prstGeom prst="rect">
                      <a:avLst/>
                    </a:prstGeom>
                    <a:noFill/>
                    <a:ln>
                      <a:noFill/>
                    </a:ln>
                  </pic:spPr>
                </pic:pic>
              </a:graphicData>
            </a:graphic>
          </wp:inline>
        </w:drawing>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eastAsia="ru-RU"/>
        </w:rPr>
        <w:tab/>
      </w:r>
      <w:r w:rsidRPr="00CF7716">
        <w:rPr>
          <w:rFonts w:eastAsia="Times New Roman" w:cs="Times New Roman"/>
          <w:snapToGrid w:val="0"/>
          <w:color w:val="000000"/>
          <w:sz w:val="28"/>
          <w:szCs w:val="28"/>
          <w:lang w:eastAsia="ru-RU"/>
        </w:rPr>
        <w:tab/>
      </w:r>
      <w:r w:rsidRPr="00CF7716">
        <w:rPr>
          <w:rFonts w:eastAsia="Times New Roman" w:cs="Times New Roman"/>
          <w:snapToGrid w:val="0"/>
          <w:color w:val="000000"/>
          <w:sz w:val="28"/>
          <w:szCs w:val="28"/>
          <w:lang w:eastAsia="ru-RU"/>
        </w:rPr>
        <w:tab/>
        <w:t>(99.3)</w:t>
      </w:r>
    </w:p>
    <w:p w14:paraId="17C46556"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Если сила тока выражается в амперах, напряжение — в вольтах, сопротивление — в омах, то работа тока выражается в джоулях, а мощность — в ваттах. На практике применяются также внесистемные единицы работы тока: ватт-час (Вт-ч) и киловатт-</w:t>
      </w:r>
      <w:r w:rsidRPr="00CF7716">
        <w:rPr>
          <w:rFonts w:eastAsia="Times New Roman" w:cs="Times New Roman"/>
          <w:snapToGrid w:val="0"/>
          <w:color w:val="000000"/>
          <w:sz w:val="28"/>
          <w:szCs w:val="28"/>
          <w:lang w:eastAsia="ru-RU"/>
        </w:rPr>
        <w:lastRenderedPageBreak/>
        <w:t>час (кВт-ч). 1 Вт</w:t>
      </w:r>
      <w:r w:rsidRPr="00CF7716">
        <w:rPr>
          <w:rFonts w:eastAsia="Times New Roman" w:cs="Times New Roman"/>
          <w:snapToGrid w:val="0"/>
          <w:color w:val="000000"/>
          <w:sz w:val="28"/>
          <w:szCs w:val="28"/>
          <w:lang w:eastAsia="ru-RU"/>
        </w:rPr>
        <w:sym w:font="Symbol" w:char="F0D7"/>
      </w:r>
      <w:r w:rsidRPr="00CF7716">
        <w:rPr>
          <w:rFonts w:eastAsia="Times New Roman" w:cs="Times New Roman"/>
          <w:snapToGrid w:val="0"/>
          <w:color w:val="000000"/>
          <w:sz w:val="28"/>
          <w:szCs w:val="28"/>
          <w:lang w:eastAsia="ru-RU"/>
        </w:rPr>
        <w:t>ч — работа тока мощностью 1 Вт в течение 1 ч; 1 Вт-ч = 3600 Вт-с = 3,6-10</w:t>
      </w:r>
      <w:r w:rsidRPr="00CF7716">
        <w:rPr>
          <w:rFonts w:eastAsia="Times New Roman" w:cs="Times New Roman"/>
          <w:snapToGrid w:val="0"/>
          <w:color w:val="000000"/>
          <w:sz w:val="28"/>
          <w:szCs w:val="28"/>
          <w:vertAlign w:val="superscript"/>
          <w:lang w:eastAsia="ru-RU"/>
        </w:rPr>
        <w:t>3</w:t>
      </w:r>
      <w:r w:rsidRPr="00CF7716">
        <w:rPr>
          <w:rFonts w:eastAsia="Times New Roman" w:cs="Times New Roman"/>
          <w:snapToGrid w:val="0"/>
          <w:color w:val="000000"/>
          <w:sz w:val="28"/>
          <w:szCs w:val="28"/>
          <w:lang w:eastAsia="ru-RU"/>
        </w:rPr>
        <w:t xml:space="preserve"> Дж; 1 кВт-ч=10</w:t>
      </w:r>
      <w:r w:rsidRPr="00CF7716">
        <w:rPr>
          <w:rFonts w:eastAsia="Times New Roman" w:cs="Times New Roman"/>
          <w:snapToGrid w:val="0"/>
          <w:color w:val="000000"/>
          <w:sz w:val="28"/>
          <w:szCs w:val="28"/>
          <w:vertAlign w:val="superscript"/>
          <w:lang w:eastAsia="ru-RU"/>
        </w:rPr>
        <w:t>3</w:t>
      </w:r>
      <w:r w:rsidRPr="00CF7716">
        <w:rPr>
          <w:rFonts w:eastAsia="Times New Roman" w:cs="Times New Roman"/>
          <w:snapToGrid w:val="0"/>
          <w:color w:val="000000"/>
          <w:sz w:val="28"/>
          <w:szCs w:val="28"/>
          <w:lang w:eastAsia="ru-RU"/>
        </w:rPr>
        <w:t xml:space="preserve"> Вт-ч=3,6-10</w:t>
      </w:r>
      <w:r w:rsidRPr="00CF7716">
        <w:rPr>
          <w:rFonts w:eastAsia="Times New Roman" w:cs="Times New Roman"/>
          <w:snapToGrid w:val="0"/>
          <w:color w:val="000000"/>
          <w:sz w:val="28"/>
          <w:szCs w:val="28"/>
          <w:vertAlign w:val="superscript"/>
          <w:lang w:eastAsia="ru-RU"/>
        </w:rPr>
        <w:t>6</w:t>
      </w:r>
      <w:r w:rsidRPr="00CF7716">
        <w:rPr>
          <w:rFonts w:eastAsia="Times New Roman" w:cs="Times New Roman"/>
          <w:snapToGrid w:val="0"/>
          <w:color w:val="000000"/>
          <w:sz w:val="28"/>
          <w:szCs w:val="28"/>
          <w:lang w:eastAsia="ru-RU"/>
        </w:rPr>
        <w:t xml:space="preserve"> Дж.</w:t>
      </w:r>
    </w:p>
    <w:p w14:paraId="64704B76"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Если ток проходит по </w:t>
      </w:r>
      <w:r w:rsidRPr="00CF7716">
        <w:rPr>
          <w:rFonts w:eastAsia="Times New Roman" w:cs="Times New Roman"/>
          <w:i/>
          <w:snapToGrid w:val="0"/>
          <w:color w:val="000000"/>
          <w:sz w:val="28"/>
          <w:szCs w:val="28"/>
          <w:lang w:eastAsia="ru-RU"/>
        </w:rPr>
        <w:t xml:space="preserve">неподвижному </w:t>
      </w:r>
      <w:r w:rsidRPr="00CF7716">
        <w:rPr>
          <w:rFonts w:eastAsia="Times New Roman" w:cs="Times New Roman"/>
          <w:snapToGrid w:val="0"/>
          <w:color w:val="000000"/>
          <w:sz w:val="28"/>
          <w:szCs w:val="28"/>
          <w:lang w:eastAsia="ru-RU"/>
        </w:rPr>
        <w:t>металлическому проводнику, то вся работа тока идет на его нагревание и, по закону сохранения энергии,</w:t>
      </w:r>
    </w:p>
    <w:p w14:paraId="430BE90D" w14:textId="4CCE3623" w:rsidR="00CF7716" w:rsidRPr="00CF7716" w:rsidRDefault="00CF7716" w:rsidP="00CF7716">
      <w:pPr>
        <w:widowControl w:val="0"/>
        <w:spacing w:after="0" w:line="240" w:lineRule="auto"/>
        <w:ind w:left="288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042E43E4" wp14:editId="088E0E7B">
            <wp:extent cx="1249680" cy="350520"/>
            <wp:effectExtent l="0" t="0" r="762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49680" cy="35052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(99.4)</w:t>
      </w:r>
    </w:p>
    <w:p w14:paraId="3AF862E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Таким образом, используя выражения (99.4), (99.1) и (99.2), получим</w:t>
      </w:r>
    </w:p>
    <w:p w14:paraId="65F60C55" w14:textId="700CD046" w:rsidR="00CF7716" w:rsidRPr="00CF7716" w:rsidRDefault="00CF7716" w:rsidP="00CF7716">
      <w:pPr>
        <w:widowControl w:val="0"/>
        <w:spacing w:after="0" w:line="240" w:lineRule="auto"/>
        <w:ind w:left="1440"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7DEF2A83" wp14:editId="42E8979A">
            <wp:extent cx="2781300" cy="4953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81300" cy="49530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(99.5)</w:t>
      </w:r>
    </w:p>
    <w:p w14:paraId="2B43F45E"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 xml:space="preserve">Выражение (99.5) представляет собой закон Джоуля — Ленца, экспериментально установленный независимо друг от друга Дж. Джоулем и Э. </w:t>
      </w:r>
      <w:r w:rsidRPr="00CF7716">
        <w:rPr>
          <w:rFonts w:eastAsia="Times New Roman" w:cs="Times New Roman"/>
          <w:snapToGrid w:val="0"/>
          <w:color w:val="000000"/>
          <w:sz w:val="28"/>
          <w:szCs w:val="28"/>
          <w:lang w:val="en-US" w:eastAsia="ru-RU"/>
        </w:rPr>
        <w:t>X</w:t>
      </w:r>
      <w:r w:rsidRPr="00CF7716">
        <w:rPr>
          <w:rFonts w:eastAsia="Times New Roman" w:cs="Times New Roman"/>
          <w:snapToGrid w:val="0"/>
          <w:color w:val="000000"/>
          <w:sz w:val="28"/>
          <w:szCs w:val="28"/>
          <w:lang w:eastAsia="ru-RU"/>
        </w:rPr>
        <w:t>. Ленцем</w:t>
      </w:r>
      <w:r w:rsidRPr="00CF7716">
        <w:rPr>
          <w:rFonts w:eastAsia="Times New Roman" w:cs="Times New Roman"/>
          <w:snapToGrid w:val="0"/>
          <w:color w:val="000000"/>
          <w:sz w:val="28"/>
          <w:szCs w:val="28"/>
          <w:vertAlign w:val="superscript"/>
          <w:lang w:eastAsia="ru-RU"/>
        </w:rPr>
        <w:footnoteReference w:id="1"/>
      </w:r>
      <w:r w:rsidRPr="00CF7716">
        <w:rPr>
          <w:rFonts w:eastAsia="Times New Roman" w:cs="Times New Roman"/>
          <w:snapToGrid w:val="0"/>
          <w:color w:val="000000"/>
          <w:sz w:val="28"/>
          <w:szCs w:val="28"/>
          <w:lang w:eastAsia="ru-RU"/>
        </w:rPr>
        <w:t>.</w:t>
      </w:r>
    </w:p>
    <w:p w14:paraId="69028BA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Выделим в проводнике элементарный цилиндрический объем </w:t>
      </w:r>
      <w:r w:rsidRPr="00CF7716">
        <w:rPr>
          <w:rFonts w:eastAsia="Times New Roman" w:cs="Times New Roman"/>
          <w:snapToGrid w:val="0"/>
          <w:color w:val="000000"/>
          <w:sz w:val="28"/>
          <w:szCs w:val="28"/>
          <w:lang w:val="en-US" w:eastAsia="ru-RU"/>
        </w:rPr>
        <w:t>dV</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val="en-US" w:eastAsia="ru-RU"/>
        </w:rPr>
        <w:t>dSdl</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(ось цилиндра совпадает с направлением тока), сопротивление которого </w:t>
      </w:r>
      <w:r w:rsidRPr="00CF7716">
        <w:rPr>
          <w:rFonts w:eastAsia="Times New Roman" w:cs="Times New Roman"/>
          <w:snapToGrid w:val="0"/>
          <w:color w:val="000000"/>
          <w:position w:val="-28"/>
          <w:sz w:val="28"/>
          <w:szCs w:val="28"/>
          <w:lang w:eastAsia="ru-RU"/>
        </w:rPr>
        <w:object w:dxaOrig="1100" w:dyaOrig="720" w14:anchorId="5B3ED5A1">
          <v:shape id="_x0000_i1945" type="#_x0000_t75" style="width:55pt;height:36pt" o:ole="">
            <v:imagedata r:id="rId38" o:title=""/>
          </v:shape>
          <o:OLEObject Type="Embed" ProgID="Equation.3" ShapeID="_x0000_i1945" DrawAspect="Content" ObjectID="_1670277230" r:id="rId39"/>
        </w:object>
      </w:r>
      <w:r w:rsidRPr="00CF7716">
        <w:rPr>
          <w:rFonts w:eastAsia="Times New Roman" w:cs="Times New Roman"/>
          <w:snapToGrid w:val="0"/>
          <w:color w:val="000000"/>
          <w:sz w:val="28"/>
          <w:szCs w:val="28"/>
          <w:lang w:eastAsia="ru-RU"/>
        </w:rPr>
        <w:t xml:space="preserve">.  По закону Джоуля — Ленца, за время </w:t>
      </w:r>
      <w:r w:rsidRPr="00CF7716">
        <w:rPr>
          <w:rFonts w:eastAsia="Times New Roman" w:cs="Times New Roman"/>
          <w:snapToGrid w:val="0"/>
          <w:color w:val="000000"/>
          <w:sz w:val="28"/>
          <w:szCs w:val="28"/>
          <w:lang w:eastAsia="ru-RU"/>
        </w:rPr>
        <w:sym w:font="Symbol" w:char="F044"/>
      </w:r>
      <w:r w:rsidRPr="00CF7716">
        <w:rPr>
          <w:rFonts w:eastAsia="Times New Roman" w:cs="Times New Roman"/>
          <w:snapToGrid w:val="0"/>
          <w:color w:val="000000"/>
          <w:sz w:val="28"/>
          <w:szCs w:val="28"/>
          <w:lang w:val="en-US" w:eastAsia="ru-RU"/>
        </w:rPr>
        <w:t>t</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в этом объеме выделится теплота</w:t>
      </w:r>
    </w:p>
    <w:p w14:paraId="21B510F0" w14:textId="29B7E240" w:rsidR="00CF7716" w:rsidRPr="00CF7716" w:rsidRDefault="00CF7716" w:rsidP="00CF7716">
      <w:pPr>
        <w:widowControl w:val="0"/>
        <w:spacing w:after="0" w:line="240" w:lineRule="auto"/>
        <w:ind w:left="144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14966D03" wp14:editId="424D475F">
            <wp:extent cx="3543300" cy="4953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543300" cy="495300"/>
                    </a:xfrm>
                    <a:prstGeom prst="rect">
                      <a:avLst/>
                    </a:prstGeom>
                    <a:noFill/>
                    <a:ln>
                      <a:noFill/>
                    </a:ln>
                  </pic:spPr>
                </pic:pic>
              </a:graphicData>
            </a:graphic>
          </wp:inline>
        </w:drawing>
      </w:r>
    </w:p>
    <w:p w14:paraId="3A579DA8"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Количество теплоты, выделяющееся за единицу времени в единице объема, называется удельной тепловой мощностью тока. Она равна</w:t>
      </w:r>
    </w:p>
    <w:p w14:paraId="4E480109" w14:textId="5C3DCBA9" w:rsidR="00CF7716" w:rsidRPr="00CF7716" w:rsidRDefault="00CF7716" w:rsidP="00CF7716">
      <w:pPr>
        <w:widowControl w:val="0"/>
        <w:spacing w:after="0" w:line="240" w:lineRule="auto"/>
        <w:ind w:left="288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69E0D8AA" wp14:editId="7DA92001">
            <wp:extent cx="1051560" cy="396240"/>
            <wp:effectExtent l="0" t="0" r="0" b="381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51560" cy="39624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(99.6)</w:t>
      </w:r>
    </w:p>
    <w:p w14:paraId="3B5C894A"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Используя дифференциальную форму закона Ома (</w:t>
      </w:r>
      <w:r w:rsidRPr="00CF7716">
        <w:rPr>
          <w:rFonts w:eastAsia="Times New Roman" w:cs="Times New Roman"/>
          <w:snapToGrid w:val="0"/>
          <w:color w:val="000000"/>
          <w:sz w:val="28"/>
          <w:szCs w:val="28"/>
          <w:lang w:val="en-US" w:eastAsia="ru-RU"/>
        </w:rPr>
        <w:t>j</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val="en-US" w:eastAsia="ru-RU"/>
        </w:rPr>
        <w:sym w:font="Symbol" w:char="F067"/>
      </w:r>
      <w:r w:rsidRPr="00CF7716">
        <w:rPr>
          <w:rFonts w:eastAsia="Times New Roman" w:cs="Times New Roman"/>
          <w:snapToGrid w:val="0"/>
          <w:color w:val="000000"/>
          <w:sz w:val="28"/>
          <w:szCs w:val="28"/>
          <w:lang w:val="en-US" w:eastAsia="ru-RU"/>
        </w:rPr>
        <w:t>E</w:t>
      </w:r>
      <w:r w:rsidRPr="00CF7716">
        <w:rPr>
          <w:rFonts w:eastAsia="Times New Roman" w:cs="Times New Roman"/>
          <w:snapToGrid w:val="0"/>
          <w:color w:val="000000"/>
          <w:sz w:val="28"/>
          <w:szCs w:val="28"/>
          <w:lang w:eastAsia="ru-RU"/>
        </w:rPr>
        <w:t>)</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и соотношение </w:t>
      </w:r>
      <w:r w:rsidRPr="00CF7716">
        <w:rPr>
          <w:rFonts w:eastAsia="Times New Roman" w:cs="Times New Roman"/>
          <w:snapToGrid w:val="0"/>
          <w:color w:val="000000"/>
          <w:sz w:val="28"/>
          <w:szCs w:val="28"/>
          <w:lang w:eastAsia="ru-RU"/>
        </w:rPr>
        <w:sym w:font="Symbol" w:char="F072"/>
      </w:r>
      <w:r w:rsidRPr="00CF7716">
        <w:rPr>
          <w:rFonts w:eastAsia="Times New Roman" w:cs="Times New Roman"/>
          <w:snapToGrid w:val="0"/>
          <w:color w:val="000000"/>
          <w:sz w:val="28"/>
          <w:szCs w:val="28"/>
          <w:lang w:eastAsia="ru-RU"/>
        </w:rPr>
        <w:t xml:space="preserve"> = 1/</w:t>
      </w:r>
      <w:r w:rsidRPr="00CF7716">
        <w:rPr>
          <w:rFonts w:eastAsia="Times New Roman" w:cs="Times New Roman"/>
          <w:snapToGrid w:val="0"/>
          <w:color w:val="000000"/>
          <w:sz w:val="28"/>
          <w:szCs w:val="28"/>
          <w:lang w:eastAsia="ru-RU"/>
        </w:rPr>
        <w:sym w:font="Symbol" w:char="F067"/>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получим</w:t>
      </w:r>
    </w:p>
    <w:p w14:paraId="680BBF9C" w14:textId="316332BE"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71E4E405" wp14:editId="7C0044FA">
            <wp:extent cx="1478280" cy="289560"/>
            <wp:effectExtent l="0" t="0" r="762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78280" cy="28956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(99.7)</w:t>
      </w:r>
    </w:p>
    <w:p w14:paraId="25C2BAC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Формулы (99.6) и (99.7) являются обобщенным выражением закона Джоуля — Ленца в дифференциальной форме, пригодным для любого проводника.</w:t>
      </w:r>
    </w:p>
    <w:p w14:paraId="3A8569B2"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Тепловое действие тока находит широкое применение в технике, которое началось с открытия в 1873 г. русским инженером А. Н. Лодыгиным (1847—1923) лампы накаливания. На нагревании проводников электрическим током основано действие электрических муфельных печей, электрической дуги (открыта русским инженером В. В. Петровым (1761—1834)), контактной электросварки, бытовых электронагревательных приборов и т. д.</w:t>
      </w:r>
    </w:p>
    <w:p w14:paraId="2B34AAF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1E902671" w14:textId="77777777" w:rsidR="00CF7716" w:rsidRPr="00CF7716" w:rsidRDefault="00CF7716" w:rsidP="00CF771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7" w:name="_Toc47954150"/>
      <w:r w:rsidRPr="00CF7716">
        <w:rPr>
          <w:rFonts w:eastAsia="Times New Roman" w:cs="Arial"/>
          <w:b/>
          <w:bCs/>
          <w:iCs/>
          <w:smallCaps/>
          <w:snapToGrid w:val="0"/>
          <w:sz w:val="36"/>
          <w:szCs w:val="36"/>
          <w:lang w:eastAsia="ru-RU"/>
        </w:rPr>
        <w:t>§ 100. Закон Ома для неоднородного участка цепи</w:t>
      </w:r>
      <w:bookmarkEnd w:id="7"/>
    </w:p>
    <w:p w14:paraId="1B1F8CED"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246E2BB4"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Мы рассматривали закон Ома (см. (98.1)) для однородного участка цепи, т. е. такого, в котором не действует э.д.с. (не действуют сторонние силы). Теперь рассмотрим неоднородный участок цепи, где действующую э.д.с. на участке 1—2 обозначим через </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vertAlign w:val="subscript"/>
          <w:lang w:eastAsia="ru-RU"/>
        </w:rPr>
        <w:t>12</w:t>
      </w:r>
      <w:r w:rsidRPr="00CF7716">
        <w:rPr>
          <w:rFonts w:eastAsia="Times New Roman" w:cs="Times New Roman"/>
          <w:snapToGrid w:val="0"/>
          <w:color w:val="000000"/>
          <w:sz w:val="28"/>
          <w:szCs w:val="28"/>
          <w:lang w:eastAsia="ru-RU"/>
        </w:rPr>
        <w:t xml:space="preserve">, а приложенную на концах участка разность потенциалов — через </w:t>
      </w:r>
      <w:r w:rsidRPr="00CF7716">
        <w:rPr>
          <w:rFonts w:eastAsia="Times New Roman" w:cs="Times New Roman"/>
          <w:snapToGrid w:val="0"/>
          <w:color w:val="000000"/>
          <w:sz w:val="28"/>
          <w:szCs w:val="28"/>
          <w:lang w:eastAsia="ru-RU"/>
        </w:rPr>
        <w:sym w:font="Symbol" w:char="F06A"/>
      </w:r>
      <w:r w:rsidRPr="00CF7716">
        <w:rPr>
          <w:rFonts w:eastAsia="Times New Roman" w:cs="Times New Roman"/>
          <w:snapToGrid w:val="0"/>
          <w:color w:val="000000"/>
          <w:sz w:val="28"/>
          <w:szCs w:val="28"/>
          <w:vertAlign w:val="subscript"/>
          <w:lang w:eastAsia="ru-RU"/>
        </w:rPr>
        <w:t>1</w:t>
      </w:r>
      <w:r w:rsidRPr="00CF7716">
        <w:rPr>
          <w:rFonts w:eastAsia="Times New Roman" w:cs="Times New Roman"/>
          <w:snapToGrid w:val="0"/>
          <w:color w:val="000000"/>
          <w:sz w:val="28"/>
          <w:szCs w:val="28"/>
          <w:lang w:eastAsia="ru-RU"/>
        </w:rPr>
        <w:t xml:space="preserve"> </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sym w:font="Symbol" w:char="F06A"/>
      </w:r>
      <w:r w:rsidRPr="00CF7716">
        <w:rPr>
          <w:rFonts w:eastAsia="Times New Roman" w:cs="Times New Roman"/>
          <w:snapToGrid w:val="0"/>
          <w:color w:val="000000"/>
          <w:sz w:val="28"/>
          <w:szCs w:val="28"/>
          <w:vertAlign w:val="subscript"/>
          <w:lang w:eastAsia="ru-RU"/>
        </w:rPr>
        <w:t>2</w:t>
      </w:r>
      <w:r w:rsidRPr="00CF7716">
        <w:rPr>
          <w:rFonts w:eastAsia="Times New Roman" w:cs="Times New Roman"/>
          <w:snapToGrid w:val="0"/>
          <w:color w:val="000000"/>
          <w:sz w:val="28"/>
          <w:szCs w:val="28"/>
          <w:lang w:eastAsia="ru-RU"/>
        </w:rPr>
        <w:t>.</w:t>
      </w:r>
    </w:p>
    <w:p w14:paraId="318F566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Если ток проходит по </w:t>
      </w:r>
      <w:r w:rsidRPr="00CF7716">
        <w:rPr>
          <w:rFonts w:eastAsia="Times New Roman" w:cs="Times New Roman"/>
          <w:i/>
          <w:snapToGrid w:val="0"/>
          <w:color w:val="000000"/>
          <w:sz w:val="28"/>
          <w:szCs w:val="28"/>
          <w:lang w:eastAsia="ru-RU"/>
        </w:rPr>
        <w:t xml:space="preserve">неподвижным </w:t>
      </w:r>
      <w:r w:rsidRPr="00CF7716">
        <w:rPr>
          <w:rFonts w:eastAsia="Times New Roman" w:cs="Times New Roman"/>
          <w:snapToGrid w:val="0"/>
          <w:color w:val="000000"/>
          <w:sz w:val="28"/>
          <w:szCs w:val="28"/>
          <w:lang w:eastAsia="ru-RU"/>
        </w:rPr>
        <w:t>проводникам, образующим участок 1—2</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то работа </w:t>
      </w:r>
      <w:r w:rsidRPr="00CF7716">
        <w:rPr>
          <w:rFonts w:eastAsia="Times New Roman" w:cs="Times New Roman"/>
          <w:snapToGrid w:val="0"/>
          <w:color w:val="000000"/>
          <w:sz w:val="28"/>
          <w:szCs w:val="28"/>
          <w:lang w:val="en-US" w:eastAsia="ru-RU"/>
        </w:rPr>
        <w:t>A</w:t>
      </w:r>
      <w:r w:rsidRPr="00CF7716">
        <w:rPr>
          <w:rFonts w:eastAsia="Times New Roman" w:cs="Times New Roman"/>
          <w:snapToGrid w:val="0"/>
          <w:color w:val="000000"/>
          <w:sz w:val="28"/>
          <w:szCs w:val="28"/>
          <w:vertAlign w:val="subscript"/>
          <w:lang w:eastAsia="ru-RU"/>
        </w:rPr>
        <w:t>12</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всех сил (сторонних и электростатических), совершаемая над </w:t>
      </w:r>
      <w:r w:rsidRPr="00CF7716">
        <w:rPr>
          <w:rFonts w:eastAsia="Times New Roman" w:cs="Times New Roman"/>
          <w:snapToGrid w:val="0"/>
          <w:color w:val="000000"/>
          <w:sz w:val="28"/>
          <w:szCs w:val="28"/>
          <w:lang w:eastAsia="ru-RU"/>
        </w:rPr>
        <w:lastRenderedPageBreak/>
        <w:t xml:space="preserve">носителями тока, по закону сохранения и превращения энергии равна теплоте, выделяющейся на участке. Работа сил, совершаемая при перемещении заряда </w:t>
      </w:r>
      <w:r w:rsidRPr="00CF7716">
        <w:rPr>
          <w:rFonts w:eastAsia="Times New Roman" w:cs="Times New Roman"/>
          <w:snapToGrid w:val="0"/>
          <w:color w:val="000000"/>
          <w:sz w:val="28"/>
          <w:szCs w:val="28"/>
          <w:lang w:val="en-US" w:eastAsia="ru-RU"/>
        </w:rPr>
        <w:t>Q</w:t>
      </w:r>
      <w:r w:rsidRPr="00CF7716">
        <w:rPr>
          <w:rFonts w:eastAsia="Times New Roman" w:cs="Times New Roman"/>
          <w:snapToGrid w:val="0"/>
          <w:color w:val="000000"/>
          <w:sz w:val="28"/>
          <w:szCs w:val="28"/>
          <w:vertAlign w:val="subscript"/>
          <w:lang w:eastAsia="ru-RU"/>
        </w:rPr>
        <w:t>0</w:t>
      </w:r>
      <w:r w:rsidRPr="00CF7716">
        <w:rPr>
          <w:rFonts w:eastAsia="Times New Roman" w:cs="Times New Roman"/>
          <w:snapToGrid w:val="0"/>
          <w:color w:val="000000"/>
          <w:sz w:val="28"/>
          <w:szCs w:val="28"/>
          <w:lang w:eastAsia="ru-RU"/>
        </w:rPr>
        <w:t xml:space="preserve"> на участке 1—2,</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согласно (97.4),</w:t>
      </w:r>
    </w:p>
    <w:p w14:paraId="62F3A315" w14:textId="3040C974" w:rsidR="00CF7716" w:rsidRPr="00CF7716" w:rsidRDefault="00CF7716" w:rsidP="00CF7716">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750C9417" wp14:editId="5BD90925">
            <wp:extent cx="2895600" cy="32766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95600" cy="32766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(100.1)</w:t>
      </w:r>
    </w:p>
    <w:p w14:paraId="37C456C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Э.д.с. </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vertAlign w:val="subscript"/>
          <w:lang w:eastAsia="ru-RU"/>
        </w:rPr>
        <w:t>12</w:t>
      </w:r>
      <w:r w:rsidRPr="00CF7716">
        <w:rPr>
          <w:rFonts w:eastAsia="Times New Roman" w:cs="Times New Roman"/>
          <w:snapToGrid w:val="0"/>
          <w:color w:val="000000"/>
          <w:sz w:val="28"/>
          <w:szCs w:val="28"/>
          <w:lang w:eastAsia="ru-RU"/>
        </w:rPr>
        <w:t xml:space="preserve">, как и сила тока </w:t>
      </w:r>
      <w:r w:rsidRPr="00CF7716">
        <w:rPr>
          <w:rFonts w:eastAsia="Times New Roman" w:cs="Times New Roman"/>
          <w:snapToGrid w:val="0"/>
          <w:color w:val="000000"/>
          <w:sz w:val="28"/>
          <w:szCs w:val="28"/>
          <w:lang w:val="en-US" w:eastAsia="ru-RU"/>
        </w:rPr>
        <w:t>I</w:t>
      </w:r>
      <w:r w:rsidRPr="00CF7716">
        <w:rPr>
          <w:rFonts w:eastAsia="Times New Roman" w:cs="Times New Roman"/>
          <w:snapToGrid w:val="0"/>
          <w:color w:val="000000"/>
          <w:sz w:val="28"/>
          <w:szCs w:val="28"/>
          <w:lang w:eastAsia="ru-RU"/>
        </w:rPr>
        <w:t>, — величина скалярная. Ее необходимо брать либо с положительным, либо с отрицательным знаком в зависимости от знака работы, совершаемой сторонними силами. Если э.д.с. способствует движению положительных зарядов в выбранном направлении (в направлении 1—2),</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то </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vertAlign w:val="subscript"/>
          <w:lang w:eastAsia="ru-RU"/>
        </w:rPr>
        <w:t xml:space="preserve">12 </w:t>
      </w:r>
      <w:r w:rsidRPr="00CF7716">
        <w:rPr>
          <w:rFonts w:eastAsia="Times New Roman" w:cs="Times New Roman"/>
          <w:snapToGrid w:val="0"/>
          <w:color w:val="000000"/>
          <w:sz w:val="28"/>
          <w:szCs w:val="28"/>
          <w:lang w:eastAsia="ru-RU"/>
        </w:rPr>
        <w:t xml:space="preserve">&gt; 0. Если э.д.с. препятствует движению положительных зарядов в данном направлении, то </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vertAlign w:val="subscript"/>
          <w:lang w:eastAsia="ru-RU"/>
        </w:rPr>
        <w:t xml:space="preserve">12 </w:t>
      </w:r>
      <w:r w:rsidRPr="00CF7716">
        <w:rPr>
          <w:rFonts w:eastAsia="Times New Roman" w:cs="Times New Roman"/>
          <w:snapToGrid w:val="0"/>
          <w:color w:val="000000"/>
          <w:sz w:val="28"/>
          <w:szCs w:val="28"/>
          <w:lang w:eastAsia="ru-RU"/>
        </w:rPr>
        <w:t xml:space="preserve">&lt; 0. За время </w:t>
      </w:r>
      <w:r w:rsidRPr="00CF7716">
        <w:rPr>
          <w:rFonts w:eastAsia="Times New Roman" w:cs="Times New Roman"/>
          <w:snapToGrid w:val="0"/>
          <w:color w:val="000000"/>
          <w:sz w:val="28"/>
          <w:szCs w:val="28"/>
          <w:lang w:val="en-US" w:eastAsia="ru-RU"/>
        </w:rPr>
        <w:t>t</w:t>
      </w:r>
      <w:r w:rsidRPr="00CF7716">
        <w:rPr>
          <w:rFonts w:eastAsia="Times New Roman" w:cs="Times New Roman"/>
          <w:snapToGrid w:val="0"/>
          <w:color w:val="000000"/>
          <w:sz w:val="28"/>
          <w:szCs w:val="28"/>
          <w:lang w:eastAsia="ru-RU"/>
        </w:rPr>
        <w:t xml:space="preserve"> в проводнике выделяется теплота (см. (99.5))</w:t>
      </w:r>
    </w:p>
    <w:p w14:paraId="02415388" w14:textId="3E6C26A0" w:rsidR="00CF7716" w:rsidRPr="00CF7716" w:rsidRDefault="00CF7716" w:rsidP="00CF7716">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7E9A355B" wp14:editId="03A079C5">
            <wp:extent cx="2842260" cy="3048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42260" cy="30480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(100.2)</w:t>
      </w:r>
    </w:p>
    <w:p w14:paraId="1F2E2FF9"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Из формул (100.1) и (100.2) получим</w:t>
      </w:r>
    </w:p>
    <w:p w14:paraId="49F31357" w14:textId="2B09F986" w:rsidR="00CF7716" w:rsidRPr="00CF7716" w:rsidRDefault="00CF7716" w:rsidP="00CF7716">
      <w:pPr>
        <w:widowControl w:val="0"/>
        <w:spacing w:after="0" w:line="240" w:lineRule="auto"/>
        <w:ind w:left="1440" w:firstLine="720"/>
        <w:jc w:val="both"/>
        <w:rPr>
          <w:rFonts w:eastAsia="Times New Roman" w:cs="Times New Roman"/>
          <w:b/>
          <w:snapToGrid w:val="0"/>
          <w:sz w:val="28"/>
          <w:szCs w:val="28"/>
          <w:lang w:eastAsia="ru-RU"/>
        </w:rPr>
      </w:pPr>
      <w:r w:rsidRPr="00CF7716">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1312" behindDoc="0" locked="0" layoutInCell="1" allowOverlap="1" wp14:anchorId="7AC33F50" wp14:editId="1D0384CA">
                <wp:simplePos x="0" y="0"/>
                <wp:positionH relativeFrom="column">
                  <wp:posOffset>-47625</wp:posOffset>
                </wp:positionH>
                <wp:positionV relativeFrom="paragraph">
                  <wp:posOffset>523240</wp:posOffset>
                </wp:positionV>
                <wp:extent cx="694690" cy="347980"/>
                <wp:effectExtent l="0" t="3810" r="4445" b="635"/>
                <wp:wrapSquare wrapText="bothSides"/>
                <wp:docPr id="162" name="Надпись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4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2530FD" w14:textId="77777777" w:rsidR="00CF7716" w:rsidRPr="00A669C9" w:rsidRDefault="00CF7716" w:rsidP="00CF7716">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33F50" id="Надпись 162" o:spid="_x0000_s1028" type="#_x0000_t202" style="position:absolute;left:0;text-align:left;margin-left:-3.75pt;margin-top:41.2pt;width:54.7pt;height:27.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" stroked="f">
                <v:textbox>
                  <w:txbxContent>
                    <w:p w14:paraId="442530FD" w14:textId="77777777" w:rsidR="00CF7716" w:rsidRPr="00A669C9" w:rsidRDefault="00CF7716" w:rsidP="00CF7716">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CF7716">
        <w:rPr>
          <w:rFonts w:eastAsia="Times New Roman" w:cs="Times New Roman"/>
          <w:noProof/>
          <w:snapToGrid w:val="0"/>
          <w:sz w:val="28"/>
          <w:szCs w:val="28"/>
          <w:lang w:eastAsia="ru-RU"/>
        </w:rPr>
        <w:drawing>
          <wp:inline distT="0" distB="0" distL="0" distR="0" wp14:anchorId="7CFDDFC3" wp14:editId="737C2A22">
            <wp:extent cx="2179320" cy="1135380"/>
            <wp:effectExtent l="0" t="0" r="0" b="762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179320" cy="113538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(100.3) (100.4)</w:t>
      </w:r>
    </w:p>
    <w:p w14:paraId="0D39BDB6"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Выражение (100.3) или (100.4) представляет собой закон Ома для неоднородного участка цени в интегральной форме, который является обобщенным законом Ома.</w:t>
      </w:r>
    </w:p>
    <w:p w14:paraId="7B2F9F11"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Если на данном участке цепи </w:t>
      </w:r>
      <w:r w:rsidRPr="00CF7716">
        <w:rPr>
          <w:rFonts w:eastAsia="Times New Roman" w:cs="Times New Roman"/>
          <w:i/>
          <w:snapToGrid w:val="0"/>
          <w:color w:val="000000"/>
          <w:sz w:val="28"/>
          <w:szCs w:val="28"/>
          <w:lang w:eastAsia="ru-RU"/>
        </w:rPr>
        <w:t xml:space="preserve">источник тока отсутствует </w:t>
      </w:r>
      <w:r w:rsidRPr="00CF7716">
        <w:rPr>
          <w:rFonts w:eastAsia="Times New Roman" w:cs="Times New Roman"/>
          <w:snapToGrid w:val="0"/>
          <w:color w:val="000000"/>
          <w:sz w:val="28"/>
          <w:szCs w:val="28"/>
          <w:lang w:eastAsia="ru-RU"/>
        </w:rPr>
        <w:t>(</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vertAlign w:val="subscript"/>
          <w:lang w:eastAsia="ru-RU"/>
        </w:rPr>
        <w:t xml:space="preserve">12 </w:t>
      </w:r>
      <w:r w:rsidRPr="00CF7716">
        <w:rPr>
          <w:rFonts w:eastAsia="Times New Roman" w:cs="Times New Roman"/>
          <w:snapToGrid w:val="0"/>
          <w:color w:val="000000"/>
          <w:sz w:val="28"/>
          <w:szCs w:val="28"/>
          <w:lang w:eastAsia="ru-RU"/>
        </w:rPr>
        <w:t xml:space="preserve">= 0), то из (100.4) приходим к </w:t>
      </w:r>
      <w:r w:rsidRPr="00CF7716">
        <w:rPr>
          <w:rFonts w:eastAsia="Times New Roman" w:cs="Times New Roman"/>
          <w:i/>
          <w:snapToGrid w:val="0"/>
          <w:color w:val="000000"/>
          <w:sz w:val="28"/>
          <w:szCs w:val="28"/>
          <w:lang w:eastAsia="ru-RU"/>
        </w:rPr>
        <w:t xml:space="preserve">закону Ома для однородного участка цепи </w:t>
      </w:r>
      <w:r w:rsidRPr="00CF7716">
        <w:rPr>
          <w:rFonts w:eastAsia="Times New Roman" w:cs="Times New Roman"/>
          <w:snapToGrid w:val="0"/>
          <w:color w:val="000000"/>
          <w:sz w:val="28"/>
          <w:szCs w:val="28"/>
          <w:lang w:eastAsia="ru-RU"/>
        </w:rPr>
        <w:t>(98.1):</w:t>
      </w:r>
    </w:p>
    <w:p w14:paraId="6CF658F7" w14:textId="07F51424" w:rsidR="00CF7716" w:rsidRPr="00CF7716" w:rsidRDefault="00CF7716" w:rsidP="00CF7716">
      <w:pPr>
        <w:widowControl w:val="0"/>
        <w:spacing w:after="0" w:line="240" w:lineRule="auto"/>
        <w:ind w:left="144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327E37D9" wp14:editId="372E580F">
            <wp:extent cx="2034540" cy="320040"/>
            <wp:effectExtent l="0" t="0" r="3810" b="381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34540" cy="320040"/>
                    </a:xfrm>
                    <a:prstGeom prst="rect">
                      <a:avLst/>
                    </a:prstGeom>
                    <a:noFill/>
                    <a:ln>
                      <a:noFill/>
                    </a:ln>
                  </pic:spPr>
                </pic:pic>
              </a:graphicData>
            </a:graphic>
          </wp:inline>
        </w:drawing>
      </w:r>
    </w:p>
    <w:p w14:paraId="41BFFD6E"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(при отсутствии сторонних сил напряжение на концах участка равно разности потенциалов (см. § 97)). Если же электрическая цепь </w:t>
      </w:r>
      <w:r w:rsidRPr="00CF7716">
        <w:rPr>
          <w:rFonts w:eastAsia="Times New Roman" w:cs="Times New Roman"/>
          <w:i/>
          <w:snapToGrid w:val="0"/>
          <w:color w:val="000000"/>
          <w:sz w:val="28"/>
          <w:szCs w:val="28"/>
          <w:lang w:eastAsia="ru-RU"/>
        </w:rPr>
        <w:t xml:space="preserve">замкнута, </w:t>
      </w:r>
      <w:r w:rsidRPr="00CF7716">
        <w:rPr>
          <w:rFonts w:eastAsia="Times New Roman" w:cs="Times New Roman"/>
          <w:snapToGrid w:val="0"/>
          <w:color w:val="000000"/>
          <w:sz w:val="28"/>
          <w:szCs w:val="28"/>
          <w:lang w:eastAsia="ru-RU"/>
        </w:rPr>
        <w:t xml:space="preserve">то выбранные точки 1 и 2 со впадают, </w:t>
      </w:r>
      <w:r w:rsidRPr="00CF7716">
        <w:rPr>
          <w:rFonts w:eastAsia="Times New Roman" w:cs="Times New Roman"/>
          <w:snapToGrid w:val="0"/>
          <w:color w:val="000000"/>
          <w:sz w:val="28"/>
          <w:szCs w:val="28"/>
          <w:lang w:eastAsia="ru-RU"/>
        </w:rPr>
        <w:sym w:font="Symbol" w:char="F06A"/>
      </w:r>
      <w:r w:rsidRPr="00CF7716">
        <w:rPr>
          <w:rFonts w:eastAsia="Times New Roman" w:cs="Times New Roman"/>
          <w:snapToGrid w:val="0"/>
          <w:color w:val="000000"/>
          <w:sz w:val="28"/>
          <w:szCs w:val="28"/>
          <w:vertAlign w:val="subscript"/>
          <w:lang w:eastAsia="ru-RU"/>
        </w:rPr>
        <w:t>1</w:t>
      </w:r>
      <w:r w:rsidRPr="00CF7716">
        <w:rPr>
          <w:rFonts w:eastAsia="Times New Roman" w:cs="Times New Roman"/>
          <w:i/>
          <w:snapToGrid w:val="0"/>
          <w:color w:val="000000"/>
          <w:sz w:val="28"/>
          <w:szCs w:val="28"/>
          <w:lang w:eastAsia="ru-RU"/>
        </w:rPr>
        <w:t xml:space="preserve"> = </w:t>
      </w:r>
      <w:r w:rsidRPr="00CF7716">
        <w:rPr>
          <w:rFonts w:eastAsia="Times New Roman" w:cs="Times New Roman"/>
          <w:snapToGrid w:val="0"/>
          <w:color w:val="000000"/>
          <w:sz w:val="28"/>
          <w:szCs w:val="28"/>
          <w:lang w:eastAsia="ru-RU"/>
        </w:rPr>
        <w:sym w:font="Symbol" w:char="F06A"/>
      </w:r>
      <w:r w:rsidRPr="00CF7716">
        <w:rPr>
          <w:rFonts w:eastAsia="Times New Roman" w:cs="Times New Roman"/>
          <w:snapToGrid w:val="0"/>
          <w:color w:val="000000"/>
          <w:sz w:val="28"/>
          <w:szCs w:val="28"/>
          <w:vertAlign w:val="subscript"/>
          <w:lang w:eastAsia="ru-RU"/>
        </w:rPr>
        <w:t>2</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тогда из (100.4) получаем </w:t>
      </w:r>
      <w:r w:rsidRPr="00CF7716">
        <w:rPr>
          <w:rFonts w:eastAsia="Times New Roman" w:cs="Times New Roman"/>
          <w:i/>
          <w:snapToGrid w:val="0"/>
          <w:color w:val="000000"/>
          <w:sz w:val="28"/>
          <w:szCs w:val="28"/>
          <w:lang w:eastAsia="ru-RU"/>
        </w:rPr>
        <w:t>закон Ома для замкнутой цепи:</w:t>
      </w:r>
    </w:p>
    <w:p w14:paraId="7D6A4EFB" w14:textId="58B6D878" w:rsidR="00CF7716" w:rsidRPr="00CF7716" w:rsidRDefault="00CF7716" w:rsidP="00CF7716">
      <w:pPr>
        <w:widowControl w:val="0"/>
        <w:spacing w:after="0" w:line="240" w:lineRule="auto"/>
        <w:ind w:left="288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2F314AFD" wp14:editId="4B5360D6">
            <wp:extent cx="1478280" cy="327660"/>
            <wp:effectExtent l="0" t="0" r="762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78280" cy="327660"/>
                    </a:xfrm>
                    <a:prstGeom prst="rect">
                      <a:avLst/>
                    </a:prstGeom>
                    <a:noFill/>
                    <a:ln>
                      <a:noFill/>
                    </a:ln>
                  </pic:spPr>
                </pic:pic>
              </a:graphicData>
            </a:graphic>
          </wp:inline>
        </w:drawing>
      </w:r>
    </w:p>
    <w:p w14:paraId="7264F435" w14:textId="77777777" w:rsidR="00CF7716" w:rsidRPr="00CF7716" w:rsidRDefault="00CF7716" w:rsidP="00CF7716">
      <w:pPr>
        <w:widowControl w:val="0"/>
        <w:shd w:val="clear" w:color="auto" w:fill="FFFFFF"/>
        <w:spacing w:after="0" w:line="240" w:lineRule="auto"/>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где </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lang w:eastAsia="ru-RU"/>
        </w:rPr>
        <w:t xml:space="preserve"> — э.д.с., действующая в цепи, </w:t>
      </w:r>
      <w:r w:rsidRPr="00CF7716">
        <w:rPr>
          <w:rFonts w:eastAsia="Times New Roman" w:cs="Times New Roman"/>
          <w:snapToGrid w:val="0"/>
          <w:color w:val="000000"/>
          <w:sz w:val="28"/>
          <w:szCs w:val="28"/>
          <w:lang w:val="en-US" w:eastAsia="ru-RU"/>
        </w:rPr>
        <w:t>R</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 суммарное сопротивление всей цепи. В общем случае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lang w:eastAsia="ru-RU"/>
        </w:rPr>
        <w:t>=</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1</w:t>
      </w:r>
      <w:r w:rsidRPr="00CF7716">
        <w:rPr>
          <w:rFonts w:eastAsia="Times New Roman" w:cs="Times New Roman"/>
          <w:snapToGrid w:val="0"/>
          <w:color w:val="000000"/>
          <w:sz w:val="28"/>
          <w:szCs w:val="28"/>
          <w:lang w:eastAsia="ru-RU"/>
        </w:rPr>
        <w:t>,</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где </w:t>
      </w:r>
      <w:r w:rsidRPr="00CF7716">
        <w:rPr>
          <w:rFonts w:eastAsia="Times New Roman" w:cs="Times New Roman"/>
          <w:snapToGrid w:val="0"/>
          <w:color w:val="000000"/>
          <w:sz w:val="28"/>
          <w:szCs w:val="28"/>
          <w:lang w:val="en-US" w:eastAsia="ru-RU"/>
        </w:rPr>
        <w:t>r</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 внутреннее сопротивление источника тока,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1</w:t>
      </w:r>
      <w:r w:rsidRPr="00CF7716">
        <w:rPr>
          <w:rFonts w:eastAsia="Times New Roman" w:cs="Times New Roman"/>
          <w:i/>
          <w:smallCaps/>
          <w:snapToGrid w:val="0"/>
          <w:color w:val="000000"/>
          <w:sz w:val="28"/>
          <w:szCs w:val="28"/>
          <w:lang w:eastAsia="ru-RU"/>
        </w:rPr>
        <w:t xml:space="preserve"> </w:t>
      </w:r>
      <w:r w:rsidRPr="00CF7716">
        <w:rPr>
          <w:rFonts w:eastAsia="Times New Roman" w:cs="Times New Roman"/>
          <w:snapToGrid w:val="0"/>
          <w:color w:val="000000"/>
          <w:sz w:val="28"/>
          <w:szCs w:val="28"/>
          <w:lang w:eastAsia="ru-RU"/>
        </w:rPr>
        <w:t>— сопротивление внешней цепи. Поэтому закон Ома для замкнутой цепи будет иметь вид</w:t>
      </w:r>
    </w:p>
    <w:p w14:paraId="25F98D5E" w14:textId="182D5BD0" w:rsidR="00CF7716" w:rsidRPr="00CF7716" w:rsidRDefault="00CF7716" w:rsidP="00CF7716">
      <w:pPr>
        <w:widowControl w:val="0"/>
        <w:spacing w:after="0" w:line="240" w:lineRule="auto"/>
        <w:ind w:left="216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11168682" wp14:editId="4A2568AC">
            <wp:extent cx="1485900" cy="42672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85900" cy="426720"/>
                    </a:xfrm>
                    <a:prstGeom prst="rect">
                      <a:avLst/>
                    </a:prstGeom>
                    <a:noFill/>
                    <a:ln>
                      <a:noFill/>
                    </a:ln>
                  </pic:spPr>
                </pic:pic>
              </a:graphicData>
            </a:graphic>
          </wp:inline>
        </w:drawing>
      </w:r>
      <w:r w:rsidRPr="00CF7716">
        <w:rPr>
          <w:rFonts w:eastAsia="Times New Roman" w:cs="Times New Roman"/>
          <w:snapToGrid w:val="0"/>
          <w:sz w:val="28"/>
          <w:szCs w:val="28"/>
          <w:lang w:val="en-US" w:eastAsia="ru-RU"/>
        </w:rPr>
        <w:tab/>
      </w:r>
    </w:p>
    <w:p w14:paraId="71B10937"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 xml:space="preserve">Если цепь </w:t>
      </w:r>
      <w:r w:rsidRPr="00CF7716">
        <w:rPr>
          <w:rFonts w:eastAsia="Times New Roman" w:cs="Times New Roman"/>
          <w:i/>
          <w:snapToGrid w:val="0"/>
          <w:color w:val="000000"/>
          <w:sz w:val="28"/>
          <w:szCs w:val="28"/>
          <w:lang w:eastAsia="ru-RU"/>
        </w:rPr>
        <w:t xml:space="preserve">разомкнута </w:t>
      </w:r>
      <w:r w:rsidRPr="00CF7716">
        <w:rPr>
          <w:rFonts w:eastAsia="Times New Roman" w:cs="Times New Roman"/>
          <w:snapToGrid w:val="0"/>
          <w:color w:val="000000"/>
          <w:sz w:val="28"/>
          <w:szCs w:val="28"/>
          <w:lang w:eastAsia="ru-RU"/>
        </w:rPr>
        <w:t>и, следовательно, в ней ток отсутствует (</w:t>
      </w:r>
      <w:r w:rsidRPr="00CF7716">
        <w:rPr>
          <w:rFonts w:eastAsia="Times New Roman" w:cs="Times New Roman"/>
          <w:snapToGrid w:val="0"/>
          <w:color w:val="000000"/>
          <w:sz w:val="28"/>
          <w:szCs w:val="28"/>
          <w:lang w:val="en-US" w:eastAsia="ru-RU"/>
        </w:rPr>
        <w:t>I</w:t>
      </w:r>
      <w:r w:rsidRPr="00CF7716">
        <w:rPr>
          <w:rFonts w:eastAsia="Times New Roman" w:cs="Times New Roman"/>
          <w:snapToGrid w:val="0"/>
          <w:color w:val="000000"/>
          <w:sz w:val="28"/>
          <w:szCs w:val="28"/>
          <w:lang w:eastAsia="ru-RU"/>
        </w:rPr>
        <w:t xml:space="preserve"> = 0), то из закона Ома (100.4) получим, что </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vertAlign w:val="subscript"/>
          <w:lang w:eastAsia="ru-RU"/>
        </w:rPr>
        <w:t>12</w:t>
      </w:r>
      <w:r w:rsidRPr="00CF7716">
        <w:rPr>
          <w:rFonts w:eastAsia="Times New Roman" w:cs="Times New Roman"/>
          <w:snapToGrid w:val="0"/>
          <w:color w:val="000000"/>
          <w:sz w:val="28"/>
          <w:szCs w:val="28"/>
          <w:lang w:eastAsia="ru-RU"/>
        </w:rPr>
        <w:t xml:space="preserve"> = </w:t>
      </w:r>
      <w:r w:rsidRPr="00CF7716">
        <w:rPr>
          <w:rFonts w:eastAsia="Times New Roman" w:cs="Times New Roman"/>
          <w:snapToGrid w:val="0"/>
          <w:color w:val="000000"/>
          <w:sz w:val="28"/>
          <w:szCs w:val="28"/>
          <w:lang w:eastAsia="ru-RU"/>
        </w:rPr>
        <w:sym w:font="Symbol" w:char="F06A"/>
      </w:r>
      <w:r w:rsidRPr="00CF7716">
        <w:rPr>
          <w:rFonts w:eastAsia="Times New Roman" w:cs="Times New Roman"/>
          <w:snapToGrid w:val="0"/>
          <w:color w:val="000000"/>
          <w:sz w:val="28"/>
          <w:szCs w:val="28"/>
          <w:vertAlign w:val="subscript"/>
          <w:lang w:eastAsia="ru-RU"/>
        </w:rPr>
        <w:t xml:space="preserve">2 </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eastAsia="ru-RU"/>
        </w:rPr>
        <w:sym w:font="Symbol" w:char="F06A"/>
      </w:r>
      <w:r w:rsidRPr="00CF7716">
        <w:rPr>
          <w:rFonts w:eastAsia="Times New Roman" w:cs="Times New Roman"/>
          <w:snapToGrid w:val="0"/>
          <w:color w:val="000000"/>
          <w:sz w:val="28"/>
          <w:szCs w:val="28"/>
          <w:vertAlign w:val="subscript"/>
          <w:lang w:eastAsia="ru-RU"/>
        </w:rPr>
        <w:t>1</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 э.д.с., действующая в разомкнутой цепи, равна разности потенциалов на ее концах. Следовательно, для того чтобы найти э.д.с. источника тока, надо измерить разность потенциалов на его клеммах при разомкнутой цепи.</w:t>
      </w:r>
    </w:p>
    <w:p w14:paraId="2FBB7A6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46542307" w14:textId="77777777" w:rsidR="00CF7716" w:rsidRPr="00CF7716" w:rsidRDefault="00CF7716" w:rsidP="00CF7716">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8" w:name="_Toc47954151"/>
      <w:r w:rsidRPr="00CF7716">
        <w:rPr>
          <w:rFonts w:eastAsia="Times New Roman" w:cs="Arial"/>
          <w:b/>
          <w:bCs/>
          <w:iCs/>
          <w:smallCaps/>
          <w:snapToGrid w:val="0"/>
          <w:sz w:val="36"/>
          <w:szCs w:val="36"/>
          <w:lang w:eastAsia="ru-RU"/>
        </w:rPr>
        <w:t>§ 101. Правила Кирхгофа для разветвленных цепей</w:t>
      </w:r>
      <w:bookmarkEnd w:id="8"/>
    </w:p>
    <w:p w14:paraId="24D09A5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71BCAF9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Обобщенный закон Ома (см. (100.3)) позволяет рассчитать практически любую сложную цепь. Однако непосредственный расчет разветвленных цепей, содержащих несколько замкнутых контуров (контуры могут иметь общие участки, </w:t>
      </w:r>
      <w:r w:rsidRPr="00CF7716">
        <w:rPr>
          <w:rFonts w:eastAsia="Times New Roman" w:cs="Times New Roman"/>
          <w:snapToGrid w:val="0"/>
          <w:color w:val="000000"/>
          <w:sz w:val="28"/>
          <w:szCs w:val="28"/>
          <w:u w:val="single"/>
          <w:lang w:eastAsia="ru-RU"/>
        </w:rPr>
        <w:t>каждый</w:t>
      </w:r>
      <w:r w:rsidRPr="00CF7716">
        <w:rPr>
          <w:rFonts w:eastAsia="Times New Roman" w:cs="Times New Roman"/>
          <w:snapToGrid w:val="0"/>
          <w:color w:val="000000"/>
          <w:sz w:val="28"/>
          <w:szCs w:val="28"/>
          <w:lang w:eastAsia="ru-RU"/>
        </w:rPr>
        <w:t xml:space="preserve"> из </w:t>
      </w:r>
      <w:r w:rsidRPr="00CF7716">
        <w:rPr>
          <w:rFonts w:eastAsia="Times New Roman" w:cs="Times New Roman"/>
          <w:snapToGrid w:val="0"/>
          <w:color w:val="000000"/>
          <w:sz w:val="28"/>
          <w:szCs w:val="28"/>
          <w:lang w:eastAsia="ru-RU"/>
        </w:rPr>
        <w:lastRenderedPageBreak/>
        <w:t xml:space="preserve">контуров может иметь несколько источников тока и т. д.), довольно сложен. Эта задача решается более просто с помощью двух </w:t>
      </w:r>
      <w:r w:rsidRPr="00CF7716">
        <w:rPr>
          <w:rFonts w:eastAsia="Times New Roman" w:cs="Times New Roman"/>
          <w:b/>
          <w:snapToGrid w:val="0"/>
          <w:color w:val="000000"/>
          <w:sz w:val="28"/>
          <w:szCs w:val="28"/>
          <w:lang w:eastAsia="ru-RU"/>
        </w:rPr>
        <w:t>правая Кирхгофа</w:t>
      </w:r>
      <w:r w:rsidRPr="00CF7716">
        <w:rPr>
          <w:rFonts w:eastAsia="Times New Roman" w:cs="Times New Roman"/>
          <w:b/>
          <w:snapToGrid w:val="0"/>
          <w:color w:val="000000"/>
          <w:sz w:val="28"/>
          <w:szCs w:val="28"/>
          <w:vertAlign w:val="superscript"/>
          <w:lang w:eastAsia="ru-RU"/>
        </w:rPr>
        <w:footnoteReference w:id="2"/>
      </w:r>
      <w:r w:rsidRPr="00CF7716">
        <w:rPr>
          <w:rFonts w:eastAsia="Times New Roman" w:cs="Times New Roman"/>
          <w:b/>
          <w:snapToGrid w:val="0"/>
          <w:color w:val="000000"/>
          <w:sz w:val="28"/>
          <w:szCs w:val="28"/>
          <w:lang w:eastAsia="ru-RU"/>
        </w:rPr>
        <w:t>.</w:t>
      </w:r>
    </w:p>
    <w:p w14:paraId="6EA8834D"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Любая точка разветвления цепи, в которой сходится не менее трех проводников с током, называется </w:t>
      </w:r>
      <w:r w:rsidRPr="00CF7716">
        <w:rPr>
          <w:rFonts w:eastAsia="Times New Roman" w:cs="Times New Roman"/>
          <w:b/>
          <w:snapToGrid w:val="0"/>
          <w:color w:val="000000"/>
          <w:sz w:val="28"/>
          <w:szCs w:val="28"/>
          <w:lang w:eastAsia="ru-RU"/>
        </w:rPr>
        <w:t xml:space="preserve">узлом. </w:t>
      </w:r>
      <w:r w:rsidRPr="00CF7716">
        <w:rPr>
          <w:rFonts w:eastAsia="Times New Roman" w:cs="Times New Roman"/>
          <w:snapToGrid w:val="0"/>
          <w:color w:val="000000"/>
          <w:sz w:val="28"/>
          <w:szCs w:val="28"/>
          <w:lang w:eastAsia="ru-RU"/>
        </w:rPr>
        <w:t>При этом ток, входящий в узел, считается положительным, а ток, выходящий из узла, — отрицательным.</w:t>
      </w:r>
    </w:p>
    <w:p w14:paraId="51C2063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color w:val="000000"/>
          <w:sz w:val="28"/>
          <w:szCs w:val="28"/>
          <w:lang w:eastAsia="ru-RU"/>
        </w:rPr>
        <w:t xml:space="preserve">Первое правило Кирхгофа: </w:t>
      </w:r>
      <w:r w:rsidRPr="00CF7716">
        <w:rPr>
          <w:rFonts w:eastAsia="Times New Roman" w:cs="Times New Roman"/>
          <w:snapToGrid w:val="0"/>
          <w:color w:val="000000"/>
          <w:sz w:val="28"/>
          <w:szCs w:val="28"/>
          <w:lang w:eastAsia="ru-RU"/>
        </w:rPr>
        <w:t>алгебраическая сумма токов, сходящихся в узле, равна нулю:</w:t>
      </w:r>
    </w:p>
    <w:p w14:paraId="1B74BBA7" w14:textId="6F07EE94" w:rsidR="00CF7716" w:rsidRPr="00CF7716" w:rsidRDefault="00CF7716" w:rsidP="00CF7716">
      <w:pPr>
        <w:widowControl w:val="0"/>
        <w:spacing w:after="0" w:line="240" w:lineRule="auto"/>
        <w:ind w:left="2160" w:firstLine="720"/>
        <w:jc w:val="both"/>
        <w:rPr>
          <w:rFonts w:eastAsia="Times New Roman" w:cs="Times New Roman"/>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2832DE5A" wp14:editId="76BA958B">
            <wp:extent cx="1104900" cy="487680"/>
            <wp:effectExtent l="0" t="0" r="0" b="762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04900" cy="487680"/>
                    </a:xfrm>
                    <a:prstGeom prst="rect">
                      <a:avLst/>
                    </a:prstGeom>
                    <a:noFill/>
                    <a:ln>
                      <a:noFill/>
                    </a:ln>
                  </pic:spPr>
                </pic:pic>
              </a:graphicData>
            </a:graphic>
          </wp:inline>
        </w:drawing>
      </w:r>
    </w:p>
    <w:p w14:paraId="684FC97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Например, для рис. 148 первое правило Кирхгофа запишется так:</w:t>
      </w:r>
    </w:p>
    <w:p w14:paraId="57EFAA5F" w14:textId="7262EBF0" w:rsidR="00CF7716" w:rsidRPr="00CF7716" w:rsidRDefault="00CF7716" w:rsidP="00CF7716">
      <w:pPr>
        <w:widowControl w:val="0"/>
        <w:spacing w:after="0" w:line="240" w:lineRule="auto"/>
        <w:ind w:left="144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4288F438" wp14:editId="0D042097">
            <wp:extent cx="2270760" cy="2667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70760" cy="266700"/>
                    </a:xfrm>
                    <a:prstGeom prst="rect">
                      <a:avLst/>
                    </a:prstGeom>
                    <a:noFill/>
                    <a:ln>
                      <a:noFill/>
                    </a:ln>
                  </pic:spPr>
                </pic:pic>
              </a:graphicData>
            </a:graphic>
          </wp:inline>
        </w:drawing>
      </w:r>
    </w:p>
    <w:p w14:paraId="2067F2CD"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Первое правило Кирхгофа вытекает из закона сохранения электрического заряда. Действительно, в случае установившегося постоянного тока ни в одной точке проводника и ни на одном его участке не должны накапливаться электрические заряды. В противном случае токи не могли бы оставаться постоянными.</w:t>
      </w:r>
    </w:p>
    <w:p w14:paraId="4EDA78B7"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2E55E0F2"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2FA35CF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29311F6E"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5C8F9A4C" w14:textId="00B49260"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CF7716">
        <w:rPr>
          <w:rFonts w:eastAsia="Times New Roman" w:cs="Times New Roman"/>
          <w:snapToGrid w:val="0"/>
          <w:sz w:val="28"/>
          <w:szCs w:val="28"/>
          <w:lang w:val="en-US" w:eastAsia="ru-RU"/>
        </w:rPr>
        <w:t xml:space="preserve">                                    </w:t>
      </w:r>
      <w:r w:rsidRPr="00CF7716">
        <w:rPr>
          <w:rFonts w:eastAsia="Times New Roman" w:cs="Times New Roman"/>
          <w:noProof/>
          <w:snapToGrid w:val="0"/>
          <w:sz w:val="28"/>
          <w:szCs w:val="28"/>
          <w:lang w:eastAsia="ru-RU"/>
        </w:rPr>
        <w:drawing>
          <wp:inline distT="0" distB="0" distL="0" distR="0" wp14:anchorId="1B0DD3CD" wp14:editId="151C7B58">
            <wp:extent cx="1905000" cy="17907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0" cy="1790700"/>
                    </a:xfrm>
                    <a:prstGeom prst="rect">
                      <a:avLst/>
                    </a:prstGeom>
                    <a:noFill/>
                    <a:ln>
                      <a:noFill/>
                    </a:ln>
                  </pic:spPr>
                </pic:pic>
              </a:graphicData>
            </a:graphic>
          </wp:inline>
        </w:drawing>
      </w:r>
    </w:p>
    <w:p w14:paraId="0C1F3F9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25D624A5"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eastAsia="ru-RU"/>
        </w:rPr>
        <w:t>Рис. 148</w:t>
      </w:r>
    </w:p>
    <w:p w14:paraId="2348A3A9"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4BB5C71"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CF7716">
        <w:rPr>
          <w:rFonts w:eastAsia="Times New Roman" w:cs="Times New Roman"/>
          <w:snapToGrid w:val="0"/>
          <w:color w:val="000000"/>
          <w:sz w:val="28"/>
          <w:szCs w:val="28"/>
          <w:lang w:eastAsia="ru-RU"/>
        </w:rPr>
        <w:t xml:space="preserve">Второе правило Кирхгофа получается из обобщенного закона Ома для разветвленных цепей. Рассмотрим контур, состоящий из трех участков (рис. 149). </w:t>
      </w:r>
    </w:p>
    <w:p w14:paraId="12D630EC" w14:textId="56B9A091"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CF7716">
        <w:rPr>
          <w:rFonts w:eastAsia="Times New Roman" w:cs="Times New Roman"/>
          <w:snapToGrid w:val="0"/>
          <w:sz w:val="28"/>
          <w:szCs w:val="28"/>
          <w:lang w:val="en-US" w:eastAsia="ru-RU"/>
        </w:rPr>
        <w:t xml:space="preserve">                  </w:t>
      </w:r>
      <w:r w:rsidRPr="00CF7716">
        <w:rPr>
          <w:rFonts w:eastAsia="Times New Roman" w:cs="Times New Roman"/>
          <w:noProof/>
          <w:snapToGrid w:val="0"/>
          <w:sz w:val="28"/>
          <w:szCs w:val="28"/>
          <w:lang w:eastAsia="ru-RU"/>
        </w:rPr>
        <w:drawing>
          <wp:inline distT="0" distB="0" distL="0" distR="0" wp14:anchorId="7C830F93" wp14:editId="16806544">
            <wp:extent cx="2903220" cy="195072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903220" cy="1950720"/>
                    </a:xfrm>
                    <a:prstGeom prst="rect">
                      <a:avLst/>
                    </a:prstGeom>
                    <a:noFill/>
                    <a:ln>
                      <a:noFill/>
                    </a:ln>
                  </pic:spPr>
                </pic:pic>
              </a:graphicData>
            </a:graphic>
          </wp:inline>
        </w:drawing>
      </w:r>
    </w:p>
    <w:p w14:paraId="3E1F875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p>
    <w:p w14:paraId="5A987BA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eastAsia="ru-RU"/>
        </w:rPr>
        <w:t>Рис. 149</w:t>
      </w:r>
    </w:p>
    <w:p w14:paraId="26CDC94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3FB0A248"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Направление обхода по часовой стрелке примем за положительное, отметив, что выбор этого направления совершенно произволен. Все токи, совпадающие по направлению с направлением обхода контура, считаются положительными, не совпадающие с направлением обхода — отрицательными. Источники тока считаются положительными, если они создают ток, направленный в сторону обхода контура. Применяя к участкам закон Ома (100.3), можно записать:</w:t>
      </w:r>
    </w:p>
    <w:p w14:paraId="764E820A" w14:textId="3A6E9081" w:rsidR="00CF7716" w:rsidRPr="00CF7716" w:rsidRDefault="00CF7716" w:rsidP="00CF7716">
      <w:pPr>
        <w:widowControl w:val="0"/>
        <w:spacing w:after="0" w:line="240" w:lineRule="auto"/>
        <w:ind w:left="2160" w:firstLine="720"/>
        <w:jc w:val="both"/>
        <w:rPr>
          <w:rFonts w:eastAsia="Times New Roman" w:cs="Times New Roman"/>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4AF96BC5" wp14:editId="1AD00C24">
            <wp:extent cx="2255520" cy="96012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255520" cy="960120"/>
                    </a:xfrm>
                    <a:prstGeom prst="rect">
                      <a:avLst/>
                    </a:prstGeom>
                    <a:noFill/>
                    <a:ln>
                      <a:noFill/>
                    </a:ln>
                  </pic:spPr>
                </pic:pic>
              </a:graphicData>
            </a:graphic>
          </wp:inline>
        </w:drawing>
      </w:r>
    </w:p>
    <w:p w14:paraId="3CDFAA53" w14:textId="77777777" w:rsidR="00CF7716" w:rsidRPr="00CF7716" w:rsidRDefault="00CF7716" w:rsidP="00CF7716">
      <w:pPr>
        <w:widowControl w:val="0"/>
        <w:spacing w:after="0" w:line="240" w:lineRule="auto"/>
        <w:ind w:firstLine="720"/>
        <w:jc w:val="both"/>
        <w:rPr>
          <w:rFonts w:eastAsia="Times New Roman" w:cs="Times New Roman"/>
          <w:snapToGrid w:val="0"/>
          <w:sz w:val="28"/>
          <w:szCs w:val="28"/>
          <w:lang w:eastAsia="ru-RU"/>
        </w:rPr>
      </w:pPr>
    </w:p>
    <w:p w14:paraId="6B96132F"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Складывая почленно эти уравнения, получим</w:t>
      </w:r>
    </w:p>
    <w:p w14:paraId="776AD487" w14:textId="410A4FEC" w:rsidR="00CF7716" w:rsidRPr="00CF7716" w:rsidRDefault="00CF7716" w:rsidP="00CF7716">
      <w:pPr>
        <w:widowControl w:val="0"/>
        <w:spacing w:after="0" w:line="240" w:lineRule="auto"/>
        <w:ind w:left="720"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5DA837A9" wp14:editId="0DB70367">
            <wp:extent cx="3543300" cy="358140"/>
            <wp:effectExtent l="0" t="0" r="0" b="381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543300" cy="35814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(101.1)</w:t>
      </w:r>
    </w:p>
    <w:p w14:paraId="586832F5"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Уравнение (101.1) выражает </w:t>
      </w:r>
      <w:r w:rsidRPr="00CF7716">
        <w:rPr>
          <w:rFonts w:eastAsia="Times New Roman" w:cs="Times New Roman"/>
          <w:b/>
          <w:snapToGrid w:val="0"/>
          <w:color w:val="000000"/>
          <w:sz w:val="28"/>
          <w:szCs w:val="28"/>
          <w:lang w:eastAsia="ru-RU"/>
        </w:rPr>
        <w:t xml:space="preserve">второе правило Кирхгофа: </w:t>
      </w:r>
      <w:r w:rsidRPr="00CF7716">
        <w:rPr>
          <w:rFonts w:eastAsia="Times New Roman" w:cs="Times New Roman"/>
          <w:snapToGrid w:val="0"/>
          <w:color w:val="000000"/>
          <w:sz w:val="28"/>
          <w:szCs w:val="28"/>
          <w:lang w:eastAsia="ru-RU"/>
        </w:rPr>
        <w:t xml:space="preserve">в любом замкнутом контуре, произвольно выбранном в разветвленной электрической цепи, алгебраическая сумма произведений сил токов </w:t>
      </w:r>
      <w:r w:rsidRPr="00CF7716">
        <w:rPr>
          <w:rFonts w:eastAsia="Times New Roman" w:cs="Times New Roman"/>
          <w:snapToGrid w:val="0"/>
          <w:color w:val="000000"/>
          <w:sz w:val="28"/>
          <w:szCs w:val="28"/>
          <w:lang w:val="en-US" w:eastAsia="ru-RU"/>
        </w:rPr>
        <w:t>I</w:t>
      </w:r>
      <w:r w:rsidRPr="00CF7716">
        <w:rPr>
          <w:rFonts w:eastAsia="Times New Roman" w:cs="Times New Roman"/>
          <w:snapToGrid w:val="0"/>
          <w:color w:val="000000"/>
          <w:sz w:val="28"/>
          <w:szCs w:val="28"/>
          <w:vertAlign w:val="subscript"/>
          <w:lang w:val="en-US" w:eastAsia="ru-RU"/>
        </w:rPr>
        <w:t>i</w:t>
      </w:r>
      <w:r w:rsidRPr="00CF7716">
        <w:rPr>
          <w:rFonts w:eastAsia="Times New Roman" w:cs="Times New Roman"/>
          <w:snapToGrid w:val="0"/>
          <w:color w:val="000000"/>
          <w:sz w:val="28"/>
          <w:szCs w:val="28"/>
          <w:lang w:eastAsia="ru-RU"/>
        </w:rPr>
        <w:t xml:space="preserve"> на сопротивления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val="en-US" w:eastAsia="ru-RU"/>
        </w:rPr>
        <w:t>i</w:t>
      </w:r>
      <w:r w:rsidRPr="00CF7716">
        <w:rPr>
          <w:rFonts w:eastAsia="Times New Roman" w:cs="Times New Roman"/>
          <w:snapToGrid w:val="0"/>
          <w:color w:val="000000"/>
          <w:sz w:val="28"/>
          <w:szCs w:val="28"/>
          <w:lang w:eastAsia="ru-RU"/>
        </w:rPr>
        <w:t>, соответствующих участков этого контура равна алгебраической сумме э.д.с.</w:t>
      </w:r>
      <w:r w:rsidRPr="00CF7716">
        <w:rPr>
          <w:rFonts w:eastAsia="Times New Roman" w:cs="Times New Roman"/>
          <w:snapToGrid w:val="0"/>
          <w:sz w:val="28"/>
          <w:szCs w:val="28"/>
          <w:lang w:eastAsia="ru-RU"/>
        </w:rPr>
        <w:t xml:space="preserve"> </w:t>
      </w:r>
      <w:r w:rsidRPr="00CF7716">
        <w:rPr>
          <w:rFonts w:eastAsia="Times New Roman" w:cs="Times New Roman"/>
          <w:snapToGrid w:val="0"/>
          <w:sz w:val="28"/>
          <w:szCs w:val="28"/>
          <w:lang w:eastAsia="ru-RU"/>
        </w:rPr>
        <w:sym w:font="Symbol" w:char="F078"/>
      </w:r>
      <w:r w:rsidRPr="00CF7716">
        <w:rPr>
          <w:rFonts w:eastAsia="Times New Roman" w:cs="Times New Roman"/>
          <w:snapToGrid w:val="0"/>
          <w:sz w:val="28"/>
          <w:szCs w:val="28"/>
          <w:vertAlign w:val="subscript"/>
          <w:lang w:val="en-US" w:eastAsia="ru-RU"/>
        </w:rPr>
        <w:t>k</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встречающихся в этом контуре:</w:t>
      </w:r>
    </w:p>
    <w:p w14:paraId="3077BAD8" w14:textId="68394641" w:rsidR="00CF7716" w:rsidRPr="00CF7716" w:rsidRDefault="00CF7716" w:rsidP="00CF7716">
      <w:pPr>
        <w:widowControl w:val="0"/>
        <w:spacing w:after="0" w:line="240" w:lineRule="auto"/>
        <w:ind w:left="2880"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196C3918" wp14:editId="1AFFF3D1">
            <wp:extent cx="1714500" cy="5943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14500" cy="59436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(101.2)</w:t>
      </w:r>
    </w:p>
    <w:p w14:paraId="7C47C22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При расчете сложных цепей постоянного тока с применением правил Кирхгофа необходимо:</w:t>
      </w:r>
    </w:p>
    <w:p w14:paraId="67EFB877" w14:textId="77777777" w:rsidR="00CF7716" w:rsidRPr="00CF7716" w:rsidRDefault="00CF7716" w:rsidP="00CF7716">
      <w:pPr>
        <w:widowControl w:val="0"/>
        <w:numPr>
          <w:ilvl w:val="0"/>
          <w:numId w:val="2"/>
        </w:numPr>
        <w:shd w:val="clear" w:color="auto" w:fill="FFFFFF"/>
        <w:tabs>
          <w:tab w:val="left" w:pos="566"/>
        </w:tabs>
        <w:spacing w:after="0" w:line="240" w:lineRule="auto"/>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eastAsia="ru-RU"/>
        </w:rPr>
        <w:t xml:space="preserve">Выбрать </w:t>
      </w:r>
      <w:r w:rsidRPr="00CF7716">
        <w:rPr>
          <w:rFonts w:eastAsia="Times New Roman" w:cs="Times New Roman"/>
          <w:i/>
          <w:snapToGrid w:val="0"/>
          <w:color w:val="000000"/>
          <w:sz w:val="28"/>
          <w:szCs w:val="28"/>
          <w:lang w:eastAsia="ru-RU"/>
        </w:rPr>
        <w:t xml:space="preserve">произвольное </w:t>
      </w:r>
      <w:r w:rsidRPr="00CF7716">
        <w:rPr>
          <w:rFonts w:eastAsia="Times New Roman" w:cs="Times New Roman"/>
          <w:snapToGrid w:val="0"/>
          <w:color w:val="000000"/>
          <w:sz w:val="28"/>
          <w:szCs w:val="28"/>
          <w:lang w:eastAsia="ru-RU"/>
        </w:rPr>
        <w:t>направление токов на всех участках цепи; действительное направление токов определяется при решении задачи: если искомый ток получится положительным, то его направление было выбрано правильно, отрицательным — его истинное направление противоположно выбранному.</w:t>
      </w:r>
    </w:p>
    <w:p w14:paraId="7284A1E4" w14:textId="77777777" w:rsidR="00CF7716" w:rsidRPr="00CF7716" w:rsidRDefault="00CF7716" w:rsidP="00CF7716">
      <w:pPr>
        <w:widowControl w:val="0"/>
        <w:numPr>
          <w:ilvl w:val="0"/>
          <w:numId w:val="2"/>
        </w:numPr>
        <w:shd w:val="clear" w:color="auto" w:fill="FFFFFF"/>
        <w:tabs>
          <w:tab w:val="left" w:pos="566"/>
        </w:tabs>
        <w:spacing w:after="0" w:line="240" w:lineRule="auto"/>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eastAsia="ru-RU"/>
        </w:rPr>
        <w:t xml:space="preserve">Выбрать направление обхода контура и строго его придерживаться; произведение </w:t>
      </w:r>
      <w:r w:rsidRPr="00CF7716">
        <w:rPr>
          <w:rFonts w:eastAsia="Times New Roman" w:cs="Times New Roman"/>
          <w:snapToGrid w:val="0"/>
          <w:color w:val="000000"/>
          <w:sz w:val="28"/>
          <w:szCs w:val="28"/>
          <w:lang w:val="en-US" w:eastAsia="ru-RU"/>
        </w:rPr>
        <w:t>IR</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положительно, если ток на данном участке совпадает с направлением обхода, и, наоборот, э.д.с., действующие по выбранному направлению обхода, считаются положительными, против — отрицательными.</w:t>
      </w:r>
    </w:p>
    <w:p w14:paraId="6543A0E9" w14:textId="77777777" w:rsidR="00CF7716" w:rsidRPr="00CF7716" w:rsidRDefault="00CF7716" w:rsidP="00CF7716">
      <w:pPr>
        <w:widowControl w:val="0"/>
        <w:numPr>
          <w:ilvl w:val="0"/>
          <w:numId w:val="2"/>
        </w:numPr>
        <w:shd w:val="clear" w:color="auto" w:fill="FFFFFF"/>
        <w:tabs>
          <w:tab w:val="left" w:pos="566"/>
        </w:tabs>
        <w:spacing w:after="0" w:line="240" w:lineRule="auto"/>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eastAsia="ru-RU"/>
        </w:rPr>
        <w:t>Составить столько уравнений, чтобы их число было равно числу искомых величин (в систему уравнений должны входить все сопротивления и э.д.с. рассматриваемой цепи); каждый рассматриваемый контур должен содержать хотя бы один элемент, не содержащийся в предыдущих контурах, иначе получатся уравнения, являющиеся простой комбинацией уже составленных.</w:t>
      </w:r>
    </w:p>
    <w:p w14:paraId="6E80F8DD"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CF7716">
        <w:rPr>
          <w:rFonts w:eastAsia="Times New Roman" w:cs="Times New Roman"/>
          <w:snapToGrid w:val="0"/>
          <w:color w:val="000000"/>
          <w:sz w:val="28"/>
          <w:szCs w:val="28"/>
          <w:lang w:eastAsia="ru-RU"/>
        </w:rPr>
        <w:t xml:space="preserve">В качестве примера использования правил Кирхгофа рассмотрим схему (рис. 150) измерительного </w:t>
      </w:r>
      <w:r w:rsidRPr="00CF7716">
        <w:rPr>
          <w:rFonts w:eastAsia="Times New Roman" w:cs="Times New Roman"/>
          <w:b/>
          <w:snapToGrid w:val="0"/>
          <w:color w:val="000000"/>
          <w:sz w:val="28"/>
          <w:szCs w:val="28"/>
          <w:lang w:eastAsia="ru-RU"/>
        </w:rPr>
        <w:t>моста Уитстона</w:t>
      </w:r>
      <w:r w:rsidRPr="00CF7716">
        <w:rPr>
          <w:rFonts w:eastAsia="Times New Roman" w:cs="Times New Roman"/>
          <w:b/>
          <w:snapToGrid w:val="0"/>
          <w:color w:val="000000"/>
          <w:sz w:val="28"/>
          <w:szCs w:val="28"/>
          <w:vertAlign w:val="superscript"/>
          <w:lang w:eastAsia="ru-RU"/>
        </w:rPr>
        <w:footnoteReference w:id="3"/>
      </w:r>
      <w:r w:rsidRPr="00CF7716">
        <w:rPr>
          <w:rFonts w:eastAsia="Times New Roman" w:cs="Times New Roman"/>
          <w:b/>
          <w:snapToGrid w:val="0"/>
          <w:color w:val="000000"/>
          <w:sz w:val="28"/>
          <w:szCs w:val="28"/>
          <w:lang w:eastAsia="ru-RU"/>
        </w:rPr>
        <w:t xml:space="preserve">. </w:t>
      </w:r>
    </w:p>
    <w:p w14:paraId="64D8178A" w14:textId="13B54FD8" w:rsidR="00CF7716" w:rsidRPr="00CF7716" w:rsidRDefault="00CF7716" w:rsidP="00CF7716">
      <w:pPr>
        <w:widowControl w:val="0"/>
        <w:shd w:val="clear" w:color="auto" w:fill="FFFFFF"/>
        <w:spacing w:after="0" w:line="240" w:lineRule="auto"/>
        <w:jc w:val="both"/>
        <w:rPr>
          <w:rFonts w:eastAsia="Times New Roman" w:cs="Times New Roman"/>
          <w:b/>
          <w:snapToGrid w:val="0"/>
          <w:color w:val="000000"/>
          <w:sz w:val="28"/>
          <w:szCs w:val="28"/>
          <w:lang w:val="en-US" w:eastAsia="ru-RU"/>
        </w:rPr>
      </w:pPr>
      <w:r w:rsidRPr="00CF7716">
        <w:rPr>
          <w:rFonts w:eastAsia="Times New Roman" w:cs="Times New Roman"/>
          <w:b/>
          <w:noProof/>
          <w:snapToGrid w:val="0"/>
          <w:color w:val="000000"/>
          <w:sz w:val="28"/>
          <w:szCs w:val="28"/>
          <w:lang w:val="en-US" w:eastAsia="ru-RU"/>
        </w:rPr>
        <w:lastRenderedPageBreak/>
        <w:drawing>
          <wp:inline distT="0" distB="0" distL="0" distR="0" wp14:anchorId="67D71A5E" wp14:editId="06660AB4">
            <wp:extent cx="5669280" cy="2964180"/>
            <wp:effectExtent l="0" t="0" r="7620" b="762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669280" cy="2964180"/>
                    </a:xfrm>
                    <a:prstGeom prst="rect">
                      <a:avLst/>
                    </a:prstGeom>
                    <a:noFill/>
                    <a:ln>
                      <a:noFill/>
                    </a:ln>
                  </pic:spPr>
                </pic:pic>
              </a:graphicData>
            </a:graphic>
          </wp:inline>
        </w:drawing>
      </w:r>
    </w:p>
    <w:p w14:paraId="510C00A5"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b/>
          <w:snapToGrid w:val="0"/>
          <w:color w:val="000000"/>
          <w:sz w:val="28"/>
          <w:szCs w:val="28"/>
          <w:lang w:val="en-US" w:eastAsia="ru-RU"/>
        </w:rPr>
        <w:tab/>
      </w:r>
      <w:r w:rsidRPr="00CF7716">
        <w:rPr>
          <w:rFonts w:eastAsia="Times New Roman" w:cs="Times New Roman"/>
          <w:b/>
          <w:snapToGrid w:val="0"/>
          <w:color w:val="000000"/>
          <w:sz w:val="28"/>
          <w:szCs w:val="28"/>
          <w:lang w:val="en-US" w:eastAsia="ru-RU"/>
        </w:rPr>
        <w:tab/>
      </w:r>
      <w:r w:rsidRPr="00CF7716">
        <w:rPr>
          <w:rFonts w:eastAsia="Times New Roman" w:cs="Times New Roman"/>
          <w:b/>
          <w:snapToGrid w:val="0"/>
          <w:color w:val="000000"/>
          <w:sz w:val="28"/>
          <w:szCs w:val="28"/>
          <w:lang w:val="en-US" w:eastAsia="ru-RU"/>
        </w:rPr>
        <w:tab/>
      </w:r>
      <w:r w:rsidRPr="00CF7716">
        <w:rPr>
          <w:rFonts w:eastAsia="Times New Roman" w:cs="Times New Roman"/>
          <w:b/>
          <w:snapToGrid w:val="0"/>
          <w:color w:val="000000"/>
          <w:sz w:val="28"/>
          <w:szCs w:val="28"/>
          <w:lang w:val="en-US" w:eastAsia="ru-RU"/>
        </w:rPr>
        <w:tab/>
      </w:r>
      <w:r w:rsidRPr="00CF7716">
        <w:rPr>
          <w:rFonts w:eastAsia="Times New Roman" w:cs="Times New Roman"/>
          <w:snapToGrid w:val="0"/>
          <w:color w:val="000000"/>
          <w:sz w:val="28"/>
          <w:szCs w:val="28"/>
          <w:lang w:eastAsia="ru-RU"/>
        </w:rPr>
        <w:t>Рис. 150</w:t>
      </w:r>
    </w:p>
    <w:p w14:paraId="548188EA"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14:paraId="086E6416"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Сопротивления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1</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2</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3</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и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4</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образуют его «плечи». Между точками А и В</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моста включена батарея с э.д.с. </w:t>
      </w:r>
      <w:r w:rsidRPr="00CF7716">
        <w:rPr>
          <w:rFonts w:eastAsia="Times New Roman" w:cs="Times New Roman"/>
          <w:snapToGrid w:val="0"/>
          <w:color w:val="000000"/>
          <w:sz w:val="28"/>
          <w:szCs w:val="28"/>
          <w:lang w:eastAsia="ru-RU"/>
        </w:rPr>
        <w:sym w:font="Symbol" w:char="F078"/>
      </w:r>
      <w:r w:rsidRPr="00CF7716">
        <w:rPr>
          <w:rFonts w:eastAsia="Times New Roman" w:cs="Times New Roman"/>
          <w:snapToGrid w:val="0"/>
          <w:color w:val="000000"/>
          <w:sz w:val="28"/>
          <w:szCs w:val="28"/>
          <w:lang w:eastAsia="ru-RU"/>
        </w:rPr>
        <w:t xml:space="preserve"> и сопротивлением </w:t>
      </w:r>
      <w:r w:rsidRPr="00CF7716">
        <w:rPr>
          <w:rFonts w:eastAsia="Times New Roman" w:cs="Times New Roman"/>
          <w:snapToGrid w:val="0"/>
          <w:color w:val="000000"/>
          <w:sz w:val="28"/>
          <w:szCs w:val="28"/>
          <w:lang w:val="en-US" w:eastAsia="ru-RU"/>
        </w:rPr>
        <w:t>r</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между точками С и </w:t>
      </w:r>
      <w:r w:rsidRPr="00CF7716">
        <w:rPr>
          <w:rFonts w:eastAsia="Times New Roman" w:cs="Times New Roman"/>
          <w:i/>
          <w:snapToGrid w:val="0"/>
          <w:color w:val="000000"/>
          <w:sz w:val="28"/>
          <w:szCs w:val="28"/>
          <w:lang w:val="en-US" w:eastAsia="ru-RU"/>
        </w:rPr>
        <w:t>D</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включен гальванометр с сопротивлением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val="en-US" w:eastAsia="ru-RU"/>
        </w:rPr>
        <w:t>G</w:t>
      </w:r>
      <w:r w:rsidRPr="00CF7716">
        <w:rPr>
          <w:rFonts w:eastAsia="Times New Roman" w:cs="Times New Roman"/>
          <w:snapToGrid w:val="0"/>
          <w:color w:val="000000"/>
          <w:sz w:val="28"/>
          <w:szCs w:val="28"/>
          <w:lang w:eastAsia="ru-RU"/>
        </w:rPr>
        <w:t>. Для узлов А. В и С, применяя первое правило Кирхгофа, получим</w:t>
      </w:r>
    </w:p>
    <w:p w14:paraId="0E0242C3" w14:textId="45454466"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421B8162" wp14:editId="2EF3425A">
            <wp:extent cx="3939540" cy="297180"/>
            <wp:effectExtent l="0" t="0" r="3810" b="762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939540" cy="29718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(101.3)</w:t>
      </w:r>
    </w:p>
    <w:p w14:paraId="07C7F11C"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Для контуров АСВ</w:t>
      </w:r>
      <w:r w:rsidRPr="00CF7716">
        <w:rPr>
          <w:rFonts w:eastAsia="Times New Roman" w:cs="Times New Roman"/>
          <w:snapToGrid w:val="0"/>
          <w:color w:val="000000"/>
          <w:sz w:val="28"/>
          <w:szCs w:val="28"/>
          <w:lang w:val="en-US" w:eastAsia="ru-RU"/>
        </w:rPr>
        <w:t>A</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ACDA</w:t>
      </w:r>
      <w:r w:rsidRPr="00CF7716">
        <w:rPr>
          <w:rFonts w:eastAsia="Times New Roman" w:cs="Times New Roman"/>
          <w:snapToGrid w:val="0"/>
          <w:color w:val="000000"/>
          <w:sz w:val="28"/>
          <w:szCs w:val="28"/>
          <w:lang w:eastAsia="ru-RU"/>
        </w:rPr>
        <w:t xml:space="preserve"> и </w:t>
      </w:r>
      <w:r w:rsidRPr="00CF7716">
        <w:rPr>
          <w:rFonts w:eastAsia="Times New Roman" w:cs="Times New Roman"/>
          <w:snapToGrid w:val="0"/>
          <w:color w:val="000000"/>
          <w:sz w:val="28"/>
          <w:szCs w:val="28"/>
          <w:lang w:val="en-US" w:eastAsia="ru-RU"/>
        </w:rPr>
        <w:t>CBDC</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согласно второму правилу Кирхгофа, можно записать:</w:t>
      </w:r>
    </w:p>
    <w:p w14:paraId="1C79707A" w14:textId="283E0530" w:rsidR="00CF7716" w:rsidRPr="00CF7716" w:rsidRDefault="00CF7716" w:rsidP="00CF7716">
      <w:pPr>
        <w:widowControl w:val="0"/>
        <w:spacing w:after="0" w:line="240" w:lineRule="auto"/>
        <w:jc w:val="both"/>
        <w:rPr>
          <w:rFonts w:eastAsia="Times New Roman" w:cs="Times New Roman"/>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343F6265" wp14:editId="18DE6E66">
            <wp:extent cx="5387340" cy="335280"/>
            <wp:effectExtent l="0" t="0" r="3810"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387340" cy="335280"/>
                    </a:xfrm>
                    <a:prstGeom prst="rect">
                      <a:avLst/>
                    </a:prstGeom>
                    <a:noFill/>
                    <a:ln>
                      <a:noFill/>
                    </a:ln>
                  </pic:spPr>
                </pic:pic>
              </a:graphicData>
            </a:graphic>
          </wp:inline>
        </w:drawing>
      </w:r>
      <w:r w:rsidRPr="00CF7716">
        <w:rPr>
          <w:rFonts w:eastAsia="Times New Roman" w:cs="Times New Roman"/>
          <w:snapToGrid w:val="0"/>
          <w:color w:val="000000"/>
          <w:sz w:val="28"/>
          <w:szCs w:val="28"/>
          <w:lang w:eastAsia="ru-RU"/>
        </w:rPr>
        <w:t>(101.4)</w:t>
      </w:r>
    </w:p>
    <w:p w14:paraId="79DCBFB9"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 xml:space="preserve"> Если известны все сопротивления и э.д.с,, то, решая полученные шесть уравнений, можно найти неизвестные токи. Изменяя известные сопротивления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2</w:t>
      </w:r>
      <w:r w:rsidRPr="00CF7716">
        <w:rPr>
          <w:rFonts w:eastAsia="Times New Roman" w:cs="Times New Roman"/>
          <w:snapToGrid w:val="0"/>
          <w:color w:val="000000"/>
          <w:sz w:val="28"/>
          <w:szCs w:val="28"/>
          <w:lang w:eastAsia="ru-RU"/>
        </w:rPr>
        <w:t xml:space="preserve">,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3</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и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4</w:t>
      </w:r>
      <w:r w:rsidRPr="00CF7716">
        <w:rPr>
          <w:rFonts w:eastAsia="Times New Roman" w:cs="Times New Roman"/>
          <w:i/>
          <w:snapToGrid w:val="0"/>
          <w:color w:val="000000"/>
          <w:sz w:val="28"/>
          <w:szCs w:val="28"/>
          <w:lang w:eastAsia="ru-RU"/>
        </w:rPr>
        <w:t xml:space="preserve"> </w:t>
      </w:r>
      <w:r w:rsidRPr="00CF7716">
        <w:rPr>
          <w:rFonts w:eastAsia="Times New Roman" w:cs="Times New Roman"/>
          <w:snapToGrid w:val="0"/>
          <w:color w:val="000000"/>
          <w:sz w:val="28"/>
          <w:szCs w:val="28"/>
          <w:lang w:eastAsia="ru-RU"/>
        </w:rPr>
        <w:t>можно добиться того, чтобы ток через гальванометр был равен нулю (</w:t>
      </w:r>
      <w:r w:rsidRPr="00CF7716">
        <w:rPr>
          <w:rFonts w:eastAsia="Times New Roman" w:cs="Times New Roman"/>
          <w:snapToGrid w:val="0"/>
          <w:color w:val="000000"/>
          <w:sz w:val="28"/>
          <w:szCs w:val="28"/>
          <w:lang w:val="en-US" w:eastAsia="ru-RU"/>
        </w:rPr>
        <w:t>I</w:t>
      </w:r>
      <w:r w:rsidRPr="00CF7716">
        <w:rPr>
          <w:rFonts w:eastAsia="Times New Roman" w:cs="Times New Roman"/>
          <w:snapToGrid w:val="0"/>
          <w:color w:val="000000"/>
          <w:sz w:val="28"/>
          <w:szCs w:val="28"/>
          <w:vertAlign w:val="subscript"/>
          <w:lang w:val="en-US" w:eastAsia="ru-RU"/>
        </w:rPr>
        <w:t>G</w:t>
      </w:r>
      <w:r w:rsidRPr="00CF7716">
        <w:rPr>
          <w:rFonts w:eastAsia="Times New Roman" w:cs="Times New Roman"/>
          <w:snapToGrid w:val="0"/>
          <w:color w:val="000000"/>
          <w:sz w:val="28"/>
          <w:szCs w:val="28"/>
          <w:lang w:eastAsia="ru-RU"/>
        </w:rPr>
        <w:t xml:space="preserve"> = 0). Тогда из (101.3) найдем</w:t>
      </w:r>
    </w:p>
    <w:p w14:paraId="24B42062" w14:textId="11AD7A77" w:rsidR="00CF7716" w:rsidRPr="00CF7716" w:rsidRDefault="00CF7716" w:rsidP="00CF7716">
      <w:pPr>
        <w:widowControl w:val="0"/>
        <w:shd w:val="clear" w:color="auto" w:fill="FFFFFF"/>
        <w:spacing w:after="0" w:line="240" w:lineRule="auto"/>
        <w:ind w:left="135"/>
        <w:jc w:val="both"/>
        <w:rPr>
          <w:rFonts w:eastAsia="Times New Roman" w:cs="Times New Roman"/>
          <w:b/>
          <w:snapToGrid w:val="0"/>
          <w:sz w:val="28"/>
          <w:szCs w:val="28"/>
          <w:lang w:eastAsia="ru-RU"/>
        </w:rPr>
      </w:pPr>
      <w:r w:rsidRPr="00CF7716">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3360" behindDoc="0" locked="0" layoutInCell="1" allowOverlap="1" wp14:anchorId="2F60EA02" wp14:editId="6F1B9EF1">
                <wp:simplePos x="0" y="0"/>
                <wp:positionH relativeFrom="column">
                  <wp:posOffset>5181600</wp:posOffset>
                </wp:positionH>
                <wp:positionV relativeFrom="paragraph">
                  <wp:posOffset>38735</wp:posOffset>
                </wp:positionV>
                <wp:extent cx="701675" cy="357505"/>
                <wp:effectExtent l="0" t="0" r="0" b="4445"/>
                <wp:wrapSquare wrapText="bothSides"/>
                <wp:docPr id="161" name="Надпись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522F7" w14:textId="77777777" w:rsidR="00CF7716" w:rsidRPr="00032422" w:rsidRDefault="00CF7716" w:rsidP="00CF7716">
                            <w:pPr>
                              <w:shd w:val="clear" w:color="auto" w:fill="FFFFFF"/>
                              <w:jc w:val="both"/>
                              <w:rPr>
                                <w:color w:val="000000"/>
                                <w:sz w:val="28"/>
                                <w:szCs w:val="28"/>
                              </w:rPr>
                            </w:pPr>
                            <w:r w:rsidRPr="00BD19C4">
                              <w:rPr>
                                <w:b/>
                                <w:color w:val="000000"/>
                                <w:sz w:val="28"/>
                                <w:szCs w:val="28"/>
                              </w:rPr>
                              <w:t xml:space="preserve">(101.5)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0EA02" id="Надпись 161" o:spid="_x0000_s1029" type="#_x0000_t202" style="position:absolute;left:0;text-align:left;margin-left:408pt;margin-top:3.05pt;width:55.25pt;height:28.1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" stroked="f">
                <v:textbox>
                  <w:txbxContent>
                    <w:p w14:paraId="61D522F7" w14:textId="77777777" w:rsidR="00CF7716" w:rsidRPr="00032422" w:rsidRDefault="00CF7716" w:rsidP="00CF7716">
                      <w:pPr>
                        <w:shd w:val="clear" w:color="auto" w:fill="FFFFFF"/>
                        <w:jc w:val="both"/>
                        <w:rPr>
                          <w:color w:val="000000"/>
                          <w:sz w:val="28"/>
                          <w:szCs w:val="28"/>
                        </w:rPr>
                      </w:pPr>
                      <w:r w:rsidRPr="00BD19C4">
                        <w:rPr>
                          <w:b/>
                          <w:color w:val="000000"/>
                          <w:sz w:val="28"/>
                          <w:szCs w:val="28"/>
                        </w:rPr>
                        <w:t xml:space="preserve">(101.5) </w:t>
                      </w:r>
                    </w:p>
                  </w:txbxContent>
                </v:textbox>
                <w10:wrap type="square"/>
              </v:shape>
            </w:pict>
          </mc:Fallback>
        </mc:AlternateContent>
      </w:r>
      <w:r w:rsidRPr="00CF7716">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2336" behindDoc="0" locked="0" layoutInCell="1" allowOverlap="1" wp14:anchorId="33FE11A3" wp14:editId="1EB43933">
                <wp:simplePos x="0" y="0"/>
                <wp:positionH relativeFrom="column">
                  <wp:posOffset>-200025</wp:posOffset>
                </wp:positionH>
                <wp:positionV relativeFrom="paragraph">
                  <wp:posOffset>347345</wp:posOffset>
                </wp:positionV>
                <wp:extent cx="1737995" cy="295910"/>
                <wp:effectExtent l="0" t="3810" r="0" b="0"/>
                <wp:wrapSquare wrapText="bothSides"/>
                <wp:docPr id="160" name="Надпись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B3B64" w14:textId="77777777" w:rsidR="00CF7716" w:rsidRPr="005C536D" w:rsidRDefault="00CF7716" w:rsidP="00CF7716">
                            <w:pPr>
                              <w:shd w:val="clear" w:color="auto" w:fill="FFFFFF"/>
                              <w:jc w:val="both"/>
                              <w:rPr>
                                <w:color w:val="000000"/>
                                <w:sz w:val="28"/>
                                <w:szCs w:val="28"/>
                              </w:rPr>
                            </w:pPr>
                            <w:r w:rsidRPr="00BD19C4">
                              <w:rPr>
                                <w:b/>
                                <w:color w:val="000000"/>
                                <w:sz w:val="28"/>
                                <w:szCs w:val="28"/>
                              </w:rPr>
                              <w:t>а из (101.4) пол</w:t>
                            </w:r>
                            <w:r w:rsidRPr="00BD19C4">
                              <w:rPr>
                                <w:b/>
                                <w:color w:val="000000"/>
                                <w:sz w:val="28"/>
                                <w:szCs w:val="28"/>
                              </w:rPr>
                              <w:t>у</w:t>
                            </w:r>
                            <w:r w:rsidRPr="00BD19C4">
                              <w:rPr>
                                <w:b/>
                                <w:color w:val="000000"/>
                                <w:sz w:val="28"/>
                                <w:szCs w:val="28"/>
                              </w:rPr>
                              <w:t>чим</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E11A3" id="Надпись 160" o:spid="_x0000_s1030" type="#_x0000_t202" style="position:absolute;left:0;text-align:left;margin-left:-15.75pt;margin-top:27.35pt;width:136.85pt;height:23.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" stroked="f">
                <v:textbox style="mso-fit-shape-to-text:t">
                  <w:txbxContent>
                    <w:p w14:paraId="48AB3B64" w14:textId="77777777" w:rsidR="00CF7716" w:rsidRPr="005C536D" w:rsidRDefault="00CF7716" w:rsidP="00CF7716">
                      <w:pPr>
                        <w:shd w:val="clear" w:color="auto" w:fill="FFFFFF"/>
                        <w:jc w:val="both"/>
                        <w:rPr>
                          <w:color w:val="000000"/>
                          <w:sz w:val="28"/>
                          <w:szCs w:val="28"/>
                        </w:rPr>
                      </w:pPr>
                      <w:r w:rsidRPr="00BD19C4">
                        <w:rPr>
                          <w:b/>
                          <w:color w:val="000000"/>
                          <w:sz w:val="28"/>
                          <w:szCs w:val="28"/>
                        </w:rPr>
                        <w:t>а из (101.4) пол</w:t>
                      </w:r>
                      <w:r w:rsidRPr="00BD19C4">
                        <w:rPr>
                          <w:b/>
                          <w:color w:val="000000"/>
                          <w:sz w:val="28"/>
                          <w:szCs w:val="28"/>
                        </w:rPr>
                        <w:t>у</w:t>
                      </w:r>
                      <w:r w:rsidRPr="00BD19C4">
                        <w:rPr>
                          <w:b/>
                          <w:color w:val="000000"/>
                          <w:sz w:val="28"/>
                          <w:szCs w:val="28"/>
                        </w:rPr>
                        <w:t>чим</w:t>
                      </w:r>
                    </w:p>
                  </w:txbxContent>
                </v:textbox>
                <w10:wrap type="square"/>
              </v:shape>
            </w:pict>
          </mc:Fallback>
        </mc:AlternateContent>
      </w:r>
      <w:r w:rsidRPr="00CF7716">
        <w:rPr>
          <w:rFonts w:eastAsia="Times New Roman" w:cs="Times New Roman"/>
          <w:noProof/>
          <w:snapToGrid w:val="0"/>
          <w:sz w:val="28"/>
          <w:szCs w:val="28"/>
          <w:lang w:eastAsia="ru-RU"/>
        </w:rPr>
        <w:drawing>
          <wp:inline distT="0" distB="0" distL="0" distR="0" wp14:anchorId="7EAE95B4" wp14:editId="35925239">
            <wp:extent cx="2834640" cy="1074420"/>
            <wp:effectExtent l="0" t="0" r="381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34640" cy="1074420"/>
                    </a:xfrm>
                    <a:prstGeom prst="rect">
                      <a:avLst/>
                    </a:prstGeom>
                    <a:noFill/>
                    <a:ln>
                      <a:noFill/>
                    </a:ln>
                  </pic:spPr>
                </pic:pic>
              </a:graphicData>
            </a:graphic>
          </wp:inline>
        </w:drawing>
      </w:r>
      <w:r w:rsidRPr="00CF7716">
        <w:rPr>
          <w:rFonts w:eastAsia="Times New Roman" w:cs="Times New Roman"/>
          <w:snapToGrid w:val="0"/>
          <w:sz w:val="28"/>
          <w:szCs w:val="28"/>
          <w:lang w:eastAsia="ru-RU"/>
        </w:rPr>
        <w:t xml:space="preserve"> </w:t>
      </w:r>
      <w:r w:rsidRPr="00CF7716">
        <w:rPr>
          <w:rFonts w:eastAsia="Times New Roman" w:cs="Times New Roman"/>
          <w:snapToGrid w:val="0"/>
          <w:color w:val="000000"/>
          <w:sz w:val="28"/>
          <w:szCs w:val="28"/>
          <w:lang w:eastAsia="ru-RU"/>
        </w:rPr>
        <w:t xml:space="preserve">(101.6) </w:t>
      </w:r>
    </w:p>
    <w:p w14:paraId="2D4B12F7" w14:textId="77777777" w:rsidR="00CF7716" w:rsidRPr="00CF7716" w:rsidRDefault="00CF7716" w:rsidP="00CF7716">
      <w:pPr>
        <w:widowControl w:val="0"/>
        <w:spacing w:after="0" w:line="240" w:lineRule="auto"/>
        <w:ind w:left="1440" w:firstLine="720"/>
        <w:jc w:val="both"/>
        <w:rPr>
          <w:rFonts w:eastAsia="Times New Roman" w:cs="Times New Roman"/>
          <w:snapToGrid w:val="0"/>
          <w:sz w:val="28"/>
          <w:szCs w:val="28"/>
          <w:lang w:eastAsia="ru-RU"/>
        </w:rPr>
      </w:pPr>
    </w:p>
    <w:p w14:paraId="34234C85"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Из (101.5) и (101.6) вытекает, что</w:t>
      </w:r>
    </w:p>
    <w:p w14:paraId="493B6C66" w14:textId="541A8323" w:rsidR="00CF7716" w:rsidRPr="00CF7716" w:rsidRDefault="00CF7716" w:rsidP="00CF7716">
      <w:pPr>
        <w:widowControl w:val="0"/>
        <w:spacing w:after="0" w:line="240" w:lineRule="auto"/>
        <w:ind w:left="2160" w:firstLine="720"/>
        <w:jc w:val="both"/>
        <w:rPr>
          <w:rFonts w:eastAsia="Times New Roman" w:cs="Times New Roman"/>
          <w:snapToGrid w:val="0"/>
          <w:sz w:val="28"/>
          <w:szCs w:val="28"/>
          <w:lang w:eastAsia="ru-RU"/>
        </w:rPr>
      </w:pPr>
      <w:r w:rsidRPr="00CF7716">
        <w:rPr>
          <w:rFonts w:eastAsia="Times New Roman" w:cs="Times New Roman"/>
          <w:noProof/>
          <w:snapToGrid w:val="0"/>
          <w:sz w:val="28"/>
          <w:szCs w:val="28"/>
          <w:lang w:eastAsia="ru-RU"/>
        </w:rPr>
        <w:drawing>
          <wp:inline distT="0" distB="0" distL="0" distR="0" wp14:anchorId="0AB21281" wp14:editId="7D6CDB00">
            <wp:extent cx="2141220" cy="5562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41220" cy="55626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(101.7)</w:t>
      </w:r>
    </w:p>
    <w:p w14:paraId="07BA55FB"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Таким образом, в случае равновесного моста (</w:t>
      </w:r>
      <w:r w:rsidRPr="00CF7716">
        <w:rPr>
          <w:rFonts w:eastAsia="Times New Roman" w:cs="Times New Roman"/>
          <w:snapToGrid w:val="0"/>
          <w:color w:val="000000"/>
          <w:sz w:val="28"/>
          <w:szCs w:val="28"/>
          <w:lang w:val="en-US" w:eastAsia="ru-RU"/>
        </w:rPr>
        <w:t>I</w:t>
      </w:r>
      <w:r w:rsidRPr="00CF7716">
        <w:rPr>
          <w:rFonts w:eastAsia="Times New Roman" w:cs="Times New Roman"/>
          <w:snapToGrid w:val="0"/>
          <w:color w:val="000000"/>
          <w:sz w:val="28"/>
          <w:szCs w:val="28"/>
          <w:vertAlign w:val="subscript"/>
          <w:lang w:val="en-US" w:eastAsia="ru-RU"/>
        </w:rPr>
        <w:t>G</w:t>
      </w:r>
      <w:r w:rsidRPr="00CF7716">
        <w:rPr>
          <w:rFonts w:eastAsia="Times New Roman" w:cs="Times New Roman"/>
          <w:snapToGrid w:val="0"/>
          <w:color w:val="000000"/>
          <w:sz w:val="28"/>
          <w:szCs w:val="28"/>
          <w:lang w:eastAsia="ru-RU"/>
        </w:rPr>
        <w:t xml:space="preserve"> = 0) при определении искомого сопротивления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1</w:t>
      </w:r>
      <w:r w:rsidRPr="00CF7716">
        <w:rPr>
          <w:rFonts w:eastAsia="Times New Roman" w:cs="Times New Roman"/>
          <w:i/>
          <w:smallCaps/>
          <w:snapToGrid w:val="0"/>
          <w:color w:val="000000"/>
          <w:sz w:val="28"/>
          <w:szCs w:val="28"/>
          <w:lang w:eastAsia="ru-RU"/>
        </w:rPr>
        <w:t xml:space="preserve"> </w:t>
      </w:r>
      <w:r w:rsidRPr="00CF7716">
        <w:rPr>
          <w:rFonts w:eastAsia="Times New Roman" w:cs="Times New Roman"/>
          <w:snapToGrid w:val="0"/>
          <w:color w:val="000000"/>
          <w:sz w:val="28"/>
          <w:szCs w:val="28"/>
          <w:lang w:eastAsia="ru-RU"/>
        </w:rPr>
        <w:t>Э.Д.С. батареи, сопротивления батареи и гальванометра роли не играют.</w:t>
      </w:r>
    </w:p>
    <w:p w14:paraId="12813842"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eastAsia="ru-RU"/>
        </w:rPr>
        <w:t xml:space="preserve">На практике обычно используется </w:t>
      </w:r>
      <w:r w:rsidRPr="00CF7716">
        <w:rPr>
          <w:rFonts w:eastAsia="Times New Roman" w:cs="Times New Roman"/>
          <w:b/>
          <w:snapToGrid w:val="0"/>
          <w:color w:val="000000"/>
          <w:sz w:val="28"/>
          <w:szCs w:val="28"/>
          <w:lang w:eastAsia="ru-RU"/>
        </w:rPr>
        <w:t xml:space="preserve">реохордный мост Унтстоиа </w:t>
      </w:r>
      <w:r w:rsidRPr="00CF7716">
        <w:rPr>
          <w:rFonts w:eastAsia="Times New Roman" w:cs="Times New Roman"/>
          <w:snapToGrid w:val="0"/>
          <w:color w:val="000000"/>
          <w:sz w:val="28"/>
          <w:szCs w:val="28"/>
          <w:lang w:eastAsia="ru-RU"/>
        </w:rPr>
        <w:t xml:space="preserve">(рис. 151), где сопротивления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3</w:t>
      </w:r>
      <w:r w:rsidRPr="00CF7716">
        <w:rPr>
          <w:rFonts w:eastAsia="Times New Roman" w:cs="Times New Roman"/>
          <w:snapToGrid w:val="0"/>
          <w:color w:val="000000"/>
          <w:sz w:val="28"/>
          <w:szCs w:val="28"/>
          <w:lang w:eastAsia="ru-RU"/>
        </w:rPr>
        <w:t xml:space="preserve"> и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4</w:t>
      </w:r>
      <w:r w:rsidRPr="00CF7716">
        <w:rPr>
          <w:rFonts w:eastAsia="Times New Roman" w:cs="Times New Roman"/>
          <w:snapToGrid w:val="0"/>
          <w:color w:val="000000"/>
          <w:sz w:val="28"/>
          <w:szCs w:val="28"/>
          <w:lang w:eastAsia="ru-RU"/>
        </w:rPr>
        <w:t xml:space="preserve"> представляют собой длинную однородную проволоку (реохорд) с большим удельным сопротивлением, так что отношение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3</w:t>
      </w:r>
      <w:r w:rsidRPr="00CF7716">
        <w:rPr>
          <w:rFonts w:eastAsia="Times New Roman" w:cs="Times New Roman"/>
          <w:snapToGrid w:val="0"/>
          <w:color w:val="000000"/>
          <w:sz w:val="28"/>
          <w:szCs w:val="28"/>
          <w:lang w:eastAsia="ru-RU"/>
        </w:rPr>
        <w:t>/</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4</w:t>
      </w:r>
      <w:r w:rsidRPr="00CF7716">
        <w:rPr>
          <w:rFonts w:eastAsia="Times New Roman" w:cs="Times New Roman"/>
          <w:i/>
          <w:smallCaps/>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можно заменить отношением </w:t>
      </w:r>
      <w:r w:rsidRPr="00CF7716">
        <w:rPr>
          <w:rFonts w:eastAsia="Times New Roman" w:cs="Times New Roman"/>
          <w:snapToGrid w:val="0"/>
          <w:color w:val="000000"/>
          <w:sz w:val="28"/>
          <w:szCs w:val="28"/>
          <w:lang w:val="en-US" w:eastAsia="ru-RU"/>
        </w:rPr>
        <w:t>l</w:t>
      </w:r>
      <w:r w:rsidRPr="00CF7716">
        <w:rPr>
          <w:rFonts w:eastAsia="Times New Roman" w:cs="Times New Roman"/>
          <w:snapToGrid w:val="0"/>
          <w:color w:val="000000"/>
          <w:sz w:val="28"/>
          <w:szCs w:val="28"/>
          <w:vertAlign w:val="subscript"/>
          <w:lang w:eastAsia="ru-RU"/>
        </w:rPr>
        <w:t>3</w:t>
      </w:r>
      <w:r w:rsidRPr="00CF7716">
        <w:rPr>
          <w:rFonts w:eastAsia="Times New Roman" w:cs="Times New Roman"/>
          <w:snapToGrid w:val="0"/>
          <w:color w:val="000000"/>
          <w:sz w:val="28"/>
          <w:szCs w:val="28"/>
          <w:lang w:eastAsia="ru-RU"/>
        </w:rPr>
        <w:t>/</w:t>
      </w:r>
      <w:r w:rsidRPr="00CF7716">
        <w:rPr>
          <w:rFonts w:eastAsia="Times New Roman" w:cs="Times New Roman"/>
          <w:snapToGrid w:val="0"/>
          <w:color w:val="000000"/>
          <w:sz w:val="28"/>
          <w:szCs w:val="28"/>
          <w:lang w:val="en-US" w:eastAsia="ru-RU"/>
        </w:rPr>
        <w:t>l</w:t>
      </w:r>
      <w:r w:rsidRPr="00CF7716">
        <w:rPr>
          <w:rFonts w:eastAsia="Times New Roman" w:cs="Times New Roman"/>
          <w:snapToGrid w:val="0"/>
          <w:color w:val="000000"/>
          <w:sz w:val="28"/>
          <w:szCs w:val="28"/>
          <w:vertAlign w:val="subscript"/>
          <w:lang w:eastAsia="ru-RU"/>
        </w:rPr>
        <w:t>4</w:t>
      </w:r>
      <w:r w:rsidRPr="00CF7716">
        <w:rPr>
          <w:rFonts w:eastAsia="Times New Roman" w:cs="Times New Roman"/>
          <w:snapToGrid w:val="0"/>
          <w:color w:val="000000"/>
          <w:sz w:val="28"/>
          <w:szCs w:val="28"/>
          <w:lang w:eastAsia="ru-RU"/>
        </w:rPr>
        <w:t xml:space="preserve">. </w:t>
      </w:r>
    </w:p>
    <w:p w14:paraId="0257E6B1" w14:textId="371F8FDA"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CF7716">
        <w:rPr>
          <w:rFonts w:eastAsia="Times New Roman" w:cs="Times New Roman"/>
          <w:noProof/>
          <w:snapToGrid w:val="0"/>
          <w:color w:val="000000"/>
          <w:sz w:val="28"/>
          <w:szCs w:val="28"/>
          <w:lang w:val="en-US" w:eastAsia="ru-RU"/>
        </w:rPr>
        <w:lastRenderedPageBreak/>
        <w:drawing>
          <wp:inline distT="0" distB="0" distL="0" distR="0" wp14:anchorId="6C7C98EE" wp14:editId="2EFCE665">
            <wp:extent cx="5829300" cy="176022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829300" cy="1760220"/>
                    </a:xfrm>
                    <a:prstGeom prst="rect">
                      <a:avLst/>
                    </a:prstGeom>
                    <a:noFill/>
                    <a:ln>
                      <a:noFill/>
                    </a:ln>
                  </pic:spPr>
                </pic:pic>
              </a:graphicData>
            </a:graphic>
          </wp:inline>
        </w:drawing>
      </w:r>
    </w:p>
    <w:p w14:paraId="0139B5F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val="en-US" w:eastAsia="ru-RU"/>
        </w:rPr>
        <w:tab/>
      </w:r>
      <w:r w:rsidRPr="00CF7716">
        <w:rPr>
          <w:rFonts w:eastAsia="Times New Roman" w:cs="Times New Roman"/>
          <w:snapToGrid w:val="0"/>
          <w:color w:val="000000"/>
          <w:sz w:val="28"/>
          <w:szCs w:val="28"/>
          <w:lang w:eastAsia="ru-RU"/>
        </w:rPr>
        <w:t>Рис. 151</w:t>
      </w:r>
    </w:p>
    <w:p w14:paraId="1E05CDC0"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14:paraId="5FB2F823"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snapToGrid w:val="0"/>
          <w:color w:val="000000"/>
          <w:sz w:val="28"/>
          <w:szCs w:val="28"/>
          <w:lang w:eastAsia="ru-RU"/>
        </w:rPr>
        <w:t>Тогда, используя выражение (101.7), можно записать</w:t>
      </w:r>
    </w:p>
    <w:p w14:paraId="6FE64904" w14:textId="7CB212BA" w:rsidR="00CF7716" w:rsidRPr="00CF7716" w:rsidRDefault="00CF7716" w:rsidP="00CF7716">
      <w:pPr>
        <w:widowControl w:val="0"/>
        <w:spacing w:after="0" w:line="240" w:lineRule="auto"/>
        <w:ind w:left="2160"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noProof/>
          <w:snapToGrid w:val="0"/>
          <w:sz w:val="28"/>
          <w:szCs w:val="28"/>
          <w:lang w:eastAsia="ru-RU"/>
        </w:rPr>
        <w:drawing>
          <wp:inline distT="0" distB="0" distL="0" distR="0" wp14:anchorId="0303D9E7" wp14:editId="2E5E8F74">
            <wp:extent cx="1531620" cy="59436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531620" cy="594360"/>
                    </a:xfrm>
                    <a:prstGeom prst="rect">
                      <a:avLst/>
                    </a:prstGeom>
                    <a:noFill/>
                    <a:ln>
                      <a:noFill/>
                    </a:ln>
                  </pic:spPr>
                </pic:pic>
              </a:graphicData>
            </a:graphic>
          </wp:inline>
        </w:drawing>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sz w:val="28"/>
          <w:szCs w:val="28"/>
          <w:lang w:eastAsia="ru-RU"/>
        </w:rPr>
        <w:tab/>
      </w:r>
      <w:r w:rsidRPr="00CF7716">
        <w:rPr>
          <w:rFonts w:eastAsia="Times New Roman" w:cs="Times New Roman"/>
          <w:snapToGrid w:val="0"/>
          <w:color w:val="000000"/>
          <w:sz w:val="28"/>
          <w:szCs w:val="28"/>
          <w:lang w:eastAsia="ru-RU"/>
        </w:rPr>
        <w:t>(101.8)</w:t>
      </w:r>
    </w:p>
    <w:p w14:paraId="708C0EFE" w14:textId="77777777" w:rsidR="00CF7716" w:rsidRPr="00CF7716" w:rsidRDefault="00CF7716" w:rsidP="00CF7716">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CF7716">
        <w:rPr>
          <w:rFonts w:eastAsia="Times New Roman" w:cs="Times New Roman"/>
          <w:b/>
          <w:snapToGrid w:val="0"/>
          <w:sz w:val="28"/>
          <w:szCs w:val="28"/>
          <w:lang w:eastAsia="ru-RU"/>
        </w:rPr>
        <w:t xml:space="preserve"> </w:t>
      </w:r>
      <w:r w:rsidRPr="00CF7716">
        <w:rPr>
          <w:rFonts w:eastAsia="Times New Roman" w:cs="Times New Roman"/>
          <w:snapToGrid w:val="0"/>
          <w:color w:val="000000"/>
          <w:sz w:val="28"/>
          <w:szCs w:val="28"/>
          <w:lang w:eastAsia="ru-RU"/>
        </w:rPr>
        <w:t xml:space="preserve">Длины </w:t>
      </w:r>
      <w:r w:rsidRPr="00CF7716">
        <w:rPr>
          <w:rFonts w:eastAsia="Times New Roman" w:cs="Times New Roman"/>
          <w:snapToGrid w:val="0"/>
          <w:color w:val="000000"/>
          <w:sz w:val="28"/>
          <w:szCs w:val="28"/>
          <w:lang w:val="en-US" w:eastAsia="ru-RU"/>
        </w:rPr>
        <w:t>l</w:t>
      </w:r>
      <w:r w:rsidRPr="00CF7716">
        <w:rPr>
          <w:rFonts w:eastAsia="Times New Roman" w:cs="Times New Roman"/>
          <w:snapToGrid w:val="0"/>
          <w:color w:val="000000"/>
          <w:sz w:val="28"/>
          <w:szCs w:val="28"/>
          <w:vertAlign w:val="subscript"/>
          <w:lang w:eastAsia="ru-RU"/>
        </w:rPr>
        <w:t>3</w:t>
      </w:r>
      <w:r w:rsidRPr="00CF7716">
        <w:rPr>
          <w:rFonts w:eastAsia="Times New Roman" w:cs="Times New Roman"/>
          <w:snapToGrid w:val="0"/>
          <w:color w:val="000000"/>
          <w:sz w:val="28"/>
          <w:szCs w:val="28"/>
          <w:lang w:eastAsia="ru-RU"/>
        </w:rPr>
        <w:t xml:space="preserve"> и </w:t>
      </w:r>
      <w:r w:rsidRPr="00CF7716">
        <w:rPr>
          <w:rFonts w:eastAsia="Times New Roman" w:cs="Times New Roman"/>
          <w:snapToGrid w:val="0"/>
          <w:color w:val="000000"/>
          <w:sz w:val="28"/>
          <w:szCs w:val="28"/>
          <w:lang w:val="en-US" w:eastAsia="ru-RU"/>
        </w:rPr>
        <w:t>l</w:t>
      </w:r>
      <w:r w:rsidRPr="00CF7716">
        <w:rPr>
          <w:rFonts w:eastAsia="Times New Roman" w:cs="Times New Roman"/>
          <w:snapToGrid w:val="0"/>
          <w:color w:val="000000"/>
          <w:sz w:val="28"/>
          <w:szCs w:val="28"/>
          <w:vertAlign w:val="subscript"/>
          <w:lang w:eastAsia="ru-RU"/>
        </w:rPr>
        <w:t>4</w:t>
      </w:r>
      <w:r w:rsidRPr="00CF7716">
        <w:rPr>
          <w:rFonts w:eastAsia="Times New Roman" w:cs="Times New Roman"/>
          <w:snapToGrid w:val="0"/>
          <w:color w:val="000000"/>
          <w:sz w:val="28"/>
          <w:szCs w:val="28"/>
          <w:lang w:eastAsia="ru-RU"/>
        </w:rPr>
        <w:t xml:space="preserve"> легко измеряются по шкале, а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2</w:t>
      </w:r>
      <w:r w:rsidRPr="00CF7716">
        <w:rPr>
          <w:rFonts w:eastAsia="Times New Roman" w:cs="Times New Roman"/>
          <w:i/>
          <w:smallCaps/>
          <w:snapToGrid w:val="0"/>
          <w:color w:val="000000"/>
          <w:sz w:val="28"/>
          <w:szCs w:val="28"/>
          <w:lang w:eastAsia="ru-RU"/>
        </w:rPr>
        <w:t xml:space="preserve"> </w:t>
      </w:r>
      <w:r w:rsidRPr="00CF7716">
        <w:rPr>
          <w:rFonts w:eastAsia="Times New Roman" w:cs="Times New Roman"/>
          <w:snapToGrid w:val="0"/>
          <w:color w:val="000000"/>
          <w:sz w:val="28"/>
          <w:szCs w:val="28"/>
          <w:lang w:eastAsia="ru-RU"/>
        </w:rPr>
        <w:t xml:space="preserve">всегда известно. Поэтому уравнение (101.8) позволяет определить неизвестное сопротивление </w:t>
      </w:r>
      <w:r w:rsidRPr="00CF7716">
        <w:rPr>
          <w:rFonts w:eastAsia="Times New Roman" w:cs="Times New Roman"/>
          <w:snapToGrid w:val="0"/>
          <w:color w:val="000000"/>
          <w:sz w:val="28"/>
          <w:szCs w:val="28"/>
          <w:lang w:val="en-US" w:eastAsia="ru-RU"/>
        </w:rPr>
        <w:t>R</w:t>
      </w:r>
      <w:r w:rsidRPr="00CF7716">
        <w:rPr>
          <w:rFonts w:eastAsia="Times New Roman" w:cs="Times New Roman"/>
          <w:snapToGrid w:val="0"/>
          <w:color w:val="000000"/>
          <w:sz w:val="28"/>
          <w:szCs w:val="28"/>
          <w:vertAlign w:val="subscript"/>
          <w:lang w:eastAsia="ru-RU"/>
        </w:rPr>
        <w:t>1</w:t>
      </w:r>
      <w:r w:rsidRPr="00CF7716">
        <w:rPr>
          <w:rFonts w:eastAsia="Times New Roman" w:cs="Times New Roman"/>
          <w:snapToGrid w:val="0"/>
          <w:color w:val="000000"/>
          <w:sz w:val="28"/>
          <w:szCs w:val="28"/>
          <w:lang w:eastAsia="ru-RU"/>
        </w:rPr>
        <w:t>.</w:t>
      </w:r>
    </w:p>
    <w:p w14:paraId="083351C2" w14:textId="77777777" w:rsidR="00BB16E4" w:rsidRDefault="00BB16E4" w:rsidP="00A217B1">
      <w:pPr>
        <w:rPr>
          <w:sz w:val="28"/>
          <w:szCs w:val="28"/>
        </w:rPr>
      </w:pPr>
    </w:p>
    <w:sectPr w:rsidR="00BB16E4" w:rsidSect="00B30E9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5C9F6" w14:textId="77777777" w:rsidR="00023DF2" w:rsidRDefault="00023DF2" w:rsidP="000515C2">
      <w:pPr>
        <w:spacing w:after="0" w:line="240" w:lineRule="auto"/>
      </w:pPr>
      <w:r>
        <w:separator/>
      </w:r>
    </w:p>
  </w:endnote>
  <w:endnote w:type="continuationSeparator" w:id="0">
    <w:p w14:paraId="5E106C57" w14:textId="77777777" w:rsidR="00023DF2" w:rsidRDefault="00023DF2" w:rsidP="0005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73A29" w14:textId="77777777" w:rsidR="00023DF2" w:rsidRDefault="00023DF2" w:rsidP="000515C2">
      <w:pPr>
        <w:spacing w:after="0" w:line="240" w:lineRule="auto"/>
      </w:pPr>
      <w:r>
        <w:separator/>
      </w:r>
    </w:p>
  </w:footnote>
  <w:footnote w:type="continuationSeparator" w:id="0">
    <w:p w14:paraId="6420E5C3" w14:textId="77777777" w:rsidR="00023DF2" w:rsidRDefault="00023DF2" w:rsidP="000515C2">
      <w:pPr>
        <w:spacing w:after="0" w:line="240" w:lineRule="auto"/>
      </w:pPr>
      <w:r>
        <w:continuationSeparator/>
      </w:r>
    </w:p>
  </w:footnote>
  <w:footnote w:id="1">
    <w:p w14:paraId="48281FE2" w14:textId="77777777" w:rsidR="00CF7716" w:rsidRPr="00F116DC" w:rsidRDefault="00CF7716" w:rsidP="00CF7716">
      <w:pPr>
        <w:shd w:val="clear" w:color="auto" w:fill="FFFFFF"/>
        <w:jc w:val="both"/>
      </w:pPr>
      <w:r>
        <w:rPr>
          <w:rStyle w:val="a6"/>
        </w:rPr>
        <w:footnoteRef/>
      </w:r>
      <w:r>
        <w:t xml:space="preserve"> </w:t>
      </w:r>
      <w:r w:rsidRPr="00F116DC">
        <w:rPr>
          <w:b/>
          <w:color w:val="000000"/>
        </w:rPr>
        <w:t xml:space="preserve">Э. </w:t>
      </w:r>
      <w:r w:rsidRPr="00F116DC">
        <w:rPr>
          <w:b/>
          <w:color w:val="000000"/>
          <w:lang w:val="en-US"/>
        </w:rPr>
        <w:t>X</w:t>
      </w:r>
      <w:r w:rsidRPr="00F116DC">
        <w:rPr>
          <w:b/>
          <w:color w:val="000000"/>
        </w:rPr>
        <w:t>. Ленц (1804—1865) — русский физик.</w:t>
      </w:r>
    </w:p>
    <w:p w14:paraId="465BF373" w14:textId="77777777" w:rsidR="00CF7716" w:rsidRPr="00F116DC" w:rsidRDefault="00CF7716" w:rsidP="00CF7716">
      <w:pPr>
        <w:pStyle w:val="a4"/>
      </w:pPr>
    </w:p>
  </w:footnote>
  <w:footnote w:id="2">
    <w:p w14:paraId="50974E28" w14:textId="77777777" w:rsidR="00CF7716" w:rsidRPr="004C1A9A" w:rsidRDefault="00CF7716" w:rsidP="00CF7716">
      <w:pPr>
        <w:shd w:val="clear" w:color="auto" w:fill="FFFFFF"/>
        <w:jc w:val="both"/>
        <w:rPr>
          <w:b/>
          <w:color w:val="000000"/>
        </w:rPr>
      </w:pPr>
      <w:r>
        <w:rPr>
          <w:rStyle w:val="a6"/>
        </w:rPr>
        <w:footnoteRef/>
      </w:r>
      <w:r>
        <w:t xml:space="preserve"> </w:t>
      </w:r>
      <w:r w:rsidRPr="004C1A9A">
        <w:rPr>
          <w:b/>
          <w:color w:val="000000"/>
        </w:rPr>
        <w:t>Г. Кирхгоф (1824—1887) — немецкий физик.</w:t>
      </w:r>
    </w:p>
    <w:p w14:paraId="579E2407" w14:textId="77777777" w:rsidR="00CF7716" w:rsidRPr="004C1A9A" w:rsidRDefault="00CF7716" w:rsidP="00CF7716">
      <w:pPr>
        <w:pStyle w:val="a4"/>
        <w:rPr>
          <w:lang w:val="en-US"/>
        </w:rPr>
      </w:pPr>
    </w:p>
  </w:footnote>
  <w:footnote w:id="3">
    <w:p w14:paraId="68D91607" w14:textId="77777777" w:rsidR="00CF7716" w:rsidRPr="004C1A9A" w:rsidRDefault="00CF7716" w:rsidP="00CF7716">
      <w:pPr>
        <w:shd w:val="clear" w:color="auto" w:fill="FFFFFF"/>
        <w:jc w:val="both"/>
      </w:pPr>
      <w:r>
        <w:rPr>
          <w:rStyle w:val="a6"/>
        </w:rPr>
        <w:footnoteRef/>
      </w:r>
      <w:r>
        <w:t xml:space="preserve"> </w:t>
      </w:r>
      <w:r w:rsidRPr="004C1A9A">
        <w:rPr>
          <w:b/>
          <w:color w:val="000000"/>
        </w:rPr>
        <w:t>Ч. Уитстон (1802—1875) — английский физик.</w:t>
      </w:r>
    </w:p>
    <w:p w14:paraId="6B2F038D" w14:textId="77777777" w:rsidR="00CF7716" w:rsidRDefault="00CF7716" w:rsidP="00CF7716">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39C6B6E"/>
    <w:multiLevelType w:val="singleLevel"/>
    <w:tmpl w:val="53DEE914"/>
    <w:lvl w:ilvl="0">
      <w:start w:val="1"/>
      <w:numFmt w:val="decimal"/>
      <w:lvlText w:val="%1."/>
      <w:legacy w:legacy="1" w:legacySpace="0" w:legacyIndent="244"/>
      <w:lvlJc w:val="left"/>
      <w:rPr>
        <w:rFonts w:ascii="Times New Roman" w:hAnsi="Times New Roman" w:hint="default"/>
      </w:rPr>
    </w:lvl>
  </w:abstractNum>
  <w:num w:numId="1">
    <w:abstractNumId w:val="0"/>
    <w:lvlOverride w:ilvl="0">
      <w:lvl w:ilvl="0">
        <w:start w:val="65535"/>
        <w:numFmt w:val="bullet"/>
        <w:lvlText w:val="•"/>
        <w:legacy w:legacy="1" w:legacySpace="0" w:legacyIndent="182"/>
        <w:lvlJc w:val="left"/>
        <w:rPr>
          <w:rFonts w:ascii="Arial" w:hAnsi="Aria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87"/>
    <w:rsid w:val="00023DF2"/>
    <w:rsid w:val="00033F29"/>
    <w:rsid w:val="000515C2"/>
    <w:rsid w:val="00077BE8"/>
    <w:rsid w:val="000B26FE"/>
    <w:rsid w:val="00270BBF"/>
    <w:rsid w:val="00277611"/>
    <w:rsid w:val="002C673C"/>
    <w:rsid w:val="0030363A"/>
    <w:rsid w:val="00401967"/>
    <w:rsid w:val="00452F33"/>
    <w:rsid w:val="005256EB"/>
    <w:rsid w:val="00527F58"/>
    <w:rsid w:val="00586269"/>
    <w:rsid w:val="005F108A"/>
    <w:rsid w:val="007C435E"/>
    <w:rsid w:val="0093351E"/>
    <w:rsid w:val="009C286F"/>
    <w:rsid w:val="009F6A87"/>
    <w:rsid w:val="00A217B1"/>
    <w:rsid w:val="00A9735B"/>
    <w:rsid w:val="00AF09BC"/>
    <w:rsid w:val="00B2477C"/>
    <w:rsid w:val="00B30E90"/>
    <w:rsid w:val="00BA7F19"/>
    <w:rsid w:val="00BB16E4"/>
    <w:rsid w:val="00CF7716"/>
    <w:rsid w:val="00D1406A"/>
    <w:rsid w:val="00D87DAF"/>
    <w:rsid w:val="00DD5A2B"/>
    <w:rsid w:val="00DD60B9"/>
    <w:rsid w:val="00E75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537A"/>
  <w15:chartTrackingRefBased/>
  <w15:docId w15:val="{1133A7CC-3346-432A-B5B8-AD2F1310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7B1"/>
  </w:style>
  <w:style w:type="paragraph" w:styleId="1">
    <w:name w:val="heading 1"/>
    <w:basedOn w:val="a"/>
    <w:next w:val="a"/>
    <w:link w:val="10"/>
    <w:qFormat/>
    <w:rsid w:val="000515C2"/>
    <w:pPr>
      <w:keepNext/>
      <w:widowControl w:val="0"/>
      <w:spacing w:after="0" w:line="240" w:lineRule="auto"/>
      <w:jc w:val="center"/>
      <w:outlineLvl w:val="0"/>
    </w:pPr>
    <w:rPr>
      <w:rFonts w:eastAsia="Times New Roman" w:cs="Arial"/>
      <w:b/>
      <w:bCs/>
      <w:caps/>
      <w:snapToGrid w:val="0"/>
      <w:kern w:val="32"/>
      <w:sz w:val="40"/>
      <w:szCs w:val="40"/>
      <w:lang w:eastAsia="ru-RU"/>
    </w:rPr>
  </w:style>
  <w:style w:type="paragraph" w:styleId="2">
    <w:name w:val="heading 2"/>
    <w:basedOn w:val="a"/>
    <w:next w:val="a"/>
    <w:link w:val="20"/>
    <w:qFormat/>
    <w:rsid w:val="000515C2"/>
    <w:pPr>
      <w:keepNext/>
      <w:widowControl w:val="0"/>
      <w:spacing w:after="0" w:line="240" w:lineRule="auto"/>
      <w:ind w:firstLine="720"/>
      <w:jc w:val="both"/>
      <w:outlineLvl w:val="1"/>
    </w:pPr>
    <w:rPr>
      <w:rFonts w:eastAsia="Times New Roman" w:cs="Arial"/>
      <w:b/>
      <w:bCs/>
      <w:iCs/>
      <w:smallCaps/>
      <w:snapToGrid w:val="0"/>
      <w:sz w:val="36"/>
      <w:szCs w:val="36"/>
      <w:lang w:eastAsia="ru-RU"/>
    </w:rPr>
  </w:style>
  <w:style w:type="paragraph" w:styleId="3">
    <w:name w:val="heading 3"/>
    <w:basedOn w:val="a"/>
    <w:next w:val="a"/>
    <w:link w:val="30"/>
    <w:uiPriority w:val="9"/>
    <w:semiHidden/>
    <w:unhideWhenUsed/>
    <w:qFormat/>
    <w:rsid w:val="00D87D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217B1"/>
    <w:rPr>
      <w:color w:val="0563C1" w:themeColor="hyperlink"/>
      <w:u w:val="single"/>
    </w:rPr>
  </w:style>
  <w:style w:type="character" w:customStyle="1" w:styleId="10">
    <w:name w:val="Заголовок 1 Знак"/>
    <w:basedOn w:val="a0"/>
    <w:link w:val="1"/>
    <w:rsid w:val="000515C2"/>
    <w:rPr>
      <w:rFonts w:eastAsia="Times New Roman" w:cs="Arial"/>
      <w:b/>
      <w:bCs/>
      <w:caps/>
      <w:snapToGrid w:val="0"/>
      <w:kern w:val="32"/>
      <w:sz w:val="40"/>
      <w:szCs w:val="40"/>
      <w:lang w:eastAsia="ru-RU"/>
    </w:rPr>
  </w:style>
  <w:style w:type="character" w:customStyle="1" w:styleId="20">
    <w:name w:val="Заголовок 2 Знак"/>
    <w:basedOn w:val="a0"/>
    <w:link w:val="2"/>
    <w:rsid w:val="000515C2"/>
    <w:rPr>
      <w:rFonts w:eastAsia="Times New Roman" w:cs="Arial"/>
      <w:b/>
      <w:bCs/>
      <w:iCs/>
      <w:smallCaps/>
      <w:snapToGrid w:val="0"/>
      <w:sz w:val="36"/>
      <w:szCs w:val="36"/>
      <w:lang w:eastAsia="ru-RU"/>
    </w:rPr>
  </w:style>
  <w:style w:type="paragraph" w:styleId="a4">
    <w:name w:val="footnote text"/>
    <w:basedOn w:val="a"/>
    <w:link w:val="a5"/>
    <w:semiHidden/>
    <w:rsid w:val="000515C2"/>
    <w:pPr>
      <w:widowControl w:val="0"/>
      <w:spacing w:after="0" w:line="240" w:lineRule="auto"/>
    </w:pPr>
    <w:rPr>
      <w:rFonts w:ascii="Arial" w:eastAsia="Times New Roman" w:hAnsi="Arial" w:cs="Times New Roman"/>
      <w:b/>
      <w:snapToGrid w:val="0"/>
      <w:sz w:val="20"/>
      <w:szCs w:val="20"/>
      <w:lang w:eastAsia="ru-RU"/>
    </w:rPr>
  </w:style>
  <w:style w:type="character" w:customStyle="1" w:styleId="a5">
    <w:name w:val="Текст сноски Знак"/>
    <w:basedOn w:val="a0"/>
    <w:link w:val="a4"/>
    <w:semiHidden/>
    <w:rsid w:val="000515C2"/>
    <w:rPr>
      <w:rFonts w:ascii="Arial" w:eastAsia="Times New Roman" w:hAnsi="Arial" w:cs="Times New Roman"/>
      <w:b/>
      <w:snapToGrid w:val="0"/>
      <w:sz w:val="20"/>
      <w:szCs w:val="20"/>
      <w:lang w:eastAsia="ru-RU"/>
    </w:rPr>
  </w:style>
  <w:style w:type="character" w:styleId="a6">
    <w:name w:val="footnote reference"/>
    <w:basedOn w:val="a0"/>
    <w:semiHidden/>
    <w:rsid w:val="000515C2"/>
    <w:rPr>
      <w:vertAlign w:val="superscript"/>
    </w:rPr>
  </w:style>
  <w:style w:type="paragraph" w:customStyle="1" w:styleId="a7">
    <w:name w:val="Обычный текст"/>
    <w:basedOn w:val="a"/>
    <w:rsid w:val="00D87DAF"/>
    <w:pPr>
      <w:spacing w:after="0" w:line="240" w:lineRule="auto"/>
      <w:ind w:left="284" w:hanging="284"/>
      <w:jc w:val="both"/>
    </w:pPr>
    <w:rPr>
      <w:rFonts w:eastAsia="Times New Roman" w:cs="Times New Roman"/>
      <w:szCs w:val="20"/>
      <w:lang w:eastAsia="ru-RU"/>
    </w:rPr>
  </w:style>
  <w:style w:type="paragraph" w:customStyle="1" w:styleId="3-">
    <w:name w:val="Заголовок 3-го уровня"/>
    <w:basedOn w:val="3"/>
    <w:rsid w:val="00D87DAF"/>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30">
    <w:name w:val="Заголовок 3 Знак"/>
    <w:basedOn w:val="a0"/>
    <w:link w:val="3"/>
    <w:uiPriority w:val="9"/>
    <w:semiHidden/>
    <w:rsid w:val="00D87DAF"/>
    <w:rPr>
      <w:rFonts w:asciiTheme="majorHAnsi" w:eastAsiaTheme="majorEastAsia" w:hAnsiTheme="majorHAnsi" w:cstheme="majorBidi"/>
      <w:color w:val="1F4D78" w:themeColor="accent1" w:themeShade="7F"/>
      <w:szCs w:val="24"/>
    </w:rPr>
  </w:style>
  <w:style w:type="paragraph" w:customStyle="1" w:styleId="2-">
    <w:name w:val="Заголовок 2-го уровня"/>
    <w:basedOn w:val="2"/>
    <w:rsid w:val="00401967"/>
    <w:pPr>
      <w:widowControl/>
      <w:spacing w:before="120" w:after="120"/>
      <w:ind w:firstLine="0"/>
      <w:jc w:val="center"/>
    </w:pPr>
    <w:rPr>
      <w:rFonts w:cs="Times New Roman"/>
      <w:bCs w:val="0"/>
      <w:iCs w:val="0"/>
      <w:smallCaps w:val="0"/>
      <w:snapToGrid/>
      <w:sz w:val="26"/>
      <w:szCs w:val="20"/>
    </w:rPr>
  </w:style>
  <w:style w:type="numbering" w:customStyle="1" w:styleId="11">
    <w:name w:val="Нет списка1"/>
    <w:next w:val="a2"/>
    <w:semiHidden/>
    <w:rsid w:val="0093351E"/>
  </w:style>
  <w:style w:type="paragraph" w:styleId="a8">
    <w:name w:val="header"/>
    <w:basedOn w:val="a"/>
    <w:link w:val="a9"/>
    <w:rsid w:val="0093351E"/>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9">
    <w:name w:val="Верхний колонтитул Знак"/>
    <w:basedOn w:val="a0"/>
    <w:link w:val="a8"/>
    <w:rsid w:val="0093351E"/>
    <w:rPr>
      <w:rFonts w:ascii="Arial" w:eastAsia="Times New Roman" w:hAnsi="Arial" w:cs="Times New Roman"/>
      <w:b/>
      <w:snapToGrid w:val="0"/>
      <w:sz w:val="20"/>
      <w:szCs w:val="20"/>
      <w:lang w:eastAsia="ru-RU"/>
    </w:rPr>
  </w:style>
  <w:style w:type="character" w:styleId="aa">
    <w:name w:val="page number"/>
    <w:basedOn w:val="a0"/>
    <w:rsid w:val="0093351E"/>
  </w:style>
  <w:style w:type="paragraph" w:styleId="ab">
    <w:name w:val="footer"/>
    <w:basedOn w:val="a"/>
    <w:link w:val="ac"/>
    <w:rsid w:val="0093351E"/>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c">
    <w:name w:val="Нижний колонтитул Знак"/>
    <w:basedOn w:val="a0"/>
    <w:link w:val="ab"/>
    <w:rsid w:val="0093351E"/>
    <w:rPr>
      <w:rFonts w:ascii="Arial" w:eastAsia="Times New Roman" w:hAnsi="Arial" w:cs="Times New Roman"/>
      <w:b/>
      <w:snapToGrid w:val="0"/>
      <w:sz w:val="20"/>
      <w:szCs w:val="20"/>
      <w:lang w:eastAsia="ru-RU"/>
    </w:rPr>
  </w:style>
  <w:style w:type="character" w:styleId="ad">
    <w:name w:val="annotation reference"/>
    <w:basedOn w:val="a0"/>
    <w:semiHidden/>
    <w:rsid w:val="0093351E"/>
    <w:rPr>
      <w:sz w:val="16"/>
      <w:szCs w:val="16"/>
    </w:rPr>
  </w:style>
  <w:style w:type="paragraph" w:styleId="ae">
    <w:name w:val="annotation text"/>
    <w:basedOn w:val="a"/>
    <w:link w:val="af"/>
    <w:semiHidden/>
    <w:rsid w:val="0093351E"/>
    <w:pPr>
      <w:widowControl w:val="0"/>
      <w:spacing w:after="0" w:line="240" w:lineRule="auto"/>
    </w:pPr>
    <w:rPr>
      <w:rFonts w:ascii="Arial" w:eastAsia="Times New Roman" w:hAnsi="Arial" w:cs="Times New Roman"/>
      <w:b/>
      <w:snapToGrid w:val="0"/>
      <w:sz w:val="20"/>
      <w:szCs w:val="20"/>
      <w:lang w:eastAsia="ru-RU"/>
    </w:rPr>
  </w:style>
  <w:style w:type="character" w:customStyle="1" w:styleId="af">
    <w:name w:val="Текст примечания Знак"/>
    <w:basedOn w:val="a0"/>
    <w:link w:val="ae"/>
    <w:semiHidden/>
    <w:rsid w:val="0093351E"/>
    <w:rPr>
      <w:rFonts w:ascii="Arial" w:eastAsia="Times New Roman" w:hAnsi="Arial" w:cs="Times New Roman"/>
      <w:b/>
      <w:snapToGrid w:val="0"/>
      <w:sz w:val="20"/>
      <w:szCs w:val="20"/>
      <w:lang w:eastAsia="ru-RU"/>
    </w:rPr>
  </w:style>
  <w:style w:type="paragraph" w:styleId="af0">
    <w:name w:val="annotation subject"/>
    <w:basedOn w:val="ae"/>
    <w:next w:val="ae"/>
    <w:link w:val="af1"/>
    <w:semiHidden/>
    <w:rsid w:val="0093351E"/>
    <w:rPr>
      <w:bCs/>
    </w:rPr>
  </w:style>
  <w:style w:type="character" w:customStyle="1" w:styleId="af1">
    <w:name w:val="Тема примечания Знак"/>
    <w:basedOn w:val="af"/>
    <w:link w:val="af0"/>
    <w:semiHidden/>
    <w:rsid w:val="0093351E"/>
    <w:rPr>
      <w:rFonts w:ascii="Arial" w:eastAsia="Times New Roman" w:hAnsi="Arial" w:cs="Times New Roman"/>
      <w:b/>
      <w:bCs/>
      <w:snapToGrid w:val="0"/>
      <w:sz w:val="20"/>
      <w:szCs w:val="20"/>
      <w:lang w:eastAsia="ru-RU"/>
    </w:rPr>
  </w:style>
  <w:style w:type="paragraph" w:styleId="af2">
    <w:name w:val="Balloon Text"/>
    <w:basedOn w:val="a"/>
    <w:link w:val="af3"/>
    <w:semiHidden/>
    <w:rsid w:val="0093351E"/>
    <w:pPr>
      <w:widowControl w:val="0"/>
      <w:spacing w:after="0" w:line="240" w:lineRule="auto"/>
    </w:pPr>
    <w:rPr>
      <w:rFonts w:ascii="Tahoma" w:eastAsia="Times New Roman" w:hAnsi="Tahoma" w:cs="Tahoma"/>
      <w:b/>
      <w:snapToGrid w:val="0"/>
      <w:sz w:val="16"/>
      <w:szCs w:val="16"/>
      <w:lang w:eastAsia="ru-RU"/>
    </w:rPr>
  </w:style>
  <w:style w:type="character" w:customStyle="1" w:styleId="af3">
    <w:name w:val="Текст выноски Знак"/>
    <w:basedOn w:val="a0"/>
    <w:link w:val="af2"/>
    <w:semiHidden/>
    <w:rsid w:val="0093351E"/>
    <w:rPr>
      <w:rFonts w:ascii="Tahoma" w:eastAsia="Times New Roman" w:hAnsi="Tahoma" w:cs="Tahoma"/>
      <w:b/>
      <w:snapToGrid w:val="0"/>
      <w:sz w:val="16"/>
      <w:szCs w:val="16"/>
      <w:lang w:eastAsia="ru-RU"/>
    </w:rPr>
  </w:style>
  <w:style w:type="paragraph" w:styleId="12">
    <w:name w:val="toc 1"/>
    <w:basedOn w:val="a"/>
    <w:next w:val="a"/>
    <w:autoRedefine/>
    <w:semiHidden/>
    <w:rsid w:val="0093351E"/>
    <w:pPr>
      <w:widowControl w:val="0"/>
      <w:spacing w:before="120" w:after="120" w:line="240" w:lineRule="auto"/>
    </w:pPr>
    <w:rPr>
      <w:rFonts w:eastAsia="Times New Roman" w:cs="Times New Roman"/>
      <w:b/>
      <w:bCs/>
      <w:caps/>
      <w:snapToGrid w:val="0"/>
      <w:sz w:val="20"/>
      <w:szCs w:val="20"/>
      <w:lang w:eastAsia="ru-RU"/>
    </w:rPr>
  </w:style>
  <w:style w:type="paragraph" w:styleId="21">
    <w:name w:val="toc 2"/>
    <w:basedOn w:val="a"/>
    <w:next w:val="a"/>
    <w:autoRedefine/>
    <w:semiHidden/>
    <w:rsid w:val="0093351E"/>
    <w:pPr>
      <w:widowControl w:val="0"/>
      <w:spacing w:after="0" w:line="240" w:lineRule="auto"/>
      <w:ind w:left="200"/>
    </w:pPr>
    <w:rPr>
      <w:rFonts w:eastAsia="Times New Roman" w:cs="Times New Roman"/>
      <w:smallCaps/>
      <w:snapToGrid w:val="0"/>
      <w:sz w:val="20"/>
      <w:szCs w:val="20"/>
      <w:lang w:eastAsia="ru-RU"/>
    </w:rPr>
  </w:style>
  <w:style w:type="paragraph" w:styleId="31">
    <w:name w:val="toc 3"/>
    <w:basedOn w:val="a"/>
    <w:next w:val="a"/>
    <w:autoRedefine/>
    <w:semiHidden/>
    <w:rsid w:val="0093351E"/>
    <w:pPr>
      <w:widowControl w:val="0"/>
      <w:spacing w:after="0" w:line="240" w:lineRule="auto"/>
      <w:ind w:left="400"/>
    </w:pPr>
    <w:rPr>
      <w:rFonts w:eastAsia="Times New Roman" w:cs="Times New Roman"/>
      <w:i/>
      <w:iCs/>
      <w:snapToGrid w:val="0"/>
      <w:sz w:val="20"/>
      <w:szCs w:val="20"/>
      <w:lang w:eastAsia="ru-RU"/>
    </w:rPr>
  </w:style>
  <w:style w:type="paragraph" w:styleId="4">
    <w:name w:val="toc 4"/>
    <w:basedOn w:val="a"/>
    <w:next w:val="a"/>
    <w:autoRedefine/>
    <w:semiHidden/>
    <w:rsid w:val="0093351E"/>
    <w:pPr>
      <w:widowControl w:val="0"/>
      <w:spacing w:after="0" w:line="240" w:lineRule="auto"/>
      <w:ind w:left="600"/>
    </w:pPr>
    <w:rPr>
      <w:rFonts w:eastAsia="Times New Roman" w:cs="Times New Roman"/>
      <w:snapToGrid w:val="0"/>
      <w:sz w:val="18"/>
      <w:szCs w:val="18"/>
      <w:lang w:eastAsia="ru-RU"/>
    </w:rPr>
  </w:style>
  <w:style w:type="paragraph" w:styleId="5">
    <w:name w:val="toc 5"/>
    <w:basedOn w:val="a"/>
    <w:next w:val="a"/>
    <w:autoRedefine/>
    <w:semiHidden/>
    <w:rsid w:val="0093351E"/>
    <w:pPr>
      <w:widowControl w:val="0"/>
      <w:spacing w:after="0" w:line="240" w:lineRule="auto"/>
      <w:ind w:left="800"/>
    </w:pPr>
    <w:rPr>
      <w:rFonts w:eastAsia="Times New Roman" w:cs="Times New Roman"/>
      <w:snapToGrid w:val="0"/>
      <w:sz w:val="18"/>
      <w:szCs w:val="18"/>
      <w:lang w:eastAsia="ru-RU"/>
    </w:rPr>
  </w:style>
  <w:style w:type="paragraph" w:styleId="6">
    <w:name w:val="toc 6"/>
    <w:basedOn w:val="a"/>
    <w:next w:val="a"/>
    <w:autoRedefine/>
    <w:semiHidden/>
    <w:rsid w:val="0093351E"/>
    <w:pPr>
      <w:widowControl w:val="0"/>
      <w:spacing w:after="0" w:line="240" w:lineRule="auto"/>
      <w:ind w:left="1000"/>
    </w:pPr>
    <w:rPr>
      <w:rFonts w:eastAsia="Times New Roman" w:cs="Times New Roman"/>
      <w:snapToGrid w:val="0"/>
      <w:sz w:val="18"/>
      <w:szCs w:val="18"/>
      <w:lang w:eastAsia="ru-RU"/>
    </w:rPr>
  </w:style>
  <w:style w:type="paragraph" w:styleId="7">
    <w:name w:val="toc 7"/>
    <w:basedOn w:val="a"/>
    <w:next w:val="a"/>
    <w:autoRedefine/>
    <w:semiHidden/>
    <w:rsid w:val="0093351E"/>
    <w:pPr>
      <w:widowControl w:val="0"/>
      <w:spacing w:after="0" w:line="240" w:lineRule="auto"/>
      <w:ind w:left="1200"/>
    </w:pPr>
    <w:rPr>
      <w:rFonts w:eastAsia="Times New Roman" w:cs="Times New Roman"/>
      <w:snapToGrid w:val="0"/>
      <w:sz w:val="18"/>
      <w:szCs w:val="18"/>
      <w:lang w:eastAsia="ru-RU"/>
    </w:rPr>
  </w:style>
  <w:style w:type="paragraph" w:styleId="8">
    <w:name w:val="toc 8"/>
    <w:basedOn w:val="a"/>
    <w:next w:val="a"/>
    <w:autoRedefine/>
    <w:semiHidden/>
    <w:rsid w:val="0093351E"/>
    <w:pPr>
      <w:widowControl w:val="0"/>
      <w:spacing w:after="0" w:line="240" w:lineRule="auto"/>
      <w:ind w:left="1400"/>
    </w:pPr>
    <w:rPr>
      <w:rFonts w:eastAsia="Times New Roman" w:cs="Times New Roman"/>
      <w:snapToGrid w:val="0"/>
      <w:sz w:val="18"/>
      <w:szCs w:val="18"/>
      <w:lang w:eastAsia="ru-RU"/>
    </w:rPr>
  </w:style>
  <w:style w:type="paragraph" w:styleId="9">
    <w:name w:val="toc 9"/>
    <w:basedOn w:val="a"/>
    <w:next w:val="a"/>
    <w:autoRedefine/>
    <w:semiHidden/>
    <w:rsid w:val="0093351E"/>
    <w:pPr>
      <w:widowControl w:val="0"/>
      <w:spacing w:after="0" w:line="240" w:lineRule="auto"/>
      <w:ind w:left="1600"/>
    </w:pPr>
    <w:rPr>
      <w:rFonts w:eastAsia="Times New Roman" w:cs="Times New Roman"/>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oleObject" Target="embeddings/oleObject2.bin"/><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fontTable" Target="fontTable.xml"/><Relationship Id="rId7" Type="http://schemas.openxmlformats.org/officeDocument/2006/relationships/hyperlink" Target="mailto:study.67@mail.ru"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1.png"/><Relationship Id="rId11" Type="http://schemas.openxmlformats.org/officeDocument/2006/relationships/image" Target="media/image4.png"/><Relationship Id="rId24" Type="http://schemas.openxmlformats.org/officeDocument/2006/relationships/image" Target="media/image17.wmf"/><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5" Type="http://schemas.openxmlformats.org/officeDocument/2006/relationships/footnotes" Target="footnotes.xml"/><Relationship Id="rId61" Type="http://schemas.openxmlformats.org/officeDocument/2006/relationships/image" Target="media/image52.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1.bin"/><Relationship Id="rId33" Type="http://schemas.openxmlformats.org/officeDocument/2006/relationships/image" Target="media/image25.png"/><Relationship Id="rId38" Type="http://schemas.openxmlformats.org/officeDocument/2006/relationships/image" Target="media/image30.wmf"/><Relationship Id="rId46" Type="http://schemas.openxmlformats.org/officeDocument/2006/relationships/image" Target="media/image37.png"/><Relationship Id="rId59" Type="http://schemas.openxmlformats.org/officeDocument/2006/relationships/image" Target="media/image50.png"/><Relationship Id="rId20" Type="http://schemas.openxmlformats.org/officeDocument/2006/relationships/image" Target="media/image13.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image" Target="media/image3.png"/><Relationship Id="rId31" Type="http://schemas.openxmlformats.org/officeDocument/2006/relationships/image" Target="media/image23.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12</Pages>
  <Words>3022</Words>
  <Characters>17230</Characters>
  <Application>Microsoft Office Word</Application>
  <DocSecurity>0</DocSecurity>
  <Lines>143</Lines>
  <Paragraphs>40</Paragraphs>
  <ScaleCrop>false</ScaleCrop>
  <Company>Microsoft</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 Б</cp:lastModifiedBy>
  <cp:revision>23</cp:revision>
  <dcterms:created xsi:type="dcterms:W3CDTF">2020-11-07T02:27:00Z</dcterms:created>
  <dcterms:modified xsi:type="dcterms:W3CDTF">2020-12-23T16:07:00Z</dcterms:modified>
</cp:coreProperties>
</file>