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DA" w:rsidRPr="002876D1" w:rsidRDefault="00A52750" w:rsidP="002876D1">
      <w:pPr>
        <w:spacing w:before="0" w:beforeAutospacing="0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975FC">
        <w:rPr>
          <w:rFonts w:ascii="Times New Roman" w:hAnsi="Times New Roman" w:cs="Times New Roman"/>
          <w:b/>
          <w:sz w:val="24"/>
          <w:szCs w:val="24"/>
        </w:rPr>
        <w:t>Хим</w:t>
      </w:r>
      <w:proofErr w:type="spellEnd"/>
      <w:proofErr w:type="gramEnd"/>
      <w:r w:rsidRPr="004975FC">
        <w:rPr>
          <w:rFonts w:ascii="Times New Roman" w:hAnsi="Times New Roman" w:cs="Times New Roman"/>
          <w:b/>
          <w:sz w:val="24"/>
          <w:szCs w:val="24"/>
        </w:rPr>
        <w:t xml:space="preserve"> маг-</w:t>
      </w:r>
      <w:r w:rsidR="002876D1">
        <w:rPr>
          <w:rFonts w:ascii="Times New Roman" w:hAnsi="Times New Roman" w:cs="Times New Roman"/>
          <w:b/>
          <w:sz w:val="24"/>
          <w:szCs w:val="24"/>
        </w:rPr>
        <w:t>20_Философские проблемы химии_26.11._Практика</w:t>
      </w:r>
    </w:p>
    <w:p w:rsidR="006D3DDA" w:rsidRPr="006D3DDA" w:rsidRDefault="006D3DDA" w:rsidP="006D3DDA">
      <w:pPr>
        <w:shd w:val="clear" w:color="auto" w:fill="FFFFFF"/>
        <w:tabs>
          <w:tab w:val="left" w:pos="9354"/>
        </w:tabs>
        <w:rPr>
          <w:rFonts w:ascii="Times New Roman" w:hAnsi="Times New Roman" w:cs="Times New Roman"/>
          <w:i/>
          <w:sz w:val="24"/>
          <w:szCs w:val="24"/>
        </w:rPr>
      </w:pPr>
      <w:r w:rsidRPr="006D3DDA">
        <w:rPr>
          <w:rFonts w:ascii="Times New Roman" w:hAnsi="Times New Roman" w:cs="Times New Roman"/>
          <w:sz w:val="24"/>
          <w:szCs w:val="24"/>
        </w:rPr>
        <w:t xml:space="preserve">Занятие 1 </w:t>
      </w:r>
      <w:r w:rsidRPr="006D3DDA">
        <w:rPr>
          <w:rFonts w:ascii="Times New Roman" w:hAnsi="Times New Roman" w:cs="Times New Roman"/>
          <w:b/>
          <w:sz w:val="24"/>
          <w:szCs w:val="24"/>
        </w:rPr>
        <w:t xml:space="preserve"> «Предмет и функции философии химии»</w:t>
      </w:r>
    </w:p>
    <w:p w:rsidR="006D3DDA" w:rsidRPr="006D3DDA" w:rsidRDefault="006D3DDA" w:rsidP="006D3DDA">
      <w:pPr>
        <w:rPr>
          <w:rFonts w:ascii="Times New Roman" w:hAnsi="Times New Roman" w:cs="Times New Roman"/>
          <w:sz w:val="24"/>
          <w:szCs w:val="24"/>
        </w:rPr>
      </w:pPr>
      <w:r w:rsidRPr="006D3DDA">
        <w:rPr>
          <w:rFonts w:ascii="Times New Roman" w:hAnsi="Times New Roman" w:cs="Times New Roman"/>
          <w:sz w:val="24"/>
          <w:szCs w:val="24"/>
        </w:rPr>
        <w:t xml:space="preserve"> 1. Место философии химии в системе философских наук.</w:t>
      </w:r>
    </w:p>
    <w:p w:rsidR="006D3DDA" w:rsidRPr="006D3DDA" w:rsidRDefault="006D3DDA" w:rsidP="006D3DDA">
      <w:pPr>
        <w:rPr>
          <w:rFonts w:ascii="Times New Roman" w:hAnsi="Times New Roman" w:cs="Times New Roman"/>
          <w:sz w:val="24"/>
          <w:szCs w:val="24"/>
        </w:rPr>
      </w:pPr>
      <w:r w:rsidRPr="006D3DDA">
        <w:rPr>
          <w:rFonts w:ascii="Times New Roman" w:hAnsi="Times New Roman" w:cs="Times New Roman"/>
          <w:sz w:val="24"/>
          <w:szCs w:val="24"/>
        </w:rPr>
        <w:t xml:space="preserve"> 2. Предмет и основные вопросы философии химии</w:t>
      </w:r>
    </w:p>
    <w:p w:rsidR="006D3DDA" w:rsidRPr="006D3DDA" w:rsidRDefault="006D3DDA" w:rsidP="006D3DDA">
      <w:pPr>
        <w:rPr>
          <w:rFonts w:ascii="Times New Roman" w:hAnsi="Times New Roman" w:cs="Times New Roman"/>
          <w:sz w:val="24"/>
          <w:szCs w:val="24"/>
        </w:rPr>
      </w:pPr>
      <w:r w:rsidRPr="006D3DDA">
        <w:rPr>
          <w:rFonts w:ascii="Times New Roman" w:hAnsi="Times New Roman" w:cs="Times New Roman"/>
          <w:sz w:val="24"/>
          <w:szCs w:val="24"/>
        </w:rPr>
        <w:t xml:space="preserve"> 3. Перспективы и уникальность химии как науки.</w:t>
      </w:r>
    </w:p>
    <w:p w:rsidR="006D3DDA" w:rsidRPr="006D3DDA" w:rsidRDefault="006D3DDA" w:rsidP="006D3DDA">
      <w:pPr>
        <w:rPr>
          <w:rFonts w:ascii="Times New Roman" w:hAnsi="Times New Roman" w:cs="Times New Roman"/>
          <w:sz w:val="24"/>
          <w:szCs w:val="24"/>
        </w:rPr>
      </w:pPr>
      <w:r w:rsidRPr="006D3DDA">
        <w:rPr>
          <w:rFonts w:ascii="Times New Roman" w:hAnsi="Times New Roman" w:cs="Times New Roman"/>
          <w:sz w:val="24"/>
          <w:szCs w:val="24"/>
        </w:rPr>
        <w:t xml:space="preserve"> 4. Специфика химических объектов и вариантов определений предмета химии.</w:t>
      </w:r>
    </w:p>
    <w:p w:rsidR="006D3DDA" w:rsidRPr="006D3DDA" w:rsidRDefault="006D3DDA" w:rsidP="006D3DDA">
      <w:pPr>
        <w:pStyle w:val="a6"/>
        <w:spacing w:after="0"/>
        <w:ind w:left="0" w:firstLine="709"/>
        <w:jc w:val="both"/>
        <w:rPr>
          <w:b/>
        </w:rPr>
      </w:pPr>
      <w:r w:rsidRPr="006D3DDA">
        <w:rPr>
          <w:b/>
        </w:rPr>
        <w:t xml:space="preserve">Перечень упражнений </w:t>
      </w:r>
    </w:p>
    <w:p w:rsidR="006D3DDA" w:rsidRPr="006D3DDA" w:rsidRDefault="006D3DDA" w:rsidP="006D3DDA">
      <w:pPr>
        <w:pStyle w:val="a6"/>
        <w:spacing w:after="0"/>
        <w:ind w:left="0" w:firstLine="709"/>
        <w:jc w:val="both"/>
        <w:rPr>
          <w:b/>
        </w:rPr>
      </w:pPr>
    </w:p>
    <w:p w:rsidR="006D3DDA" w:rsidRPr="006D3DDA" w:rsidRDefault="006D3DDA" w:rsidP="006D3DDA">
      <w:pPr>
        <w:pStyle w:val="a6"/>
        <w:spacing w:after="0"/>
        <w:ind w:left="0" w:firstLine="709"/>
        <w:jc w:val="both"/>
        <w:rPr>
          <w:i/>
        </w:rPr>
      </w:pPr>
      <w:r w:rsidRPr="006D3DDA">
        <w:rPr>
          <w:i/>
        </w:rPr>
        <w:t xml:space="preserve">Модуль </w:t>
      </w:r>
      <w:r w:rsidRPr="006D3DDA">
        <w:rPr>
          <w:i/>
          <w:lang w:val="en-US"/>
        </w:rPr>
        <w:t>I</w:t>
      </w:r>
    </w:p>
    <w:p w:rsidR="006D3DDA" w:rsidRPr="006D3DDA" w:rsidRDefault="006D3DDA" w:rsidP="006D3DDA">
      <w:pPr>
        <w:pStyle w:val="a6"/>
        <w:spacing w:after="0"/>
        <w:ind w:left="0" w:firstLine="709"/>
        <w:jc w:val="both"/>
      </w:pPr>
      <w:r w:rsidRPr="006D3DDA">
        <w:t>1</w:t>
      </w:r>
      <w:r w:rsidRPr="006D3DDA">
        <w:rPr>
          <w:i/>
        </w:rPr>
        <w:t xml:space="preserve">.  </w:t>
      </w:r>
      <w:r w:rsidRPr="006D3DDA">
        <w:t>На каких принципах основывается существование живой материи,  и о каких биологических явлениях и процессах, протекающих во времени писал В.И. Вернадский: «Процессы в живом веществе идут резко по-иному, чем в косной материи, если их рассматривать в аспекте времени. В этом одна из своеобразных отличительных черт биосферы».</w:t>
      </w:r>
    </w:p>
    <w:p w:rsidR="006D3DDA" w:rsidRPr="006D3DDA" w:rsidRDefault="006D3DDA" w:rsidP="006D3DDA">
      <w:pPr>
        <w:pStyle w:val="a6"/>
        <w:spacing w:after="0"/>
        <w:ind w:left="0" w:firstLine="709"/>
        <w:jc w:val="both"/>
      </w:pPr>
      <w:r w:rsidRPr="006D3DDA">
        <w:t>2. О каком принципе классической науки писал французский ученый Лаплас: «Ум, которому были бы известны для какого-либо данного момента  все силы, одушевляющие природу, если бы вдобавок он оказался достаточно обширным, чтобы подвергнуть все данные анализу, обнял бы в одной формуле движение величайших тел Вселенной наравне с движением легчайших атомов; не осталось бы ничего, что было бы для него недостоверно, и будущее, так же как и прошедшее, предстало перед его взором».</w:t>
      </w:r>
    </w:p>
    <w:p w:rsidR="006D3DDA" w:rsidRPr="006D3DDA" w:rsidRDefault="006D3DDA" w:rsidP="006D3DDA">
      <w:pPr>
        <w:pStyle w:val="a6"/>
        <w:spacing w:after="0"/>
        <w:ind w:left="0" w:firstLine="709"/>
        <w:jc w:val="both"/>
      </w:pPr>
      <w:r w:rsidRPr="006D3DDA">
        <w:t>3. Прокомментируйте мысль критического рационалиста К.Поппера: «Когда нашей целью является знание, простые высказывания следует ценить выше менее простых, потому что они сообщают нам больше, потому что больше их эмпирическое содержание и потому что они лучше проверяемы».</w:t>
      </w:r>
    </w:p>
    <w:p w:rsidR="00D96BED" w:rsidRPr="006D3DDA" w:rsidRDefault="00D96BED" w:rsidP="004975FC">
      <w:pPr>
        <w:spacing w:before="0" w:beforeAutospacing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D3DDA" w:rsidRPr="006D3DDA" w:rsidRDefault="006D3DDA" w:rsidP="006D3DD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D3DDA">
        <w:rPr>
          <w:rFonts w:ascii="Times New Roman" w:hAnsi="Times New Roman" w:cs="Times New Roman"/>
          <w:b/>
          <w:sz w:val="24"/>
          <w:szCs w:val="24"/>
        </w:rPr>
        <w:t xml:space="preserve">Кейс на тему «Предмет и функции философии химии» (модуль </w:t>
      </w:r>
      <w:r w:rsidRPr="006D3DD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D3DDA">
        <w:rPr>
          <w:rFonts w:ascii="Times New Roman" w:hAnsi="Times New Roman" w:cs="Times New Roman"/>
          <w:b/>
          <w:sz w:val="24"/>
          <w:szCs w:val="24"/>
        </w:rPr>
        <w:t>)</w:t>
      </w:r>
    </w:p>
    <w:p w:rsidR="006D3DDA" w:rsidRPr="006D3DDA" w:rsidRDefault="006D3DDA" w:rsidP="006D3DDA">
      <w:pPr>
        <w:pStyle w:val="2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3DDA">
        <w:rPr>
          <w:rFonts w:ascii="Times New Roman" w:hAnsi="Times New Roman" w:cs="Times New Roman"/>
          <w:sz w:val="24"/>
          <w:szCs w:val="24"/>
        </w:rPr>
        <w:t>«Когда мы будем знать ближе натуру химической энергии, самый род атомного движения, когда законы механики получат и здесь приложение, тогда учение о химическом строении падет, как падали прежние химические теории, но подобно большинству этих теорий, оно падет не только для того, чтобы исчезнуть, а для того, чтобы войти в измененном виде в круг новых, более широких воззрений».</w:t>
      </w:r>
      <w:proofErr w:type="gramEnd"/>
      <w:r w:rsidRPr="006D3DDA">
        <w:rPr>
          <w:rFonts w:ascii="Times New Roman" w:hAnsi="Times New Roman" w:cs="Times New Roman"/>
          <w:sz w:val="24"/>
          <w:szCs w:val="24"/>
        </w:rPr>
        <w:t xml:space="preserve">  </w:t>
      </w:r>
      <w:r w:rsidRPr="006D3DDA">
        <w:rPr>
          <w:rFonts w:ascii="Times New Roman" w:hAnsi="Times New Roman" w:cs="Times New Roman"/>
          <w:i/>
          <w:sz w:val="24"/>
          <w:szCs w:val="24"/>
        </w:rPr>
        <w:t>Бутлеров А.М. Сочинения. М</w:t>
      </w:r>
      <w:proofErr w:type="gramStart"/>
      <w:r w:rsidRPr="006D3DDA">
        <w:rPr>
          <w:rFonts w:ascii="Times New Roman" w:hAnsi="Times New Roman" w:cs="Times New Roman"/>
          <w:i/>
          <w:sz w:val="24"/>
          <w:szCs w:val="24"/>
        </w:rPr>
        <w:t xml:space="preserve">:. </w:t>
      </w:r>
      <w:proofErr w:type="gramEnd"/>
      <w:r w:rsidRPr="006D3DDA">
        <w:rPr>
          <w:rFonts w:ascii="Times New Roman" w:hAnsi="Times New Roman" w:cs="Times New Roman"/>
          <w:i/>
          <w:sz w:val="24"/>
          <w:szCs w:val="24"/>
        </w:rPr>
        <w:t xml:space="preserve">Изд-во АН СССР, 1953. Т. 1. 640 с. </w:t>
      </w:r>
    </w:p>
    <w:p w:rsidR="006D3DDA" w:rsidRPr="006D3DDA" w:rsidRDefault="006D3DDA" w:rsidP="006D3DDA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3DDA">
        <w:rPr>
          <w:rFonts w:ascii="Times New Roman" w:hAnsi="Times New Roman" w:cs="Times New Roman"/>
          <w:sz w:val="24"/>
          <w:szCs w:val="24"/>
        </w:rPr>
        <w:t xml:space="preserve"> 1. Можно ли говорить о химии как единой, целостной фундаментальной науке, и если да, </w:t>
      </w:r>
      <w:proofErr w:type="gramStart"/>
      <w:r w:rsidRPr="006D3DDA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6D3DDA">
        <w:rPr>
          <w:rFonts w:ascii="Times New Roman" w:hAnsi="Times New Roman" w:cs="Times New Roman"/>
          <w:sz w:val="24"/>
          <w:szCs w:val="24"/>
        </w:rPr>
        <w:t xml:space="preserve"> что является основанием такого единства?</w:t>
      </w:r>
    </w:p>
    <w:p w:rsidR="006D3DDA" w:rsidRPr="006D3DDA" w:rsidRDefault="006D3DDA" w:rsidP="006D3DDA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3DDA">
        <w:rPr>
          <w:rFonts w:ascii="Times New Roman" w:hAnsi="Times New Roman" w:cs="Times New Roman"/>
          <w:sz w:val="24"/>
          <w:szCs w:val="24"/>
        </w:rPr>
        <w:t xml:space="preserve"> 2. Каким является  вклад химии в общенаучную картину мира  и влияние общенаучной картины мира на специально-научные представления в химии?</w:t>
      </w:r>
    </w:p>
    <w:p w:rsidR="006D3DDA" w:rsidRPr="006D3DDA" w:rsidRDefault="006D3DDA" w:rsidP="004975FC">
      <w:pPr>
        <w:spacing w:before="0" w:beforeAutospacing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6D3DDA" w:rsidRPr="006D3DDA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3C89"/>
    <w:multiLevelType w:val="multilevel"/>
    <w:tmpl w:val="12C0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949"/>
    <w:multiLevelType w:val="hybridMultilevel"/>
    <w:tmpl w:val="5E86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62603"/>
    <w:multiLevelType w:val="hybridMultilevel"/>
    <w:tmpl w:val="3006C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73C16"/>
    <w:multiLevelType w:val="hybridMultilevel"/>
    <w:tmpl w:val="E6DC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750"/>
    <w:rsid w:val="000252CF"/>
    <w:rsid w:val="0013434D"/>
    <w:rsid w:val="00157CE8"/>
    <w:rsid w:val="00176B6C"/>
    <w:rsid w:val="002246DD"/>
    <w:rsid w:val="00256A5E"/>
    <w:rsid w:val="00260B48"/>
    <w:rsid w:val="00280306"/>
    <w:rsid w:val="002876D1"/>
    <w:rsid w:val="00296F4E"/>
    <w:rsid w:val="002F6DCA"/>
    <w:rsid w:val="004471C2"/>
    <w:rsid w:val="004671FB"/>
    <w:rsid w:val="00481BF1"/>
    <w:rsid w:val="004975FC"/>
    <w:rsid w:val="00692525"/>
    <w:rsid w:val="006A2688"/>
    <w:rsid w:val="006D3DDA"/>
    <w:rsid w:val="006E6BDB"/>
    <w:rsid w:val="0086761A"/>
    <w:rsid w:val="009E7CB4"/>
    <w:rsid w:val="00A52750"/>
    <w:rsid w:val="00D96BED"/>
    <w:rsid w:val="00E5322F"/>
    <w:rsid w:val="00F37D85"/>
    <w:rsid w:val="00F404BF"/>
    <w:rsid w:val="00F4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34"/>
    <w:qFormat/>
    <w:rsid w:val="00D96BED"/>
    <w:pPr>
      <w:spacing w:before="0" w:beforeAutospacing="0" w:after="200"/>
      <w:ind w:left="720" w:right="1418" w:firstLine="851"/>
      <w:contextualSpacing/>
    </w:pPr>
  </w:style>
  <w:style w:type="character" w:styleId="a4">
    <w:name w:val="Hyperlink"/>
    <w:basedOn w:val="a0"/>
    <w:uiPriority w:val="99"/>
    <w:semiHidden/>
    <w:unhideWhenUsed/>
    <w:rsid w:val="0013434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975FC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6D3DDA"/>
    <w:pPr>
      <w:spacing w:before="0" w:beforeAutospacing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6D3D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D3D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D3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17</cp:revision>
  <dcterms:created xsi:type="dcterms:W3CDTF">2020-10-29T06:44:00Z</dcterms:created>
  <dcterms:modified xsi:type="dcterms:W3CDTF">2020-11-22T09:11:00Z</dcterms:modified>
</cp:coreProperties>
</file>