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CC" w:rsidRDefault="00FB20CC" w:rsidP="00FB2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0CC">
        <w:rPr>
          <w:rFonts w:ascii="Times New Roman" w:hAnsi="Times New Roman" w:cs="Times New Roman"/>
          <w:sz w:val="28"/>
          <w:szCs w:val="28"/>
        </w:rPr>
        <w:t xml:space="preserve">Лабораторно-практическое занятие по дисциплине </w:t>
      </w:r>
    </w:p>
    <w:p w:rsidR="00FB20CC" w:rsidRDefault="00FB20CC" w:rsidP="00FB2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0CC">
        <w:rPr>
          <w:rFonts w:ascii="Times New Roman" w:hAnsi="Times New Roman" w:cs="Times New Roman"/>
          <w:sz w:val="28"/>
          <w:szCs w:val="28"/>
        </w:rPr>
        <w:t xml:space="preserve">«Аналитическая химия» </w:t>
      </w:r>
    </w:p>
    <w:p w:rsidR="00FB20CC" w:rsidRPr="00FB20CC" w:rsidRDefault="00FB20CC" w:rsidP="00FB2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0C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B20CC">
        <w:rPr>
          <w:rFonts w:ascii="Times New Roman" w:hAnsi="Times New Roman" w:cs="Times New Roman"/>
          <w:b/>
          <w:sz w:val="28"/>
          <w:szCs w:val="28"/>
        </w:rPr>
        <w:t>Анализ вещества неизвестного состава</w:t>
      </w:r>
      <w:r w:rsidRPr="00FB2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0CC" w:rsidRPr="00FB20CC" w:rsidRDefault="00FB20CC" w:rsidP="00FB20C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20C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</w:p>
    <w:p w:rsidR="00EB4A95" w:rsidRDefault="00FB20CC" w:rsidP="00FB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20CC">
        <w:rPr>
          <w:rFonts w:ascii="Times New Roman" w:hAnsi="Times New Roman" w:cs="Times New Roman"/>
          <w:sz w:val="28"/>
          <w:szCs w:val="28"/>
        </w:rPr>
        <w:t xml:space="preserve">. </w:t>
      </w:r>
      <w:r w:rsidRPr="00FB20CC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FB20CC">
        <w:rPr>
          <w:rFonts w:ascii="Times New Roman" w:hAnsi="Times New Roman" w:cs="Times New Roman"/>
          <w:sz w:val="28"/>
          <w:szCs w:val="28"/>
          <w:u w:val="single"/>
        </w:rPr>
        <w:t>схему</w:t>
      </w:r>
      <w:r w:rsidRPr="00FB20CC">
        <w:rPr>
          <w:rFonts w:ascii="Times New Roman" w:hAnsi="Times New Roman" w:cs="Times New Roman"/>
          <w:sz w:val="28"/>
          <w:szCs w:val="28"/>
        </w:rPr>
        <w:t xml:space="preserve"> качественного анализа вещества неизвестного состава</w:t>
      </w:r>
      <w:r w:rsidR="00EB4A95">
        <w:rPr>
          <w:rFonts w:ascii="Times New Roman" w:hAnsi="Times New Roman" w:cs="Times New Roman"/>
          <w:sz w:val="28"/>
          <w:szCs w:val="28"/>
        </w:rPr>
        <w:t>.</w:t>
      </w:r>
    </w:p>
    <w:p w:rsidR="00FB20CC" w:rsidRPr="00FB20CC" w:rsidRDefault="00FB20CC" w:rsidP="00FB20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B2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Написать уравнения реакций в молекулярной, ионной и сокращенной ионной форме соответственно составленной схеме.</w:t>
      </w:r>
      <w:bookmarkStart w:id="0" w:name="_GoBack"/>
      <w:bookmarkEnd w:id="0"/>
    </w:p>
    <w:sectPr w:rsidR="00FB20CC" w:rsidRPr="00FB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C8"/>
    <w:rsid w:val="006A72C8"/>
    <w:rsid w:val="007732F1"/>
    <w:rsid w:val="00EB4A95"/>
    <w:rsid w:val="00F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CRTO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 Сергеевна</dc:creator>
  <cp:keywords/>
  <dc:description/>
  <cp:lastModifiedBy>Кузнецова Надежда Сергеевна</cp:lastModifiedBy>
  <cp:revision>3</cp:revision>
  <dcterms:created xsi:type="dcterms:W3CDTF">2021-09-15T06:40:00Z</dcterms:created>
  <dcterms:modified xsi:type="dcterms:W3CDTF">2021-09-15T06:45:00Z</dcterms:modified>
</cp:coreProperties>
</file>