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69" w:rsidRDefault="00274969" w:rsidP="0027496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Ознакомьтесь с теоретическим материалом  по теме «Покровные ткани».</w:t>
      </w:r>
    </w:p>
    <w:p w:rsidR="00274969" w:rsidRPr="00274969" w:rsidRDefault="00274969" w:rsidP="0027496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Посмотрите видео фрагменты занятий по теме «Покровные ткани».</w:t>
      </w:r>
    </w:p>
    <w:p w:rsidR="00274969" w:rsidRDefault="00274969" w:rsidP="00274969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hyperlink r:id="rId5" w:history="1">
        <w:r w:rsidRPr="000452C2">
          <w:rPr>
            <w:rStyle w:val="a4"/>
            <w:b/>
            <w:bCs/>
            <w:sz w:val="28"/>
            <w:szCs w:val="28"/>
          </w:rPr>
          <w:t>https://zen.yandex.ru/video/watch/61f9a76f5bd7a217fc1bab65</w:t>
        </w:r>
      </w:hyperlink>
    </w:p>
    <w:p w:rsidR="00274969" w:rsidRDefault="00274969" w:rsidP="00274969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hyperlink r:id="rId6" w:history="1">
        <w:r w:rsidRPr="009F6364">
          <w:rPr>
            <w:rStyle w:val="a4"/>
            <w:b/>
            <w:bCs/>
            <w:sz w:val="28"/>
            <w:szCs w:val="28"/>
          </w:rPr>
          <w:t>https://interneturok.ru/lesson/biology/5-klass/effektivnye-kursy/ponyatie-tkan-vidy-tkaney-chast-3-pokrovnye-tkani?block=player</w:t>
        </w:r>
      </w:hyperlink>
    </w:p>
    <w:p w:rsidR="00274969" w:rsidRPr="0013090C" w:rsidRDefault="00274969" w:rsidP="0027496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выполнении ЛПЗ «Покровные ткани» воспользуйтесь иллюстративным материалом.</w:t>
      </w:r>
    </w:p>
    <w:p w:rsidR="00943533" w:rsidRDefault="00943533" w:rsidP="00943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Покровные ткани</w:t>
      </w:r>
    </w:p>
    <w:p w:rsidR="00943533" w:rsidRDefault="00943533" w:rsidP="00943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Познакомиться с особенностями строения и функциями клеток покровной ткани, ее положением в органах растений.</w:t>
      </w:r>
    </w:p>
    <w:p w:rsidR="00943533" w:rsidRDefault="00943533" w:rsidP="009435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Микроскопы,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иглы, предметные и покровные стекла, препараты серии «Анатомия растений», коллекция покровных тканей, спилы березы, сосны, тополя, таблицы.</w:t>
      </w:r>
      <w:proofErr w:type="gramEnd"/>
    </w:p>
    <w:p w:rsidR="00943533" w:rsidRDefault="00943533" w:rsidP="009435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943533" w:rsidRDefault="00943533" w:rsidP="009435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строение эпидермиса двудольных растений. Рассмотреть препарат эпидермис листа герани на малом и большом увеличении.</w:t>
      </w:r>
      <w:r w:rsidR="00040DF3">
        <w:rPr>
          <w:rFonts w:ascii="Times New Roman" w:hAnsi="Times New Roman" w:cs="Times New Roman"/>
          <w:sz w:val="28"/>
          <w:szCs w:val="28"/>
        </w:rPr>
        <w:t xml:space="preserve"> Обратить внимание на особенности строения: плотное расположение клеток, извилистые стенки клеток, наличие устьиц и волосков. </w:t>
      </w:r>
      <w:r w:rsidR="00D960AF">
        <w:rPr>
          <w:rFonts w:ascii="Times New Roman" w:hAnsi="Times New Roman" w:cs="Times New Roman"/>
          <w:sz w:val="28"/>
          <w:szCs w:val="28"/>
        </w:rPr>
        <w:t xml:space="preserve">Изучить строение железистых и кроющих волосков эпидермиса. Зарисовать строение эпидермиса и обозначить клетки эпидермиса, устьица, замыкающие клетки устьиц, </w:t>
      </w:r>
      <w:proofErr w:type="spellStart"/>
      <w:r w:rsidR="00D960AF">
        <w:rPr>
          <w:rFonts w:ascii="Times New Roman" w:hAnsi="Times New Roman" w:cs="Times New Roman"/>
          <w:sz w:val="28"/>
          <w:szCs w:val="28"/>
        </w:rPr>
        <w:t>устьичную</w:t>
      </w:r>
      <w:proofErr w:type="spellEnd"/>
      <w:r w:rsidR="00D960AF">
        <w:rPr>
          <w:rFonts w:ascii="Times New Roman" w:hAnsi="Times New Roman" w:cs="Times New Roman"/>
          <w:sz w:val="28"/>
          <w:szCs w:val="28"/>
        </w:rPr>
        <w:t xml:space="preserve"> щель, кроющие и железистые волоски</w:t>
      </w:r>
      <w:r w:rsidR="00346141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D960AF">
        <w:rPr>
          <w:rFonts w:ascii="Times New Roman" w:hAnsi="Times New Roman" w:cs="Times New Roman"/>
          <w:sz w:val="28"/>
          <w:szCs w:val="28"/>
        </w:rPr>
        <w:t>.</w:t>
      </w:r>
    </w:p>
    <w:p w:rsidR="001A0B00" w:rsidRDefault="00D960AF" w:rsidP="001A0B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строение эпидермиса однодольных растений. Рассмотреть препарат эпидермис листа ириса на малом и большом увеличении.</w:t>
      </w:r>
      <w:r w:rsidR="001A0B00">
        <w:rPr>
          <w:rFonts w:ascii="Times New Roman" w:hAnsi="Times New Roman" w:cs="Times New Roman"/>
          <w:sz w:val="28"/>
          <w:szCs w:val="28"/>
        </w:rPr>
        <w:t xml:space="preserve"> Обратить внимание на особенности строения: плотное расположение клеток, прямые стенки клеток, наличие устьиц и их расположение. Зарисовать строение эпидермиса и обозначить клетки эпидермиса, устьица, замыкающие клетки устьиц, </w:t>
      </w:r>
      <w:proofErr w:type="spellStart"/>
      <w:r w:rsidR="001A0B00">
        <w:rPr>
          <w:rFonts w:ascii="Times New Roman" w:hAnsi="Times New Roman" w:cs="Times New Roman"/>
          <w:sz w:val="28"/>
          <w:szCs w:val="28"/>
        </w:rPr>
        <w:t>устьичную</w:t>
      </w:r>
      <w:proofErr w:type="spellEnd"/>
      <w:r w:rsidR="001A0B00">
        <w:rPr>
          <w:rFonts w:ascii="Times New Roman" w:hAnsi="Times New Roman" w:cs="Times New Roman"/>
          <w:sz w:val="28"/>
          <w:szCs w:val="28"/>
        </w:rPr>
        <w:t xml:space="preserve"> щель</w:t>
      </w:r>
      <w:r w:rsidR="00B46033">
        <w:rPr>
          <w:rFonts w:ascii="Times New Roman" w:hAnsi="Times New Roman" w:cs="Times New Roman"/>
          <w:sz w:val="28"/>
          <w:szCs w:val="28"/>
        </w:rPr>
        <w:t xml:space="preserve"> </w:t>
      </w:r>
      <w:r w:rsidR="00346141">
        <w:rPr>
          <w:rFonts w:ascii="Times New Roman" w:hAnsi="Times New Roman" w:cs="Times New Roman"/>
          <w:sz w:val="28"/>
          <w:szCs w:val="28"/>
        </w:rPr>
        <w:t>(Рис. 2)</w:t>
      </w:r>
      <w:r w:rsidR="001A0B00">
        <w:rPr>
          <w:rFonts w:ascii="Times New Roman" w:hAnsi="Times New Roman" w:cs="Times New Roman"/>
          <w:sz w:val="28"/>
          <w:szCs w:val="28"/>
        </w:rPr>
        <w:t>.</w:t>
      </w:r>
    </w:p>
    <w:p w:rsidR="001A0B00" w:rsidRPr="00346141" w:rsidRDefault="001A0B00" w:rsidP="003461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141">
        <w:rPr>
          <w:rFonts w:ascii="Times New Roman" w:hAnsi="Times New Roman" w:cs="Times New Roman"/>
          <w:sz w:val="28"/>
          <w:szCs w:val="28"/>
        </w:rPr>
        <w:t xml:space="preserve">На рисунке  поперечном срезе листа ириса обозначьте  замыкающие клетки, </w:t>
      </w:r>
      <w:proofErr w:type="spellStart"/>
      <w:r w:rsidRPr="00346141">
        <w:rPr>
          <w:rFonts w:ascii="Times New Roman" w:hAnsi="Times New Roman" w:cs="Times New Roman"/>
          <w:sz w:val="28"/>
          <w:szCs w:val="28"/>
        </w:rPr>
        <w:t>устьичную</w:t>
      </w:r>
      <w:proofErr w:type="spellEnd"/>
      <w:r w:rsidRPr="00346141">
        <w:rPr>
          <w:rFonts w:ascii="Times New Roman" w:hAnsi="Times New Roman" w:cs="Times New Roman"/>
          <w:sz w:val="28"/>
          <w:szCs w:val="28"/>
        </w:rPr>
        <w:t xml:space="preserve"> щель, воздушную полость, побочные клетки, кутикулу, основные клетки эпидермиса, клетки мезофилла. Обратите внимание на форму замыкающих клеток, разницу в толщине их внутренних и внешних оболочек</w:t>
      </w:r>
      <w:r w:rsidR="00346141" w:rsidRPr="00346141">
        <w:rPr>
          <w:rFonts w:ascii="Times New Roman" w:hAnsi="Times New Roman" w:cs="Times New Roman"/>
          <w:sz w:val="28"/>
          <w:szCs w:val="28"/>
        </w:rPr>
        <w:t xml:space="preserve"> (Рис. 3)</w:t>
      </w:r>
      <w:r w:rsidRPr="00346141">
        <w:rPr>
          <w:rFonts w:ascii="Times New Roman" w:hAnsi="Times New Roman" w:cs="Times New Roman"/>
          <w:sz w:val="28"/>
          <w:szCs w:val="28"/>
        </w:rPr>
        <w:t>.</w:t>
      </w:r>
    </w:p>
    <w:p w:rsidR="00346141" w:rsidRDefault="00943533" w:rsidP="003461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постоянном препарате «Ветка бузины» познакомиться со строением </w:t>
      </w:r>
      <w:r w:rsidR="00346141">
        <w:rPr>
          <w:rFonts w:ascii="Times New Roman" w:hAnsi="Times New Roman" w:cs="Times New Roman"/>
          <w:sz w:val="28"/>
          <w:szCs w:val="28"/>
        </w:rPr>
        <w:t xml:space="preserve">вторичной покровной ткани – перидермы. </w:t>
      </w:r>
      <w:r w:rsidR="00346141" w:rsidRPr="00346141">
        <w:rPr>
          <w:rFonts w:ascii="Times New Roman" w:hAnsi="Times New Roman" w:cs="Times New Roman"/>
          <w:sz w:val="28"/>
          <w:szCs w:val="28"/>
        </w:rPr>
        <w:t xml:space="preserve">Обратить внимание на строение пробки (феллемы), </w:t>
      </w:r>
      <w:r w:rsidRPr="00346141">
        <w:rPr>
          <w:rFonts w:ascii="Times New Roman" w:hAnsi="Times New Roman" w:cs="Times New Roman"/>
          <w:sz w:val="28"/>
          <w:szCs w:val="28"/>
        </w:rPr>
        <w:t>вторичной меристемы</w:t>
      </w:r>
      <w:r w:rsidR="00346141">
        <w:rPr>
          <w:rFonts w:ascii="Times New Roman" w:hAnsi="Times New Roman" w:cs="Times New Roman"/>
          <w:sz w:val="28"/>
          <w:szCs w:val="28"/>
        </w:rPr>
        <w:t xml:space="preserve"> феллогена (пробкового камбия) и пробковой паренхимы (феллодермы). Изучить строение чечевичек. Зарисовать чечевичку с частью перидермы, обозначив пробку, феллоген, феллему, феллодерму, чечевички</w:t>
      </w:r>
      <w:r w:rsidR="00B46033">
        <w:rPr>
          <w:rFonts w:ascii="Times New Roman" w:hAnsi="Times New Roman" w:cs="Times New Roman"/>
          <w:sz w:val="28"/>
          <w:szCs w:val="28"/>
        </w:rPr>
        <w:t xml:space="preserve"> (рис. 4)</w:t>
      </w:r>
      <w:r w:rsidR="00346141">
        <w:rPr>
          <w:rFonts w:ascii="Times New Roman" w:hAnsi="Times New Roman" w:cs="Times New Roman"/>
          <w:sz w:val="28"/>
          <w:szCs w:val="28"/>
        </w:rPr>
        <w:t>.</w:t>
      </w:r>
    </w:p>
    <w:p w:rsidR="00346141" w:rsidRDefault="00346141" w:rsidP="003461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коллекцию различных типов покровных тканей древесных растений, обратив внимание на различную форму чечевичек в перидерме различных видов растений.</w:t>
      </w:r>
    </w:p>
    <w:p w:rsidR="00943533" w:rsidRDefault="00346141" w:rsidP="0034614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третичную покровную ткань – корку березы, сосны, тополя. Выяснить особенности их строения и формирования.</w:t>
      </w:r>
    </w:p>
    <w:p w:rsidR="00346141" w:rsidRDefault="00346141" w:rsidP="0034614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58C" w:rsidRPr="00D6158C" w:rsidRDefault="00D6158C" w:rsidP="0034614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58C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</w:t>
      </w:r>
    </w:p>
    <w:p w:rsidR="00346141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цитологические и гистологические особенности клеток эпидермиса?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функции эпидермиса?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строение и функции устьиц, механизм их работы.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верхний эпидермис может отличаться от нижнего эпидермиса?</w:t>
      </w:r>
    </w:p>
    <w:p w:rsidR="00203FDA" w:rsidRDefault="00203FDA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FDA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у многолетних растений эпидермис</w:t>
      </w:r>
      <w:r w:rsidRPr="00203FDA">
        <w:rPr>
          <w:rFonts w:ascii="Times New Roman" w:hAnsi="Times New Roman" w:cs="Times New Roman"/>
          <w:sz w:val="28"/>
          <w:szCs w:val="28"/>
        </w:rPr>
        <w:t xml:space="preserve"> заменяется пробкой?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образуется перидерма?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эпидермис отличается от перидермы?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строение чечевичек.</w:t>
      </w:r>
    </w:p>
    <w:p w:rsidR="00D6158C" w:rsidRDefault="00D6158C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корка отличается от перидермы?</w:t>
      </w:r>
    </w:p>
    <w:p w:rsidR="00203FDA" w:rsidRDefault="00203FDA" w:rsidP="00D6158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FDA">
        <w:rPr>
          <w:rFonts w:ascii="Times New Roman" w:hAnsi="Times New Roman" w:cs="Times New Roman"/>
          <w:sz w:val="28"/>
          <w:szCs w:val="28"/>
        </w:rPr>
        <w:t>Назвать покровные ткани корня.</w:t>
      </w:r>
      <w:r>
        <w:rPr>
          <w:rFonts w:ascii="Times New Roman" w:hAnsi="Times New Roman" w:cs="Times New Roman"/>
          <w:sz w:val="28"/>
          <w:szCs w:val="28"/>
        </w:rPr>
        <w:t xml:space="preserve"> С чем связаны особенности ее строения?</w:t>
      </w:r>
    </w:p>
    <w:p w:rsidR="00943533" w:rsidRDefault="00943533" w:rsidP="0094353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533" w:rsidRDefault="00943533" w:rsidP="00943533">
      <w:pPr>
        <w:pStyle w:val="a3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навыки:</w:t>
      </w:r>
      <w:r>
        <w:rPr>
          <w:rFonts w:ascii="Times New Roman" w:hAnsi="Times New Roman" w:cs="Times New Roman"/>
          <w:sz w:val="28"/>
          <w:szCs w:val="28"/>
        </w:rPr>
        <w:t xml:space="preserve"> Уметь по гистологическим и цитологическим признакам определять </w:t>
      </w:r>
      <w:r w:rsidR="00D6158C">
        <w:rPr>
          <w:rFonts w:ascii="Times New Roman" w:hAnsi="Times New Roman" w:cs="Times New Roman"/>
          <w:sz w:val="28"/>
          <w:szCs w:val="28"/>
        </w:rPr>
        <w:t>различных видов покровных  тканей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533" w:rsidRDefault="00943533" w:rsidP="00943533">
      <w:pPr>
        <w:pStyle w:val="a3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6158C" w:rsidRPr="00D6158C" w:rsidRDefault="00943533" w:rsidP="00D6158C">
      <w:pPr>
        <w:pStyle w:val="a3"/>
        <w:ind w:left="1080" w:hanging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1.Еленевский А.Г. Ботаника высших, или наземных, растений 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ля студентов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 / А.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П. Соловьева, В. Н. Тихомиров. - Москва: Академия, 2000. - 432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3533" w:rsidRDefault="00943533" w:rsidP="00943533">
      <w:pPr>
        <w:pStyle w:val="a3"/>
        <w:ind w:left="1080" w:firstLine="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Практикум по анатомии и морфологии растений: учеб. пособие / под ред. Л.Н.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Дорохиной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- 2-е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- Москва: Академия, 2004. - 176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58C" w:rsidRDefault="00D6158C" w:rsidP="00943533">
      <w:pPr>
        <w:pStyle w:val="a3"/>
        <w:ind w:left="1080"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Васильев А.Е. Ботаника. Анатомия и морфология растений. М.: Высшая школа, 1988.</w:t>
      </w:r>
    </w:p>
    <w:p w:rsidR="009255E7" w:rsidRDefault="009255E7"/>
    <w:sectPr w:rsidR="009255E7" w:rsidSect="0099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2F26"/>
    <w:multiLevelType w:val="hybridMultilevel"/>
    <w:tmpl w:val="2B2813A2"/>
    <w:lvl w:ilvl="0" w:tplc="730021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13955"/>
    <w:multiLevelType w:val="hybridMultilevel"/>
    <w:tmpl w:val="81B6A06C"/>
    <w:lvl w:ilvl="0" w:tplc="9DD21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894208"/>
    <w:multiLevelType w:val="hybridMultilevel"/>
    <w:tmpl w:val="5C56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533"/>
    <w:rsid w:val="00040DF3"/>
    <w:rsid w:val="0013090C"/>
    <w:rsid w:val="001A0B00"/>
    <w:rsid w:val="00203FDA"/>
    <w:rsid w:val="00274969"/>
    <w:rsid w:val="00346141"/>
    <w:rsid w:val="00456CAF"/>
    <w:rsid w:val="009255E7"/>
    <w:rsid w:val="00943533"/>
    <w:rsid w:val="00962BD7"/>
    <w:rsid w:val="00997078"/>
    <w:rsid w:val="00B46033"/>
    <w:rsid w:val="00D6158C"/>
    <w:rsid w:val="00D9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533"/>
    <w:pPr>
      <w:ind w:left="720"/>
      <w:contextualSpacing/>
    </w:pPr>
  </w:style>
  <w:style w:type="paragraph" w:customStyle="1" w:styleId="Default">
    <w:name w:val="Default"/>
    <w:rsid w:val="00274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749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5-klass/effektivnye-kursy/ponyatie-tkan-vidy-tkaney-chast-3-pokrovnye-tkani?block=player" TargetMode="External"/><Relationship Id="rId5" Type="http://schemas.openxmlformats.org/officeDocument/2006/relationships/hyperlink" Target="https://zen.yandex.ru/video/watch/61f9a76f5bd7a217fc1bab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2022-02-12T11:55:00Z</dcterms:created>
  <dcterms:modified xsi:type="dcterms:W3CDTF">2022-02-14T11:05:00Z</dcterms:modified>
</cp:coreProperties>
</file>