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746" w:rsidRDefault="004E0965" w:rsidP="00FC0746">
      <w:pPr>
        <w:ind w:firstLine="567"/>
        <w:jc w:val="both"/>
        <w:rPr>
          <w:rFonts w:ascii="Times New Roman" w:hAnsi="Times New Roman" w:cs="Times New Roman"/>
          <w:b/>
          <w:sz w:val="28"/>
          <w:szCs w:val="28"/>
        </w:rPr>
      </w:pPr>
      <w:r>
        <w:rPr>
          <w:rFonts w:ascii="Times New Roman" w:hAnsi="Times New Roman" w:cs="Times New Roman"/>
          <w:b/>
          <w:sz w:val="28"/>
          <w:szCs w:val="28"/>
        </w:rPr>
        <w:t>БЖ-17 – 14.02.2022 - Дисциплина Медицина катастроф - лекция</w:t>
      </w:r>
    </w:p>
    <w:p w:rsidR="00FC0746" w:rsidRPr="002469A0" w:rsidRDefault="00184AFE" w:rsidP="00FC0746">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Тема. </w:t>
      </w:r>
      <w:proofErr w:type="spellStart"/>
      <w:r w:rsidR="00FC0746" w:rsidRPr="002469A0">
        <w:rPr>
          <w:rFonts w:ascii="Times New Roman" w:hAnsi="Times New Roman" w:cs="Times New Roman"/>
          <w:b/>
          <w:sz w:val="28"/>
          <w:szCs w:val="28"/>
        </w:rPr>
        <w:t>Жизнеопасные</w:t>
      </w:r>
      <w:proofErr w:type="spellEnd"/>
      <w:r w:rsidR="00FC0746" w:rsidRPr="002469A0">
        <w:rPr>
          <w:rFonts w:ascii="Times New Roman" w:hAnsi="Times New Roman" w:cs="Times New Roman"/>
          <w:b/>
          <w:sz w:val="28"/>
          <w:szCs w:val="28"/>
        </w:rPr>
        <w:t xml:space="preserve"> состояния</w:t>
      </w:r>
    </w:p>
    <w:p w:rsidR="00FC0746" w:rsidRDefault="00184AFE" w:rsidP="00FC0746">
      <w:pPr>
        <w:ind w:firstLine="567"/>
        <w:jc w:val="both"/>
        <w:rPr>
          <w:rFonts w:ascii="Times New Roman" w:hAnsi="Times New Roman" w:cs="Times New Roman"/>
          <w:sz w:val="28"/>
          <w:szCs w:val="28"/>
        </w:rPr>
      </w:pPr>
      <w:r w:rsidRPr="00184AFE">
        <w:rPr>
          <w:rFonts w:ascii="Times New Roman" w:hAnsi="Times New Roman" w:cs="Times New Roman"/>
          <w:b/>
          <w:sz w:val="28"/>
          <w:szCs w:val="28"/>
        </w:rPr>
        <w:t>Вопросы.</w:t>
      </w:r>
      <w:r>
        <w:rPr>
          <w:rFonts w:ascii="Times New Roman" w:hAnsi="Times New Roman" w:cs="Times New Roman"/>
          <w:sz w:val="28"/>
          <w:szCs w:val="28"/>
        </w:rPr>
        <w:t xml:space="preserve"> </w:t>
      </w:r>
      <w:r w:rsidR="00FC0746">
        <w:rPr>
          <w:rFonts w:ascii="Times New Roman" w:hAnsi="Times New Roman" w:cs="Times New Roman"/>
          <w:sz w:val="28"/>
          <w:szCs w:val="28"/>
        </w:rPr>
        <w:t xml:space="preserve">Терминальные состояния. </w:t>
      </w:r>
      <w:proofErr w:type="spellStart"/>
      <w:r w:rsidR="00FC0746">
        <w:rPr>
          <w:rFonts w:ascii="Times New Roman" w:hAnsi="Times New Roman" w:cs="Times New Roman"/>
          <w:sz w:val="28"/>
          <w:szCs w:val="28"/>
        </w:rPr>
        <w:t>Жизнеопасные</w:t>
      </w:r>
      <w:proofErr w:type="spellEnd"/>
      <w:r w:rsidR="00FC0746">
        <w:rPr>
          <w:rFonts w:ascii="Times New Roman" w:hAnsi="Times New Roman" w:cs="Times New Roman"/>
          <w:sz w:val="28"/>
          <w:szCs w:val="28"/>
        </w:rPr>
        <w:t xml:space="preserve"> состояния. Шок. Кома. Коллапс. </w:t>
      </w:r>
      <w:proofErr w:type="spellStart"/>
      <w:r w:rsidR="00FC0746">
        <w:rPr>
          <w:rFonts w:ascii="Times New Roman" w:hAnsi="Times New Roman" w:cs="Times New Roman"/>
          <w:sz w:val="28"/>
          <w:szCs w:val="28"/>
        </w:rPr>
        <w:t>Предагональное</w:t>
      </w:r>
      <w:proofErr w:type="spellEnd"/>
      <w:r w:rsidR="00FC0746">
        <w:rPr>
          <w:rFonts w:ascii="Times New Roman" w:hAnsi="Times New Roman" w:cs="Times New Roman"/>
          <w:sz w:val="28"/>
          <w:szCs w:val="28"/>
        </w:rPr>
        <w:t xml:space="preserve"> состояние. Терминальная пауза. Агония. Клиническая смерть. Биологическая смерть. Общие принципы и содержание организации ПМП при неотложных состояниях.</w:t>
      </w:r>
    </w:p>
    <w:p w:rsidR="00FC0746" w:rsidRDefault="004E0965" w:rsidP="00FC0746">
      <w:pPr>
        <w:ind w:firstLine="567"/>
        <w:jc w:val="both"/>
        <w:rPr>
          <w:rFonts w:ascii="Times New Roman" w:hAnsi="Times New Roman" w:cs="Times New Roman"/>
          <w:sz w:val="28"/>
          <w:szCs w:val="28"/>
        </w:rPr>
      </w:pPr>
      <w:r w:rsidRPr="004E0965">
        <w:rPr>
          <w:rFonts w:ascii="Times New Roman" w:hAnsi="Times New Roman" w:cs="Times New Roman"/>
          <w:b/>
          <w:sz w:val="28"/>
          <w:szCs w:val="28"/>
        </w:rPr>
        <w:t>Вопросы.</w:t>
      </w:r>
      <w:r w:rsidR="00FC0746">
        <w:rPr>
          <w:rFonts w:ascii="Times New Roman" w:hAnsi="Times New Roman" w:cs="Times New Roman"/>
          <w:sz w:val="28"/>
          <w:szCs w:val="28"/>
        </w:rPr>
        <w:t xml:space="preserve"> Первая медицинская помощь. Алгоритм действий при обнаружении пострадавшего. Общие принципы и содержание организации реанимационных мероприятий. Оценка сознания. Восстановление проходимости воздухоносных путей. Искусственная вентиляция легких. Техника проведения искусственной вентиляции легких. Искусственное поддержание кровообращения. Техника проведения закрытого массажа сердца. Местное охлаждение головы. Наиболее типичные ошибки при проведении реанимационных мероприятий.</w:t>
      </w:r>
    </w:p>
    <w:p w:rsidR="00FC0746" w:rsidRDefault="00FC0746" w:rsidP="00FC0746">
      <w:pPr>
        <w:jc w:val="both"/>
        <w:rPr>
          <w:rFonts w:ascii="Times New Roman" w:hAnsi="Times New Roman" w:cs="Times New Roman"/>
          <w:sz w:val="28"/>
          <w:szCs w:val="28"/>
        </w:rPr>
      </w:pPr>
      <w:r w:rsidRPr="008852DD">
        <w:rPr>
          <w:rFonts w:ascii="Times New Roman" w:hAnsi="Times New Roman" w:cs="Times New Roman"/>
          <w:b/>
          <w:sz w:val="28"/>
          <w:szCs w:val="28"/>
        </w:rPr>
        <w:t>Задание.</w:t>
      </w:r>
      <w:r>
        <w:rPr>
          <w:rFonts w:ascii="Times New Roman" w:hAnsi="Times New Roman" w:cs="Times New Roman"/>
          <w:sz w:val="28"/>
          <w:szCs w:val="28"/>
        </w:rPr>
        <w:t xml:space="preserve">  Анатомия и физиология ССС и Дыхательной системы. Первая помощь при кровотечениях. Временная остановка наружного кровотечения. Наложение кровоостанавливающего жгута. </w:t>
      </w:r>
    </w:p>
    <w:p w:rsidR="00FC0746" w:rsidRDefault="00FC0746" w:rsidP="00FC0746">
      <w:pPr>
        <w:jc w:val="both"/>
        <w:rPr>
          <w:rFonts w:ascii="Times New Roman" w:hAnsi="Times New Roman" w:cs="Times New Roman"/>
          <w:sz w:val="28"/>
          <w:szCs w:val="28"/>
        </w:rPr>
      </w:pPr>
      <w:r w:rsidRPr="008852DD">
        <w:rPr>
          <w:rFonts w:ascii="Times New Roman" w:hAnsi="Times New Roman" w:cs="Times New Roman"/>
          <w:b/>
          <w:sz w:val="28"/>
          <w:szCs w:val="28"/>
        </w:rPr>
        <w:t>Задание.</w:t>
      </w:r>
      <w:r>
        <w:rPr>
          <w:rFonts w:ascii="Times New Roman" w:hAnsi="Times New Roman" w:cs="Times New Roman"/>
          <w:sz w:val="28"/>
          <w:szCs w:val="28"/>
        </w:rPr>
        <w:t xml:space="preserve"> Первая помощь при ранениях. Виды ран. Основы </w:t>
      </w:r>
      <w:proofErr w:type="spellStart"/>
      <w:r>
        <w:rPr>
          <w:rFonts w:ascii="Times New Roman" w:hAnsi="Times New Roman" w:cs="Times New Roman"/>
          <w:sz w:val="28"/>
          <w:szCs w:val="28"/>
        </w:rPr>
        <w:t>дисмургии</w:t>
      </w:r>
      <w:proofErr w:type="spellEnd"/>
      <w:r>
        <w:rPr>
          <w:rFonts w:ascii="Times New Roman" w:hAnsi="Times New Roman" w:cs="Times New Roman"/>
          <w:sz w:val="28"/>
          <w:szCs w:val="28"/>
        </w:rPr>
        <w:t>. Правила наложения повязки. Основные типы бинтовых повязок.</w:t>
      </w:r>
      <w:r w:rsidRPr="005D3A24">
        <w:rPr>
          <w:rFonts w:ascii="Times New Roman" w:hAnsi="Times New Roman" w:cs="Times New Roman"/>
          <w:sz w:val="28"/>
          <w:szCs w:val="28"/>
        </w:rPr>
        <w:t xml:space="preserve"> </w:t>
      </w:r>
      <w:r>
        <w:rPr>
          <w:rFonts w:ascii="Times New Roman" w:hAnsi="Times New Roman" w:cs="Times New Roman"/>
          <w:sz w:val="28"/>
          <w:szCs w:val="28"/>
        </w:rPr>
        <w:t>Наложение повязок при ранении различных областей тела</w:t>
      </w:r>
    </w:p>
    <w:p w:rsidR="00FC0746" w:rsidRDefault="00FC0746" w:rsidP="00FC0746">
      <w:pPr>
        <w:ind w:firstLine="567"/>
        <w:jc w:val="both"/>
        <w:rPr>
          <w:rFonts w:ascii="Times New Roman" w:hAnsi="Times New Roman" w:cs="Times New Roman"/>
          <w:sz w:val="28"/>
          <w:szCs w:val="28"/>
        </w:rPr>
      </w:pPr>
      <w:r>
        <w:rPr>
          <w:rFonts w:ascii="Times New Roman" w:hAnsi="Times New Roman" w:cs="Times New Roman"/>
          <w:sz w:val="28"/>
          <w:szCs w:val="28"/>
        </w:rPr>
        <w:t xml:space="preserve"> Индивидуальный перевязочный пакет (ИПП). Порядок наложения ИПП. Асептика. Антисептика.</w:t>
      </w:r>
    </w:p>
    <w:p w:rsidR="00FC0746" w:rsidRDefault="00FC0746" w:rsidP="00FC0746">
      <w:pPr>
        <w:jc w:val="both"/>
        <w:rPr>
          <w:rFonts w:ascii="Times New Roman" w:hAnsi="Times New Roman" w:cs="Times New Roman"/>
          <w:sz w:val="28"/>
          <w:szCs w:val="28"/>
        </w:rPr>
      </w:pPr>
      <w:r w:rsidRPr="008852DD">
        <w:rPr>
          <w:rFonts w:ascii="Times New Roman" w:hAnsi="Times New Roman" w:cs="Times New Roman"/>
          <w:b/>
          <w:sz w:val="28"/>
          <w:szCs w:val="28"/>
        </w:rPr>
        <w:t>Задание.</w:t>
      </w:r>
      <w:r>
        <w:rPr>
          <w:rFonts w:ascii="Times New Roman" w:hAnsi="Times New Roman" w:cs="Times New Roman"/>
          <w:sz w:val="28"/>
          <w:szCs w:val="28"/>
        </w:rPr>
        <w:t xml:space="preserve">  Опорно-двигательный аппарат ОДА (анатомия и физиология).</w:t>
      </w:r>
    </w:p>
    <w:p w:rsidR="00FC0746" w:rsidRDefault="004E0965" w:rsidP="00FC0746">
      <w:pPr>
        <w:jc w:val="both"/>
        <w:rPr>
          <w:rFonts w:ascii="Times New Roman" w:hAnsi="Times New Roman" w:cs="Times New Roman"/>
          <w:sz w:val="28"/>
          <w:szCs w:val="28"/>
        </w:rPr>
      </w:pPr>
      <w:bookmarkStart w:id="0" w:name="_GoBack"/>
      <w:r w:rsidRPr="004E0965">
        <w:rPr>
          <w:rFonts w:ascii="Times New Roman" w:hAnsi="Times New Roman" w:cs="Times New Roman"/>
          <w:b/>
          <w:sz w:val="28"/>
          <w:szCs w:val="28"/>
        </w:rPr>
        <w:t>Вопросы.</w:t>
      </w:r>
      <w:bookmarkEnd w:id="0"/>
      <w:r w:rsidR="00FC0746">
        <w:rPr>
          <w:rFonts w:ascii="Times New Roman" w:hAnsi="Times New Roman" w:cs="Times New Roman"/>
          <w:sz w:val="28"/>
          <w:szCs w:val="28"/>
        </w:rPr>
        <w:t xml:space="preserve"> Первая помощь при переломах костей, вывихах, растяжениях связок и ушибах. Переломы. Признаки переломов. Иммобилизация. Основные правила проведения иммобилизации.</w:t>
      </w:r>
      <w:r w:rsidR="00FC0746" w:rsidRPr="005D3A24">
        <w:rPr>
          <w:rFonts w:ascii="Times New Roman" w:hAnsi="Times New Roman" w:cs="Times New Roman"/>
          <w:sz w:val="28"/>
          <w:szCs w:val="28"/>
        </w:rPr>
        <w:t xml:space="preserve"> </w:t>
      </w:r>
      <w:r w:rsidR="00FC0746">
        <w:rPr>
          <w:rFonts w:ascii="Times New Roman" w:hAnsi="Times New Roman" w:cs="Times New Roman"/>
          <w:sz w:val="28"/>
          <w:szCs w:val="28"/>
        </w:rPr>
        <w:t>Подручные средства иммобилизации.</w:t>
      </w:r>
    </w:p>
    <w:p w:rsidR="00FC0746" w:rsidRDefault="00FC0746" w:rsidP="00FC0746">
      <w:pPr>
        <w:jc w:val="both"/>
        <w:rPr>
          <w:rFonts w:ascii="Times New Roman" w:hAnsi="Times New Roman" w:cs="Times New Roman"/>
          <w:sz w:val="28"/>
          <w:szCs w:val="28"/>
        </w:rPr>
      </w:pPr>
      <w:r>
        <w:rPr>
          <w:rFonts w:ascii="Times New Roman" w:hAnsi="Times New Roman" w:cs="Times New Roman"/>
          <w:sz w:val="28"/>
          <w:szCs w:val="28"/>
        </w:rPr>
        <w:t xml:space="preserve"> Алгоритм действий при закрытых переломах конечностей, при повреждении шейных позвонков, при повреждениях грудных и поясничных позвонков, при переломах костей предплечья, при переломах костей голени, при переломе ключицы. Вывихи. Признаки вывиха.</w:t>
      </w:r>
      <w:r w:rsidRPr="005D3A24">
        <w:rPr>
          <w:rFonts w:ascii="Times New Roman" w:hAnsi="Times New Roman" w:cs="Times New Roman"/>
          <w:sz w:val="28"/>
          <w:szCs w:val="28"/>
        </w:rPr>
        <w:t xml:space="preserve"> </w:t>
      </w:r>
      <w:r>
        <w:rPr>
          <w:rFonts w:ascii="Times New Roman" w:hAnsi="Times New Roman" w:cs="Times New Roman"/>
          <w:sz w:val="28"/>
          <w:szCs w:val="28"/>
        </w:rPr>
        <w:t xml:space="preserve">Растяжения и разрывы связок. Ушибы, их основные признаки. Первая помощь при этих состояниях. </w:t>
      </w:r>
    </w:p>
    <w:p w:rsidR="00842A2F" w:rsidRPr="00184AFE" w:rsidRDefault="00FC0746" w:rsidP="00184AFE">
      <w:pPr>
        <w:ind w:firstLine="567"/>
        <w:jc w:val="both"/>
        <w:rPr>
          <w:rFonts w:ascii="Times New Roman" w:hAnsi="Times New Roman" w:cs="Times New Roman"/>
          <w:sz w:val="28"/>
          <w:szCs w:val="28"/>
        </w:rPr>
      </w:pPr>
      <w:r>
        <w:rPr>
          <w:rFonts w:ascii="Times New Roman" w:hAnsi="Times New Roman" w:cs="Times New Roman"/>
          <w:sz w:val="28"/>
          <w:szCs w:val="28"/>
        </w:rPr>
        <w:t xml:space="preserve">Синдром длительного сдавления. Основные симптомы СДС. Тяжесть клинического течения СДС. Освобождение от сдавления тела пострадавшего. </w:t>
      </w:r>
    </w:p>
    <w:sectPr w:rsidR="00842A2F" w:rsidRPr="00184A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A8A"/>
    <w:rsid w:val="00184AFE"/>
    <w:rsid w:val="004E0965"/>
    <w:rsid w:val="00842A2F"/>
    <w:rsid w:val="00E94A8A"/>
    <w:rsid w:val="00FC07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7895"/>
  <w15:chartTrackingRefBased/>
  <w15:docId w15:val="{E2C415A4-9F4E-4D73-9892-D7FEA2491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074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299</Words>
  <Characters>1710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2022-02-07T11:12:00Z</dcterms:created>
  <dcterms:modified xsi:type="dcterms:W3CDTF">2022-02-09T03:28:00Z</dcterms:modified>
</cp:coreProperties>
</file>