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A05" w:rsidRDefault="00091C52" w:rsidP="00F35C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БЖ-18 - 15.02.2022г. - </w:t>
      </w:r>
      <w:r w:rsidR="00F35CF3" w:rsidRPr="00F35CF3">
        <w:rPr>
          <w:rFonts w:ascii="Times New Roman" w:hAnsi="Times New Roman" w:cs="Times New Roman"/>
          <w:b/>
          <w:sz w:val="28"/>
          <w:szCs w:val="28"/>
        </w:rPr>
        <w:t>Дисциплина Методика обучения и воспитания (безопасность жизнедеятельности)</w:t>
      </w:r>
      <w:r>
        <w:rPr>
          <w:rFonts w:ascii="Times New Roman" w:hAnsi="Times New Roman" w:cs="Times New Roman"/>
          <w:b/>
          <w:sz w:val="28"/>
          <w:szCs w:val="28"/>
        </w:rPr>
        <w:t xml:space="preserve"> практические занятия</w:t>
      </w:r>
    </w:p>
    <w:p w:rsidR="009B018B" w:rsidRDefault="009B018B" w:rsidP="00F35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18B" w:rsidRPr="009B018B" w:rsidRDefault="009B018B" w:rsidP="009B018B">
      <w:pPr>
        <w:pStyle w:val="a3"/>
        <w:spacing w:before="200" w:beforeAutospacing="0" w:after="0" w:afterAutospacing="0"/>
        <w:jc w:val="both"/>
        <w:rPr>
          <w:sz w:val="28"/>
          <w:szCs w:val="28"/>
        </w:rPr>
      </w:pPr>
      <w:r w:rsidRPr="009B018B">
        <w:rPr>
          <w:rFonts w:eastAsiaTheme="minorEastAsia"/>
          <w:color w:val="404040" w:themeColor="text1" w:themeTint="BF"/>
          <w:kern w:val="24"/>
          <w:sz w:val="28"/>
          <w:szCs w:val="28"/>
        </w:rPr>
        <w:t xml:space="preserve">Используя </w:t>
      </w:r>
      <w:r>
        <w:rPr>
          <w:rFonts w:eastAsiaTheme="minorEastAsia"/>
          <w:color w:val="404040" w:themeColor="text1" w:themeTint="BF"/>
          <w:kern w:val="24"/>
          <w:sz w:val="28"/>
          <w:szCs w:val="28"/>
        </w:rPr>
        <w:t>теоретический материал</w:t>
      </w:r>
      <w:r w:rsidR="00091C52">
        <w:rPr>
          <w:rFonts w:eastAsiaTheme="minorEastAsia"/>
          <w:color w:val="404040" w:themeColor="text1" w:themeTint="BF"/>
          <w:kern w:val="24"/>
          <w:sz w:val="28"/>
          <w:szCs w:val="28"/>
        </w:rPr>
        <w:t xml:space="preserve"> по теме Педагогические технологии</w:t>
      </w:r>
      <w:r>
        <w:rPr>
          <w:rFonts w:eastAsiaTheme="minorEastAsia"/>
          <w:color w:val="404040" w:themeColor="text1" w:themeTint="BF"/>
          <w:kern w:val="24"/>
          <w:sz w:val="28"/>
          <w:szCs w:val="28"/>
        </w:rPr>
        <w:t xml:space="preserve">, изучив </w:t>
      </w:r>
      <w:r w:rsidRPr="009B018B">
        <w:rPr>
          <w:rFonts w:eastAsiaTheme="minorEastAsia"/>
          <w:color w:val="404040" w:themeColor="text1" w:themeTint="BF"/>
          <w:kern w:val="24"/>
          <w:sz w:val="28"/>
          <w:szCs w:val="28"/>
        </w:rPr>
        <w:t>технологию коллективного способа обучения (КСО</w:t>
      </w:r>
      <w:r w:rsidRPr="00091C52">
        <w:rPr>
          <w:rFonts w:eastAsiaTheme="minorEastAsia"/>
          <w:b/>
          <w:color w:val="404040" w:themeColor="text1" w:themeTint="BF"/>
          <w:kern w:val="24"/>
          <w:sz w:val="28"/>
          <w:szCs w:val="28"/>
        </w:rPr>
        <w:t xml:space="preserve">) разработать три примера заданий </w:t>
      </w:r>
      <w:r w:rsidRPr="009B018B">
        <w:rPr>
          <w:rFonts w:eastAsiaTheme="minorEastAsia"/>
          <w:color w:val="404040" w:themeColor="text1" w:themeTint="BF"/>
          <w:kern w:val="24"/>
          <w:sz w:val="28"/>
          <w:szCs w:val="28"/>
        </w:rPr>
        <w:t xml:space="preserve">по одной из тем предмета ОБЖ (любая тема </w:t>
      </w:r>
      <w:proofErr w:type="gramStart"/>
      <w:r w:rsidRPr="009B018B">
        <w:rPr>
          <w:rFonts w:eastAsiaTheme="minorEastAsia"/>
          <w:color w:val="404040" w:themeColor="text1" w:themeTint="BF"/>
          <w:kern w:val="24"/>
          <w:sz w:val="28"/>
          <w:szCs w:val="28"/>
        </w:rPr>
        <w:t>урока  с</w:t>
      </w:r>
      <w:proofErr w:type="gramEnd"/>
      <w:r w:rsidR="00091C52">
        <w:rPr>
          <w:rFonts w:eastAsiaTheme="minorEastAsia"/>
          <w:color w:val="404040" w:themeColor="text1" w:themeTint="BF"/>
          <w:kern w:val="24"/>
          <w:sz w:val="28"/>
          <w:szCs w:val="28"/>
        </w:rPr>
        <w:t xml:space="preserve"> 3 по 9</w:t>
      </w:r>
      <w:r w:rsidRPr="009B018B">
        <w:rPr>
          <w:rFonts w:eastAsiaTheme="minorEastAsia"/>
          <w:color w:val="404040" w:themeColor="text1" w:themeTint="BF"/>
          <w:kern w:val="24"/>
          <w:sz w:val="28"/>
          <w:szCs w:val="28"/>
        </w:rPr>
        <w:t xml:space="preserve"> по программе любого класса с 5 по 9 классы)</w:t>
      </w:r>
    </w:p>
    <w:p w:rsidR="00091C52" w:rsidRDefault="009B018B" w:rsidP="009B018B">
      <w:pPr>
        <w:pStyle w:val="a3"/>
        <w:spacing w:before="200" w:beforeAutospacing="0" w:after="0" w:afterAutospacing="0"/>
        <w:jc w:val="both"/>
        <w:rPr>
          <w:rFonts w:eastAsiaTheme="minorEastAsia"/>
          <w:color w:val="404040" w:themeColor="text1" w:themeTint="BF"/>
          <w:kern w:val="24"/>
          <w:sz w:val="28"/>
          <w:szCs w:val="28"/>
        </w:rPr>
      </w:pPr>
      <w:r w:rsidRPr="009B018B">
        <w:rPr>
          <w:rFonts w:eastAsiaTheme="minorEastAsia"/>
          <w:color w:val="404040" w:themeColor="text1" w:themeTint="BF"/>
          <w:kern w:val="24"/>
          <w:sz w:val="28"/>
          <w:szCs w:val="28"/>
        </w:rPr>
        <w:t xml:space="preserve">Подготовить к </w:t>
      </w:r>
    </w:p>
    <w:p w:rsidR="009B018B" w:rsidRPr="009B018B" w:rsidRDefault="009B018B" w:rsidP="009B018B">
      <w:pPr>
        <w:pStyle w:val="a3"/>
        <w:spacing w:before="200" w:beforeAutospacing="0" w:after="0" w:afterAutospacing="0"/>
        <w:jc w:val="both"/>
        <w:rPr>
          <w:b/>
          <w:sz w:val="28"/>
          <w:szCs w:val="28"/>
        </w:rPr>
      </w:pPr>
      <w:r w:rsidRPr="009B018B">
        <w:rPr>
          <w:rFonts w:eastAsiaTheme="minorEastAsia"/>
          <w:b/>
          <w:color w:val="404040" w:themeColor="text1" w:themeTint="BF"/>
          <w:kern w:val="24"/>
          <w:sz w:val="28"/>
          <w:szCs w:val="28"/>
        </w:rPr>
        <w:t>15.02.2022 г. 2 пара</w:t>
      </w:r>
    </w:p>
    <w:p w:rsidR="009B018B" w:rsidRPr="009B018B" w:rsidRDefault="009B018B" w:rsidP="009B018B">
      <w:pPr>
        <w:pStyle w:val="a4"/>
        <w:numPr>
          <w:ilvl w:val="0"/>
          <w:numId w:val="1"/>
        </w:numPr>
        <w:jc w:val="both"/>
        <w:rPr>
          <w:color w:val="EB3D9F"/>
          <w:sz w:val="28"/>
          <w:szCs w:val="28"/>
        </w:rPr>
      </w:pPr>
      <w:r w:rsidRPr="009B018B">
        <w:rPr>
          <w:rFonts w:eastAsiaTheme="minorEastAsia"/>
          <w:color w:val="404040" w:themeColor="text1" w:themeTint="BF"/>
          <w:kern w:val="24"/>
          <w:sz w:val="28"/>
          <w:szCs w:val="28"/>
        </w:rPr>
        <w:t>фрагмент программы выбранного класса с конкретным уроком;</w:t>
      </w:r>
    </w:p>
    <w:p w:rsidR="009B018B" w:rsidRPr="00091C52" w:rsidRDefault="009B018B" w:rsidP="009B018B">
      <w:pPr>
        <w:pStyle w:val="a4"/>
        <w:numPr>
          <w:ilvl w:val="0"/>
          <w:numId w:val="1"/>
        </w:numPr>
        <w:jc w:val="both"/>
        <w:rPr>
          <w:b/>
          <w:color w:val="EB3D9F"/>
          <w:sz w:val="28"/>
          <w:szCs w:val="28"/>
        </w:rPr>
      </w:pPr>
      <w:r w:rsidRPr="009B018B">
        <w:rPr>
          <w:rFonts w:eastAsiaTheme="minorEastAsia"/>
          <w:color w:val="404040" w:themeColor="text1" w:themeTint="BF"/>
          <w:kern w:val="24"/>
          <w:sz w:val="28"/>
          <w:szCs w:val="28"/>
        </w:rPr>
        <w:t xml:space="preserve">подготовить </w:t>
      </w:r>
      <w:r w:rsidR="00091C52">
        <w:rPr>
          <w:rFonts w:eastAsiaTheme="minorEastAsia"/>
          <w:color w:val="404040" w:themeColor="text1" w:themeTint="BF"/>
          <w:kern w:val="24"/>
          <w:sz w:val="28"/>
          <w:szCs w:val="28"/>
        </w:rPr>
        <w:t>и представить</w:t>
      </w:r>
      <w:r>
        <w:rPr>
          <w:rFonts w:eastAsiaTheme="minorEastAsia"/>
          <w:color w:val="404040" w:themeColor="text1" w:themeTint="BF"/>
          <w:kern w:val="24"/>
          <w:sz w:val="28"/>
          <w:szCs w:val="28"/>
        </w:rPr>
        <w:t xml:space="preserve"> </w:t>
      </w:r>
      <w:r w:rsidRPr="009B018B">
        <w:rPr>
          <w:rFonts w:eastAsiaTheme="minorEastAsia"/>
          <w:color w:val="404040" w:themeColor="text1" w:themeTint="BF"/>
          <w:kern w:val="24"/>
          <w:sz w:val="28"/>
          <w:szCs w:val="28"/>
        </w:rPr>
        <w:t>на занятии</w:t>
      </w:r>
      <w:r>
        <w:rPr>
          <w:rFonts w:eastAsiaTheme="minorEastAsia"/>
          <w:color w:val="404040" w:themeColor="text1" w:themeTint="BF"/>
          <w:kern w:val="24"/>
          <w:sz w:val="28"/>
          <w:szCs w:val="28"/>
        </w:rPr>
        <w:t xml:space="preserve"> </w:t>
      </w:r>
      <w:r w:rsidRPr="00091C52">
        <w:rPr>
          <w:rFonts w:eastAsiaTheme="minorEastAsia"/>
          <w:b/>
          <w:color w:val="404040" w:themeColor="text1" w:themeTint="BF"/>
          <w:kern w:val="24"/>
          <w:sz w:val="28"/>
          <w:szCs w:val="28"/>
        </w:rPr>
        <w:t>разработки конкретных заданий</w:t>
      </w:r>
      <w:r w:rsidR="00091C52">
        <w:rPr>
          <w:rFonts w:eastAsiaTheme="minorEastAsia"/>
          <w:b/>
          <w:color w:val="404040" w:themeColor="text1" w:themeTint="BF"/>
          <w:kern w:val="24"/>
          <w:sz w:val="28"/>
          <w:szCs w:val="28"/>
        </w:rPr>
        <w:t xml:space="preserve"> по КСО</w:t>
      </w:r>
      <w:r w:rsidRPr="00091C52">
        <w:rPr>
          <w:rFonts w:eastAsiaTheme="minorEastAsia"/>
          <w:b/>
          <w:color w:val="404040" w:themeColor="text1" w:themeTint="BF"/>
          <w:kern w:val="24"/>
          <w:sz w:val="28"/>
          <w:szCs w:val="28"/>
        </w:rPr>
        <w:t>;</w:t>
      </w:r>
    </w:p>
    <w:p w:rsidR="009B018B" w:rsidRDefault="009B018B" w:rsidP="009B018B">
      <w:pPr>
        <w:pStyle w:val="a4"/>
        <w:numPr>
          <w:ilvl w:val="0"/>
          <w:numId w:val="1"/>
        </w:numPr>
        <w:jc w:val="both"/>
        <w:rPr>
          <w:color w:val="EB3D9F"/>
          <w:sz w:val="38"/>
        </w:rPr>
      </w:pPr>
      <w:r w:rsidRPr="009B018B">
        <w:rPr>
          <w:rFonts w:eastAsiaTheme="minorEastAsia"/>
          <w:color w:val="404040" w:themeColor="text1" w:themeTint="BF"/>
          <w:kern w:val="24"/>
          <w:sz w:val="28"/>
          <w:szCs w:val="28"/>
        </w:rPr>
        <w:t>Загрузить в личный кабинет студента выполненную разработку</w:t>
      </w:r>
      <w:r w:rsidR="00091C52">
        <w:rPr>
          <w:rFonts w:eastAsiaTheme="minorEastAsia"/>
          <w:color w:val="404040" w:themeColor="text1" w:themeTint="BF"/>
          <w:kern w:val="24"/>
          <w:sz w:val="28"/>
          <w:szCs w:val="28"/>
        </w:rPr>
        <w:t xml:space="preserve"> (после представления на занятии)</w:t>
      </w:r>
      <w:r>
        <w:rPr>
          <w:rFonts w:eastAsiaTheme="minorEastAsia"/>
          <w:color w:val="404040" w:themeColor="text1" w:themeTint="BF"/>
          <w:kern w:val="24"/>
          <w:sz w:val="48"/>
          <w:szCs w:val="48"/>
        </w:rPr>
        <w:t>.</w:t>
      </w:r>
    </w:p>
    <w:p w:rsidR="00F35CF3" w:rsidRDefault="009B018B" w:rsidP="00091C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15.02.2022г 3 пара</w:t>
      </w:r>
    </w:p>
    <w:p w:rsidR="00091C52" w:rsidRDefault="00E00FFF" w:rsidP="00091C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091C52">
        <w:rPr>
          <w:rFonts w:ascii="Times New Roman" w:hAnsi="Times New Roman" w:cs="Times New Roman"/>
          <w:b/>
          <w:sz w:val="28"/>
          <w:szCs w:val="28"/>
        </w:rPr>
        <w:t xml:space="preserve">Подготовить к проверке ранее заполненную таблицу по анализу понятий: технология, педагогическая технология, образовательная технология, современная технология и </w:t>
      </w:r>
      <w:r>
        <w:rPr>
          <w:rFonts w:ascii="Times New Roman" w:hAnsi="Times New Roman" w:cs="Times New Roman"/>
          <w:b/>
          <w:sz w:val="28"/>
          <w:szCs w:val="28"/>
        </w:rPr>
        <w:t>т.п.</w:t>
      </w:r>
      <w:r w:rsidR="00091C52">
        <w:rPr>
          <w:rFonts w:ascii="Times New Roman" w:hAnsi="Times New Roman" w:cs="Times New Roman"/>
          <w:b/>
          <w:sz w:val="28"/>
          <w:szCs w:val="28"/>
        </w:rPr>
        <w:t xml:space="preserve"> Инновация, </w:t>
      </w:r>
      <w:r>
        <w:rPr>
          <w:rFonts w:ascii="Times New Roman" w:hAnsi="Times New Roman" w:cs="Times New Roman"/>
          <w:b/>
          <w:sz w:val="28"/>
          <w:szCs w:val="28"/>
        </w:rPr>
        <w:t>инновационная технология и т.п. Обязательно указывать автора и (или) источник информации.</w:t>
      </w:r>
    </w:p>
    <w:p w:rsidR="009B018B" w:rsidRDefault="00E00FFF" w:rsidP="00E00FF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9B018B">
        <w:rPr>
          <w:rFonts w:ascii="Times New Roman" w:hAnsi="Times New Roman" w:cs="Times New Roman"/>
          <w:b/>
          <w:sz w:val="28"/>
          <w:szCs w:val="28"/>
        </w:rPr>
        <w:t xml:space="preserve">Изучив и проанализировав доступный теоретический материал </w:t>
      </w:r>
      <w:r w:rsidR="00091C52">
        <w:rPr>
          <w:rFonts w:ascii="Times New Roman" w:hAnsi="Times New Roman" w:cs="Times New Roman"/>
          <w:b/>
          <w:sz w:val="28"/>
          <w:szCs w:val="28"/>
        </w:rPr>
        <w:t xml:space="preserve">начать (продолжить) заполнение таблицы в тетради по </w:t>
      </w:r>
      <w:proofErr w:type="spellStart"/>
      <w:r w:rsidR="00091C52">
        <w:rPr>
          <w:rFonts w:ascii="Times New Roman" w:hAnsi="Times New Roman" w:cs="Times New Roman"/>
          <w:b/>
          <w:sz w:val="28"/>
          <w:szCs w:val="28"/>
        </w:rPr>
        <w:t>МОиВ</w:t>
      </w:r>
      <w:proofErr w:type="spellEnd"/>
      <w:r w:rsidR="00091C52">
        <w:rPr>
          <w:rFonts w:ascii="Times New Roman" w:hAnsi="Times New Roman" w:cs="Times New Roman"/>
          <w:b/>
          <w:sz w:val="28"/>
          <w:szCs w:val="28"/>
        </w:rPr>
        <w:t>(БЖ)</w:t>
      </w:r>
    </w:p>
    <w:p w:rsidR="009B018B" w:rsidRDefault="009B018B" w:rsidP="00F35C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Сравнительная характеристика педагогических технологий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06"/>
        <w:gridCol w:w="1870"/>
        <w:gridCol w:w="1457"/>
        <w:gridCol w:w="1547"/>
        <w:gridCol w:w="1387"/>
        <w:gridCol w:w="1378"/>
      </w:tblGrid>
      <w:tr w:rsidR="00091C52" w:rsidTr="00091C52">
        <w:tc>
          <w:tcPr>
            <w:tcW w:w="1557" w:type="dxa"/>
          </w:tcPr>
          <w:p w:rsidR="00091C52" w:rsidRDefault="00091C52" w:rsidP="00F35C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1557" w:type="dxa"/>
          </w:tcPr>
          <w:p w:rsidR="00091C52" w:rsidRDefault="00091C52" w:rsidP="00F35C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Определение</w:t>
            </w:r>
          </w:p>
        </w:tc>
        <w:tc>
          <w:tcPr>
            <w:tcW w:w="1557" w:type="dxa"/>
          </w:tcPr>
          <w:p w:rsidR="00091C52" w:rsidRDefault="00091C52" w:rsidP="00F35C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1558" w:type="dxa"/>
          </w:tcPr>
          <w:p w:rsidR="00091C52" w:rsidRDefault="00091C52" w:rsidP="00F35C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1558" w:type="dxa"/>
          </w:tcPr>
          <w:p w:rsidR="00091C52" w:rsidRDefault="00091C52" w:rsidP="00F35C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558" w:type="dxa"/>
          </w:tcPr>
          <w:p w:rsidR="00091C52" w:rsidRDefault="00091C52" w:rsidP="00F35C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91C52" w:rsidTr="00091C52">
        <w:tc>
          <w:tcPr>
            <w:tcW w:w="1557" w:type="dxa"/>
          </w:tcPr>
          <w:p w:rsidR="00091C52" w:rsidRDefault="00091C52" w:rsidP="00F35C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КСО</w:t>
            </w:r>
          </w:p>
        </w:tc>
        <w:tc>
          <w:tcPr>
            <w:tcW w:w="1557" w:type="dxa"/>
          </w:tcPr>
          <w:p w:rsidR="00091C52" w:rsidRDefault="00091C52" w:rsidP="00F35C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7" w:type="dxa"/>
          </w:tcPr>
          <w:p w:rsidR="00091C52" w:rsidRDefault="00091C52" w:rsidP="00F35C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</w:tcPr>
          <w:p w:rsidR="00091C52" w:rsidRDefault="00091C52" w:rsidP="00F35C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</w:tcPr>
          <w:p w:rsidR="00091C52" w:rsidRDefault="00091C52" w:rsidP="00F35C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</w:tcPr>
          <w:p w:rsidR="00091C52" w:rsidRDefault="00091C52" w:rsidP="00F35C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1C52" w:rsidTr="00091C52">
        <w:tc>
          <w:tcPr>
            <w:tcW w:w="1557" w:type="dxa"/>
          </w:tcPr>
          <w:p w:rsidR="00091C52" w:rsidRDefault="00091C52" w:rsidP="00F35C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т.д.</w:t>
            </w:r>
          </w:p>
        </w:tc>
        <w:tc>
          <w:tcPr>
            <w:tcW w:w="1557" w:type="dxa"/>
          </w:tcPr>
          <w:p w:rsidR="00091C52" w:rsidRDefault="00091C52" w:rsidP="00F35C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7" w:type="dxa"/>
          </w:tcPr>
          <w:p w:rsidR="00091C52" w:rsidRDefault="00091C52" w:rsidP="00F35C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</w:tcPr>
          <w:p w:rsidR="00091C52" w:rsidRDefault="00091C52" w:rsidP="00F35C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</w:tcPr>
          <w:p w:rsidR="00091C52" w:rsidRDefault="00091C52" w:rsidP="00F35C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</w:tcPr>
          <w:p w:rsidR="00091C52" w:rsidRDefault="00091C52" w:rsidP="00F35C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1C52" w:rsidTr="00091C52">
        <w:tc>
          <w:tcPr>
            <w:tcW w:w="1557" w:type="dxa"/>
          </w:tcPr>
          <w:p w:rsidR="00091C52" w:rsidRDefault="00091C52" w:rsidP="00F35C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7" w:type="dxa"/>
          </w:tcPr>
          <w:p w:rsidR="00091C52" w:rsidRDefault="00091C52" w:rsidP="00F35C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7" w:type="dxa"/>
          </w:tcPr>
          <w:p w:rsidR="00091C52" w:rsidRDefault="00091C52" w:rsidP="00F35C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</w:tcPr>
          <w:p w:rsidR="00091C52" w:rsidRDefault="00091C52" w:rsidP="00F35C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</w:tcPr>
          <w:p w:rsidR="00091C52" w:rsidRDefault="00091C52" w:rsidP="00F35C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</w:tcPr>
          <w:p w:rsidR="00091C52" w:rsidRDefault="00091C52" w:rsidP="00F35C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1C52" w:rsidTr="00091C52">
        <w:tc>
          <w:tcPr>
            <w:tcW w:w="1557" w:type="dxa"/>
          </w:tcPr>
          <w:p w:rsidR="00091C52" w:rsidRDefault="00091C52" w:rsidP="00F35C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7" w:type="dxa"/>
          </w:tcPr>
          <w:p w:rsidR="00091C52" w:rsidRDefault="00091C52" w:rsidP="00F35C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7" w:type="dxa"/>
          </w:tcPr>
          <w:p w:rsidR="00091C52" w:rsidRDefault="00091C52" w:rsidP="00F35C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</w:tcPr>
          <w:p w:rsidR="00091C52" w:rsidRDefault="00091C52" w:rsidP="00F35C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</w:tcPr>
          <w:p w:rsidR="00091C52" w:rsidRDefault="00091C52" w:rsidP="00F35C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</w:tcPr>
          <w:p w:rsidR="00091C52" w:rsidRDefault="00091C52" w:rsidP="00F35C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1C52" w:rsidTr="00091C52">
        <w:tc>
          <w:tcPr>
            <w:tcW w:w="1557" w:type="dxa"/>
          </w:tcPr>
          <w:p w:rsidR="00091C52" w:rsidRDefault="00091C52" w:rsidP="00F35C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7" w:type="dxa"/>
          </w:tcPr>
          <w:p w:rsidR="00091C52" w:rsidRDefault="00091C52" w:rsidP="00F35C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7" w:type="dxa"/>
          </w:tcPr>
          <w:p w:rsidR="00091C52" w:rsidRDefault="00091C52" w:rsidP="00F35C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</w:tcPr>
          <w:p w:rsidR="00091C52" w:rsidRDefault="00091C52" w:rsidP="00F35C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</w:tcPr>
          <w:p w:rsidR="00091C52" w:rsidRDefault="00091C52" w:rsidP="00F35C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</w:tcPr>
          <w:p w:rsidR="00091C52" w:rsidRDefault="00091C52" w:rsidP="00F35C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91C52" w:rsidRPr="00F35CF3" w:rsidRDefault="00091C52" w:rsidP="00F35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91C52" w:rsidRPr="00F35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06CF5"/>
    <w:multiLevelType w:val="hybridMultilevel"/>
    <w:tmpl w:val="954C0D42"/>
    <w:lvl w:ilvl="0" w:tplc="15942B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56698B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8E6EB7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0266E6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4FCB7F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E680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525D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6E4E2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F48B18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F66"/>
    <w:rsid w:val="00082F66"/>
    <w:rsid w:val="00091C52"/>
    <w:rsid w:val="009B018B"/>
    <w:rsid w:val="00A33A05"/>
    <w:rsid w:val="00E00FFF"/>
    <w:rsid w:val="00F3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4EE05"/>
  <w15:chartTrackingRefBased/>
  <w15:docId w15:val="{BB67540F-7C56-4C1C-B058-D9EAC9D54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0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B01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91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4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411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52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1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5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2022-02-07T11:17:00Z</dcterms:created>
  <dcterms:modified xsi:type="dcterms:W3CDTF">2022-02-09T03:26:00Z</dcterms:modified>
</cp:coreProperties>
</file>