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ECA" w:rsidRPr="00673ECA" w:rsidRDefault="00673ECA" w:rsidP="00673E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ECA">
        <w:rPr>
          <w:rFonts w:ascii="Times New Roman" w:hAnsi="Times New Roman" w:cs="Times New Roman"/>
          <w:b/>
          <w:sz w:val="28"/>
          <w:szCs w:val="28"/>
        </w:rPr>
        <w:t>Практическая работа №1</w:t>
      </w:r>
    </w:p>
    <w:p w:rsidR="009F6DD4" w:rsidRDefault="00673ECA" w:rsidP="00673E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ECA">
        <w:rPr>
          <w:rFonts w:ascii="Times New Roman" w:hAnsi="Times New Roman" w:cs="Times New Roman"/>
          <w:b/>
          <w:sz w:val="28"/>
          <w:szCs w:val="28"/>
        </w:rPr>
        <w:t>Поиск  информации. Чтение учебной и научной литературы.</w:t>
      </w:r>
    </w:p>
    <w:p w:rsidR="00673ECA" w:rsidRDefault="00673ECA" w:rsidP="00673EC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Дайте определение понятий «электронная образовательная среда» и электронно-библиотечная система.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ЭБС доступны студентам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</w:t>
      </w:r>
      <w:r w:rsidR="009C38DE">
        <w:rPr>
          <w:rFonts w:ascii="Times New Roman" w:hAnsi="Times New Roman" w:cs="Times New Roman"/>
          <w:sz w:val="28"/>
          <w:szCs w:val="28"/>
        </w:rPr>
        <w:t>ГУ</w:t>
      </w:r>
      <w:proofErr w:type="spellEnd"/>
      <w:r w:rsidR="009C38DE">
        <w:rPr>
          <w:rFonts w:ascii="Times New Roman" w:hAnsi="Times New Roman" w:cs="Times New Roman"/>
          <w:sz w:val="28"/>
          <w:szCs w:val="28"/>
        </w:rPr>
        <w:t>?</w:t>
      </w:r>
    </w:p>
    <w:p w:rsidR="009C38DE" w:rsidRPr="00651929" w:rsidRDefault="00673ECA" w:rsidP="00673ECA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51929">
        <w:rPr>
          <w:rFonts w:ascii="Times New Roman" w:hAnsi="Times New Roman" w:cs="Times New Roman"/>
          <w:color w:val="FF0000"/>
          <w:sz w:val="28"/>
          <w:szCs w:val="28"/>
        </w:rPr>
        <w:t>Д/з:</w:t>
      </w:r>
      <w:r w:rsidR="009C38DE" w:rsidRPr="006519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73ECA" w:rsidRDefault="009C38DE" w:rsidP="00673E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3ECA">
        <w:rPr>
          <w:rFonts w:ascii="Times New Roman" w:hAnsi="Times New Roman" w:cs="Times New Roman"/>
          <w:sz w:val="28"/>
          <w:szCs w:val="28"/>
        </w:rPr>
        <w:t>Составьте список тематических коллекций, которые могут помочь вам в этом семестре при подготовке к занятиям.</w:t>
      </w:r>
    </w:p>
    <w:p w:rsidR="009C38DE" w:rsidRPr="009C38DE" w:rsidRDefault="009C38DE" w:rsidP="009C38DE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- Составьте список источников информации (сайтов, библиотек, баз данных, организаций и т.д.) которые можно использовать  для подготовки учебных или научных работ по географии или географическому образованию. </w:t>
      </w:r>
      <w:r w:rsidRPr="009C38DE">
        <w:rPr>
          <w:rFonts w:ascii="Times New Roman" w:hAnsi="Times New Roman" w:cs="Times New Roman"/>
          <w:sz w:val="28"/>
          <w:szCs w:val="28"/>
          <w:u w:val="single"/>
        </w:rPr>
        <w:t>Информация должна отвечать критерию достоверности!!</w:t>
      </w:r>
    </w:p>
    <w:p w:rsidR="00673ECA" w:rsidRDefault="00673ECA" w:rsidP="00673EC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Изучите правила оформления биб</w:t>
      </w:r>
      <w:r w:rsidR="009C38DE">
        <w:rPr>
          <w:rFonts w:ascii="Times New Roman" w:hAnsi="Times New Roman" w:cs="Times New Roman"/>
          <w:sz w:val="28"/>
          <w:szCs w:val="28"/>
        </w:rPr>
        <w:t xml:space="preserve">лиографии ГОСТ-2003 и ГОСТ-2008. </w:t>
      </w:r>
    </w:p>
    <w:p w:rsidR="009C38DE" w:rsidRDefault="009C38DE" w:rsidP="009C38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Оформите в тетради любые пять источников (</w:t>
      </w:r>
      <w:r w:rsidR="00651929">
        <w:rPr>
          <w:rFonts w:ascii="Times New Roman" w:hAnsi="Times New Roman" w:cs="Times New Roman"/>
          <w:sz w:val="28"/>
          <w:szCs w:val="28"/>
        </w:rPr>
        <w:t>разных!!!) согласно требованиям.</w:t>
      </w:r>
    </w:p>
    <w:p w:rsidR="009C38DE" w:rsidRDefault="009C38DE" w:rsidP="009C38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чтение? Какие процессы оно включает? Что такое тезаурус?</w:t>
      </w:r>
      <w:r w:rsidR="00483525">
        <w:rPr>
          <w:rFonts w:ascii="Times New Roman" w:hAnsi="Times New Roman" w:cs="Times New Roman"/>
          <w:sz w:val="28"/>
          <w:szCs w:val="28"/>
        </w:rPr>
        <w:t xml:space="preserve"> Какие виды чтения выделяются в зависимости от целей?</w:t>
      </w:r>
    </w:p>
    <w:p w:rsidR="00483525" w:rsidRDefault="00483525" w:rsidP="009C38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Запишите алгоритмы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поструктурного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поаспектного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анализа текста. Проведите соответс</w:t>
      </w:r>
      <w:r w:rsidR="00FB57E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вующий анализ предложенных текстов.</w:t>
      </w:r>
    </w:p>
    <w:p w:rsidR="00483525" w:rsidRDefault="00483525" w:rsidP="009C38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Дайте определение понятия «ан</w:t>
      </w:r>
      <w:r w:rsidR="00FB57E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отация»</w:t>
      </w:r>
      <w:r w:rsidR="00FB57EA">
        <w:rPr>
          <w:rFonts w:ascii="Times New Roman" w:hAnsi="Times New Roman" w:cs="Times New Roman"/>
          <w:sz w:val="28"/>
          <w:szCs w:val="28"/>
        </w:rPr>
        <w:t>.  Какие виды аннотаций бывают? Составьте аннотацию на один из источников из задания 2.</w:t>
      </w:r>
    </w:p>
    <w:p w:rsidR="00651929" w:rsidRDefault="00651929" w:rsidP="0065192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1929">
        <w:rPr>
          <w:rFonts w:ascii="Times New Roman" w:hAnsi="Times New Roman" w:cs="Times New Roman"/>
          <w:sz w:val="28"/>
          <w:szCs w:val="28"/>
          <w:u w:val="single"/>
        </w:rPr>
        <w:t xml:space="preserve">Литература для выполнения задания: </w:t>
      </w:r>
    </w:p>
    <w:p w:rsidR="00651929" w:rsidRPr="00651929" w:rsidRDefault="00651929" w:rsidP="0065192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i/>
          <w:iCs/>
          <w:color w:val="000000"/>
          <w:shd w:val="clear" w:color="auto" w:fill="FFFFFF"/>
        </w:rPr>
        <w:t>Куклина, Е. Н. </w:t>
      </w:r>
      <w:r>
        <w:rPr>
          <w:rFonts w:ascii="Arial" w:hAnsi="Arial" w:cs="Arial"/>
          <w:color w:val="000000"/>
          <w:shd w:val="clear" w:color="auto" w:fill="FFFFFF"/>
        </w:rPr>
        <w:t> Основы учебно-исследовательской деятельности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 :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учебное пособие для среднего профессионального образования / Е. Н. Куклина, М. А. 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Мазниченко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, И. А. 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Мушкина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. — 2-е изд.,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испр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. и доп. — Москва : Издательство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Юрайт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, 2022. </w:t>
      </w:r>
      <w:hyperlink r:id="rId6" w:history="1">
        <w:r w:rsidRPr="00F42C56">
          <w:rPr>
            <w:rStyle w:val="a4"/>
            <w:rFonts w:ascii="Arial" w:hAnsi="Arial" w:cs="Arial"/>
            <w:shd w:val="clear" w:color="auto" w:fill="FFFFFF"/>
          </w:rPr>
          <w:t>https://urait.ru/book/osnovy-uchebno-issledovatelskoy-deyatelnosti-491765 Стр.35</w:t>
        </w:r>
      </w:hyperlink>
    </w:p>
    <w:p w:rsidR="00651929" w:rsidRPr="00651929" w:rsidRDefault="00651929" w:rsidP="0065192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i/>
          <w:iCs/>
          <w:color w:val="000000"/>
          <w:shd w:val="clear" w:color="auto" w:fill="FFFFFF"/>
        </w:rPr>
        <w:t xml:space="preserve">Сайт </w:t>
      </w:r>
      <w:proofErr w:type="spellStart"/>
      <w:r>
        <w:rPr>
          <w:rFonts w:ascii="Arial" w:hAnsi="Arial" w:cs="Arial"/>
          <w:i/>
          <w:iCs/>
          <w:color w:val="000000"/>
          <w:shd w:val="clear" w:color="auto" w:fill="FFFFFF"/>
        </w:rPr>
        <w:t>ЗабГУ</w:t>
      </w:r>
      <w:proofErr w:type="spellEnd"/>
      <w:r>
        <w:rPr>
          <w:rFonts w:ascii="Arial" w:hAnsi="Arial" w:cs="Arial"/>
          <w:i/>
          <w:iCs/>
          <w:color w:val="000000"/>
          <w:shd w:val="clear" w:color="auto" w:fill="FFFFFF"/>
        </w:rPr>
        <w:t>:</w:t>
      </w:r>
    </w:p>
    <w:p w:rsidR="009C38DE" w:rsidRDefault="00651929" w:rsidP="00C428D3">
      <w:pPr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F42C5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F42C56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F42C5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zabgu</w:t>
        </w:r>
        <w:proofErr w:type="spellEnd"/>
        <w:r w:rsidRPr="00F42C5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42C5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F42C56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F42C5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php</w:t>
        </w:r>
        <w:proofErr w:type="spellEnd"/>
        <w:r w:rsidRPr="00F42C56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F42C5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page</w:t>
        </w:r>
        <w:r w:rsidRPr="00F42C5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42C5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php</w:t>
        </w:r>
        <w:proofErr w:type="spellEnd"/>
        <w:r w:rsidRPr="00F42C56">
          <w:rPr>
            <w:rStyle w:val="a4"/>
            <w:rFonts w:ascii="Times New Roman" w:hAnsi="Times New Roman" w:cs="Times New Roman"/>
            <w:sz w:val="28"/>
            <w:szCs w:val="28"/>
          </w:rPr>
          <w:t>?</w:t>
        </w:r>
        <w:r w:rsidRPr="00F42C5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query</w:t>
        </w:r>
        <w:r w:rsidRPr="00F42C56">
          <w:rPr>
            <w:rStyle w:val="a4"/>
            <w:rFonts w:ascii="Times New Roman" w:hAnsi="Times New Roman" w:cs="Times New Roman"/>
            <w:sz w:val="28"/>
            <w:szCs w:val="28"/>
          </w:rPr>
          <w:t>=</w:t>
        </w:r>
        <w:r w:rsidRPr="00F42C5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Pr="00F42C56">
          <w:rPr>
            <w:rStyle w:val="a4"/>
            <w:rFonts w:ascii="Times New Roman" w:hAnsi="Times New Roman" w:cs="Times New Roman"/>
            <w:sz w:val="28"/>
            <w:szCs w:val="28"/>
          </w:rPr>
          <w:t>%27</w:t>
        </w:r>
        <w:proofErr w:type="spellStart"/>
        <w:r w:rsidRPr="00F42C5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lektronno</w:t>
        </w:r>
        <w:proofErr w:type="spellEnd"/>
        <w:r w:rsidRPr="00F42C56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proofErr w:type="spellStart"/>
        <w:r w:rsidRPr="00F42C5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bibliotechny</w:t>
        </w:r>
        <w:proofErr w:type="spellEnd"/>
        <w:r w:rsidRPr="00F42C56">
          <w:rPr>
            <w:rStyle w:val="a4"/>
            <w:rFonts w:ascii="Times New Roman" w:hAnsi="Times New Roman" w:cs="Times New Roman"/>
            <w:sz w:val="28"/>
            <w:szCs w:val="28"/>
          </w:rPr>
          <w:t>%27</w:t>
        </w:r>
        <w:r w:rsidRPr="00F42C5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Pr="00F42C56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proofErr w:type="spellStart"/>
        <w:r w:rsidRPr="00F42C5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sistemy</w:t>
        </w:r>
        <w:proofErr w:type="spellEnd"/>
        <w:r w:rsidRPr="00F42C56">
          <w:rPr>
            <w:rStyle w:val="a4"/>
            <w:rFonts w:ascii="Times New Roman" w:hAnsi="Times New Roman" w:cs="Times New Roman"/>
            <w:sz w:val="28"/>
            <w:szCs w:val="28"/>
          </w:rPr>
          <w:t>%27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- задание 1</w:t>
      </w:r>
    </w:p>
    <w:p w:rsidR="00651929" w:rsidRDefault="00651929" w:rsidP="00C428D3">
      <w:pPr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F42C56">
          <w:rPr>
            <w:rStyle w:val="a4"/>
            <w:rFonts w:ascii="Times New Roman" w:hAnsi="Times New Roman" w:cs="Times New Roman"/>
            <w:sz w:val="28"/>
            <w:szCs w:val="28"/>
          </w:rPr>
          <w:t>http://zabgu.ru/files/html_document/pdf_files/fixed/Normativny'e_dokumenty'/MI__01-02-2018_Obshhie_trebovaniya_k_postroeniyu_i_oformleniyu_uchebnoj_tekstovoj_dokumentacii.pdf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- задание 2.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1929" w:rsidRPr="00651929" w:rsidRDefault="00651929" w:rsidP="00C428D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51929" w:rsidRPr="00651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531A9"/>
    <w:multiLevelType w:val="hybridMultilevel"/>
    <w:tmpl w:val="7F566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A71ADA"/>
    <w:multiLevelType w:val="hybridMultilevel"/>
    <w:tmpl w:val="CA3C1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384"/>
    <w:rsid w:val="00317384"/>
    <w:rsid w:val="00483525"/>
    <w:rsid w:val="00651929"/>
    <w:rsid w:val="00673ECA"/>
    <w:rsid w:val="009C38DE"/>
    <w:rsid w:val="009F6DD4"/>
    <w:rsid w:val="00C428D3"/>
    <w:rsid w:val="00E924D3"/>
    <w:rsid w:val="00F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EC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19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EC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19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bgu.ru/files/html_document/pdf_files/fixed/Normativny'e_dokumenty'/MI__01-02-2018_Obshhie_trebovaniya_k_postroeniyu_i_oformleniyu_uchebnoj_tekstovoj_dokumentacii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zabgu.ru/php/page.php?query=e%27lektronno_bibliotechny%27e_sistemy%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ook/osnovy-uchebno-issledovatelskoy-deyatelnosti-491765%20&#1057;&#1090;&#1088;.3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2020-02-19T04:40:00Z</dcterms:created>
  <dcterms:modified xsi:type="dcterms:W3CDTF">2022-02-15T02:24:00Z</dcterms:modified>
</cp:coreProperties>
</file>