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6D" w:rsidRDefault="006178F5">
      <w:pPr>
        <w:rPr>
          <w:rFonts w:ascii="Times New Roman" w:hAnsi="Times New Roman" w:cs="Times New Roman"/>
          <w:sz w:val="28"/>
          <w:szCs w:val="28"/>
        </w:rPr>
      </w:pPr>
      <w:r w:rsidRPr="006178F5">
        <w:rPr>
          <w:rFonts w:ascii="Times New Roman" w:hAnsi="Times New Roman" w:cs="Times New Roman"/>
          <w:sz w:val="28"/>
          <w:szCs w:val="28"/>
        </w:rPr>
        <w:t xml:space="preserve">ПФО -21 Практическое (производственное) обучение </w:t>
      </w:r>
      <w:r>
        <w:rPr>
          <w:rFonts w:ascii="Times New Roman" w:hAnsi="Times New Roman" w:cs="Times New Roman"/>
          <w:sz w:val="28"/>
          <w:szCs w:val="28"/>
        </w:rPr>
        <w:t xml:space="preserve"> 8.11.</w:t>
      </w:r>
      <w:r w:rsidR="003200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72A" w:rsidRDefault="0032006D" w:rsidP="003200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№ </w:t>
      </w:r>
      <w:r w:rsidR="00F943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38E" w:rsidRPr="00F9438E" w:rsidRDefault="00F9438E" w:rsidP="00F94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взять готовую лекцию № 6  из пособия </w:t>
      </w:r>
      <w:r w:rsidRPr="00F9438E">
        <w:rPr>
          <w:rFonts w:ascii="Times New Roman" w:hAnsi="Times New Roman" w:cs="Times New Roman"/>
          <w:sz w:val="28"/>
          <w:szCs w:val="28"/>
        </w:rPr>
        <w:t>А.С. Нефедова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38E">
        <w:rPr>
          <w:rFonts w:ascii="Times New Roman" w:hAnsi="Times New Roman" w:cs="Times New Roman"/>
          <w:sz w:val="28"/>
          <w:szCs w:val="28"/>
        </w:rPr>
        <w:t xml:space="preserve">Практическое (производственное) обучение. Часть </w:t>
      </w:r>
      <w:r w:rsidRPr="00F9438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43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библиотеке в электронном виде есть данное </w:t>
      </w:r>
      <w:r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. В тетради сделать краткие записи и выставить в личном кабинете. </w:t>
      </w:r>
    </w:p>
    <w:p w:rsidR="00F9438E" w:rsidRDefault="00F9438E" w:rsidP="00F9438E">
      <w:pPr>
        <w:rPr>
          <w:rFonts w:ascii="Times New Roman" w:hAnsi="Times New Roman" w:cs="Times New Roman"/>
          <w:sz w:val="28"/>
          <w:szCs w:val="28"/>
        </w:rPr>
      </w:pPr>
    </w:p>
    <w:p w:rsidR="00F9438E" w:rsidRPr="00F9438E" w:rsidRDefault="00F9438E" w:rsidP="00F9438E">
      <w:pPr>
        <w:rPr>
          <w:rFonts w:ascii="Times New Roman" w:hAnsi="Times New Roman" w:cs="Times New Roman"/>
          <w:b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>Тема 6. Государственные требования к уровню подготовки будущих квалифицированных рабочих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 xml:space="preserve">Краткие теоретические сведения 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F9438E">
        <w:rPr>
          <w:rFonts w:ascii="Times New Roman" w:hAnsi="Times New Roman" w:cs="Times New Roman"/>
          <w:sz w:val="28"/>
          <w:szCs w:val="28"/>
        </w:rPr>
        <w:t>государственным документам, определяющим содержание профессионального образования и обучения относят</w:t>
      </w:r>
      <w:proofErr w:type="gramEnd"/>
      <w:r w:rsidRPr="00F9438E">
        <w:rPr>
          <w:rFonts w:ascii="Times New Roman" w:hAnsi="Times New Roman" w:cs="Times New Roman"/>
          <w:sz w:val="28"/>
          <w:szCs w:val="28"/>
        </w:rPr>
        <w:t>:</w:t>
      </w:r>
    </w:p>
    <w:p w:rsidR="00F9438E" w:rsidRPr="00F9438E" w:rsidRDefault="00F9438E" w:rsidP="00F943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ФГОС по специальности СПО; </w:t>
      </w:r>
    </w:p>
    <w:p w:rsidR="00F9438E" w:rsidRPr="00F9438E" w:rsidRDefault="00F9438E" w:rsidP="00F943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Основная профессиональная образовательная программа ОПОП;</w:t>
      </w:r>
    </w:p>
    <w:p w:rsidR="00F9438E" w:rsidRPr="00F9438E" w:rsidRDefault="00F9438E" w:rsidP="00F943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Учебный план по специальности; </w:t>
      </w:r>
    </w:p>
    <w:p w:rsidR="00F9438E" w:rsidRPr="00F9438E" w:rsidRDefault="00F9438E" w:rsidP="00F943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Календарный учебный график; </w:t>
      </w:r>
    </w:p>
    <w:p w:rsidR="00F9438E" w:rsidRPr="00F9438E" w:rsidRDefault="00F9438E" w:rsidP="00F943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(модулей); </w:t>
      </w:r>
    </w:p>
    <w:p w:rsidR="00F9438E" w:rsidRPr="00F9438E" w:rsidRDefault="00F9438E" w:rsidP="00F943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Программа практики; </w:t>
      </w:r>
    </w:p>
    <w:p w:rsidR="00F9438E" w:rsidRPr="00F9438E" w:rsidRDefault="00F9438E" w:rsidP="00F943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Программа  итоговой государственной аттестации выпускников.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 xml:space="preserve">Под федеральным государственным образовательным стандартом </w:t>
      </w:r>
      <w:r w:rsidRPr="00F9438E">
        <w:rPr>
          <w:rFonts w:ascii="Times New Roman" w:hAnsi="Times New Roman" w:cs="Times New Roman"/>
          <w:sz w:val="28"/>
          <w:szCs w:val="28"/>
        </w:rPr>
        <w:t>понимают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По мнению Н.А. Васильковой главные функции </w:t>
      </w:r>
      <w:r w:rsidRPr="00F9438E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образовательного стандарта [3]: </w:t>
      </w:r>
    </w:p>
    <w:p w:rsidR="00F9438E" w:rsidRPr="00F9438E" w:rsidRDefault="00F9438E" w:rsidP="00F943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нормативная;</w:t>
      </w:r>
    </w:p>
    <w:p w:rsidR="00F9438E" w:rsidRPr="00F9438E" w:rsidRDefault="00F9438E" w:rsidP="00F943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38E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F9438E">
        <w:rPr>
          <w:rFonts w:ascii="Times New Roman" w:hAnsi="Times New Roman" w:cs="Times New Roman"/>
          <w:sz w:val="28"/>
          <w:szCs w:val="28"/>
        </w:rPr>
        <w:t>-оценочная;</w:t>
      </w:r>
    </w:p>
    <w:p w:rsidR="00F9438E" w:rsidRPr="00F9438E" w:rsidRDefault="00F9438E" w:rsidP="00F943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lastRenderedPageBreak/>
        <w:t>диагностическая;</w:t>
      </w:r>
    </w:p>
    <w:p w:rsidR="00F9438E" w:rsidRPr="00F9438E" w:rsidRDefault="00F9438E" w:rsidP="00F943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управленческая.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>Нормативная функция</w:t>
      </w:r>
      <w:r w:rsidRPr="00F9438E">
        <w:rPr>
          <w:rFonts w:ascii="Times New Roman" w:hAnsi="Times New Roman" w:cs="Times New Roman"/>
          <w:sz w:val="28"/>
          <w:szCs w:val="28"/>
        </w:rPr>
        <w:t xml:space="preserve"> – документ, обязательный для реализации в полном объеме при подготовке профессии (специальности) на всей территории страны.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38E">
        <w:rPr>
          <w:rFonts w:ascii="Times New Roman" w:hAnsi="Times New Roman" w:cs="Times New Roman"/>
          <w:b/>
          <w:sz w:val="28"/>
          <w:szCs w:val="28"/>
        </w:rPr>
        <w:t>Критериально</w:t>
      </w:r>
      <w:proofErr w:type="spellEnd"/>
      <w:r w:rsidRPr="00F9438E">
        <w:rPr>
          <w:rFonts w:ascii="Times New Roman" w:hAnsi="Times New Roman" w:cs="Times New Roman"/>
          <w:b/>
          <w:sz w:val="28"/>
          <w:szCs w:val="28"/>
        </w:rPr>
        <w:t xml:space="preserve">-оценочная функция </w:t>
      </w:r>
      <w:r w:rsidRPr="00F9438E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отражает эталон подготовленности выпускников, содержит перечень компетенций.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>Диагностическая функция</w:t>
      </w:r>
      <w:r w:rsidRPr="00F9438E">
        <w:rPr>
          <w:rFonts w:ascii="Times New Roman" w:hAnsi="Times New Roman" w:cs="Times New Roman"/>
          <w:sz w:val="28"/>
          <w:szCs w:val="28"/>
        </w:rPr>
        <w:t xml:space="preserve"> – федеральный государственный образовательный стандарт описывает требования к результатам подготовки выпускников, а именно - количество и содержание компетенций, что позволяет разрабатывать программу проведения аттестации выпускников.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>Управленческая функция</w:t>
      </w:r>
      <w:r w:rsidRPr="00F9438E">
        <w:rPr>
          <w:rFonts w:ascii="Times New Roman" w:hAnsi="Times New Roman" w:cs="Times New Roman"/>
          <w:sz w:val="28"/>
          <w:szCs w:val="28"/>
        </w:rPr>
        <w:t xml:space="preserve"> – федеральный государственный образовательный стандарт сохраняет единое образовательное пространство страны, обеспечивает эквивалентность образования, вводит упорядоченный </w:t>
      </w:r>
      <w:proofErr w:type="gramStart"/>
      <w:r w:rsidRPr="00F943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438E">
        <w:rPr>
          <w:rFonts w:ascii="Times New Roman" w:hAnsi="Times New Roman" w:cs="Times New Roman"/>
          <w:sz w:val="28"/>
          <w:szCs w:val="28"/>
        </w:rPr>
        <w:t xml:space="preserve"> выполнением содержания образования и за результатами подготовки выпускников, регламентирует формы основной учебно-программной и планирующей документации.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показывает обязательный минимум образованности человека на определенной ступени образования, он </w:t>
      </w:r>
      <w:proofErr w:type="spellStart"/>
      <w:r w:rsidRPr="00F9438E">
        <w:rPr>
          <w:rFonts w:ascii="Times New Roman" w:hAnsi="Times New Roman" w:cs="Times New Roman"/>
          <w:sz w:val="28"/>
          <w:szCs w:val="28"/>
        </w:rPr>
        <w:t>диагностично</w:t>
      </w:r>
      <w:proofErr w:type="spellEnd"/>
      <w:r w:rsidRPr="00F9438E">
        <w:rPr>
          <w:rFonts w:ascii="Times New Roman" w:hAnsi="Times New Roman" w:cs="Times New Roman"/>
          <w:sz w:val="28"/>
          <w:szCs w:val="28"/>
        </w:rPr>
        <w:t xml:space="preserve"> описывает требования к результатам подготовки по специальности, которые отражают стандартные параметры качества этой подготовки в виде </w:t>
      </w:r>
      <w:proofErr w:type="spellStart"/>
      <w:r w:rsidRPr="00F9438E">
        <w:rPr>
          <w:rFonts w:ascii="Times New Roman" w:hAnsi="Times New Roman" w:cs="Times New Roman"/>
          <w:sz w:val="28"/>
          <w:szCs w:val="28"/>
        </w:rPr>
        <w:t>компетенци</w:t>
      </w:r>
      <w:proofErr w:type="spellEnd"/>
      <w:r w:rsidRPr="00F9438E">
        <w:rPr>
          <w:rFonts w:ascii="Times New Roman" w:hAnsi="Times New Roman" w:cs="Times New Roman"/>
          <w:sz w:val="28"/>
          <w:szCs w:val="28"/>
        </w:rPr>
        <w:t>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 xml:space="preserve">Основная профессиональная образовательная программа (ОПОП) </w:t>
      </w:r>
      <w:r w:rsidRPr="00F9438E">
        <w:rPr>
          <w:rFonts w:ascii="Times New Roman" w:hAnsi="Times New Roman" w:cs="Times New Roman"/>
          <w:sz w:val="28"/>
          <w:szCs w:val="28"/>
        </w:rPr>
        <w:t>– это специально организованный целенаправленный процесс по достижению результатов, заданных федеральными государственными образовательными стандартами профессионального образования и комплекс учебно-методических документов, определяющих содержание и организацию образовательного процесса.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ОПОП регламентирует: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- цели;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-ожидаемые результаты (освоения образовательной программы - компетенции обучающихся, установленные образовательным стандартом; </w:t>
      </w:r>
      <w:proofErr w:type="gramStart"/>
      <w:r w:rsidRPr="00F9438E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9438E">
        <w:rPr>
          <w:rFonts w:ascii="Times New Roman" w:hAnsi="Times New Roman" w:cs="Times New Roman"/>
          <w:sz w:val="28"/>
          <w:szCs w:val="28"/>
        </w:rPr>
        <w:t xml:space="preserve"> каждой дисциплине (модулю) и практике - знания, умения, </w:t>
      </w:r>
      <w:r w:rsidRPr="00F9438E">
        <w:rPr>
          <w:rFonts w:ascii="Times New Roman" w:hAnsi="Times New Roman" w:cs="Times New Roman"/>
          <w:sz w:val="28"/>
          <w:szCs w:val="28"/>
        </w:rPr>
        <w:lastRenderedPageBreak/>
        <w:t>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программы);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- содержание;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- условия и технологии реализации образовательного процесса;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 оценку качества подготовки выпускника в соответствии с требованиями ФГОС СПО к результатам освоения им данной ОП.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В состав основной профессиональной образовательной программы по специальности СПО входят следующие документы: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-учебный план подготовки специальности;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-календарный график учебного процесса (входит в учебный план);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-рабочие программы дисциплин (модулей);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38E">
        <w:rPr>
          <w:rFonts w:ascii="Times New Roman" w:hAnsi="Times New Roman" w:cs="Times New Roman"/>
          <w:sz w:val="28"/>
          <w:szCs w:val="28"/>
        </w:rPr>
        <w:t>программы производственной практики (по профилю специальности и</w:t>
      </w:r>
      <w:proofErr w:type="gramEnd"/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преддипломной);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-программа проведения промежуточной аттестации студентов;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-программа проведения итоговой государственной аттестации выпускников;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-методические материалы, средства учебно-методического обеспечения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теоретического обучения, учебных и производственных практик, промежуточной и государственной аттестации.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Pr="00F9438E">
        <w:rPr>
          <w:rFonts w:ascii="Times New Roman" w:hAnsi="Times New Roman" w:cs="Times New Roman"/>
          <w:sz w:val="28"/>
          <w:szCs w:val="28"/>
        </w:rP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обучающихся.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 xml:space="preserve">Учебный план образовательной программы разрабатывается на основе ФГОС по специальности / профессии, а также Федерального государственного образовательного стандарта среднего общего образования (в случае реализации образовательной программы СПО на базе основного общего образования) с учетом примерной основной образовательной программы СПО (ПООП СПО).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учебного процесса </w:t>
      </w:r>
      <w:r w:rsidRPr="00F9438E">
        <w:rPr>
          <w:rFonts w:ascii="Times New Roman" w:hAnsi="Times New Roman" w:cs="Times New Roman"/>
          <w:sz w:val="28"/>
          <w:szCs w:val="28"/>
        </w:rPr>
        <w:t xml:space="preserve">– документ, который показывает длительность учебных полугодий, экзаменационных сессий, каникул, виды практик, данные о распределении часов на различные виды обучения. 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 xml:space="preserve">Учебная программа учебной дисциплины </w:t>
      </w:r>
      <w:r w:rsidRPr="00F9438E">
        <w:rPr>
          <w:rFonts w:ascii="Times New Roman" w:hAnsi="Times New Roman" w:cs="Times New Roman"/>
          <w:sz w:val="28"/>
          <w:szCs w:val="28"/>
        </w:rPr>
        <w:t>– нормативный документ, раскрывающий содержание знаний, умений и навыков, компетенций по учебной дисциплине (профессиональному модулю), логику изучения основных идей с указанием последовательности тем, вопросов и общей дозировки времени на их изучение.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 xml:space="preserve">Рабочая учебная программа </w:t>
      </w:r>
      <w:r w:rsidRPr="00F9438E">
        <w:rPr>
          <w:rFonts w:ascii="Times New Roman" w:hAnsi="Times New Roman" w:cs="Times New Roman"/>
          <w:sz w:val="28"/>
          <w:szCs w:val="28"/>
        </w:rPr>
        <w:t xml:space="preserve">- учебная программа, разработанная на основе примерной типовой учебной программы применительно к конкретному учебному заведению с учетом </w:t>
      </w:r>
      <w:r w:rsidRPr="00F94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438E">
        <w:rPr>
          <w:rFonts w:ascii="Times New Roman" w:hAnsi="Times New Roman" w:cs="Times New Roman"/>
          <w:sz w:val="28"/>
          <w:szCs w:val="28"/>
        </w:rPr>
        <w:t>ФГОС СПО.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>Программы практики</w:t>
      </w:r>
      <w:r w:rsidRPr="00F9438E">
        <w:rPr>
          <w:rFonts w:ascii="Times New Roman" w:hAnsi="Times New Roman" w:cs="Times New Roman"/>
          <w:sz w:val="28"/>
          <w:szCs w:val="28"/>
        </w:rPr>
        <w:t xml:space="preserve"> разрабатываются и утверждаются образовательной организацией, реализующей ОПОП СПО (далее - образовательная организация), самостоятельно и являются составной частью ОПОП СПО, обеспечивающей реализацию ФГОС СПО.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Планирование и организация практики на всех ее этапах обеспечивает: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-целостность подготовки специалистов к выполнению основных трудовых функций;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- связь практики с теоретическим обучением.</w:t>
      </w:r>
    </w:p>
    <w:p w:rsidR="00F9438E" w:rsidRPr="00F9438E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sz w:val="28"/>
          <w:szCs w:val="28"/>
        </w:rPr>
        <w:t>Содержание всех этапов практики определяется требованиями к умениям и практическому опыту по каждому из профессиональных модулей ОПОП СПО (далее - профессиональный модуль) в соответствии с ФГОС СПО, программами практики. Содержание всех этапов практики должно обеспечивать обоснованную последовательность формирования у обучающихся системы умений, целостной профессиональной деятельности и практического опыта в соответствии с требованиями ФГОС СПО.</w:t>
      </w:r>
    </w:p>
    <w:p w:rsidR="0032006D" w:rsidRPr="006178F5" w:rsidRDefault="00F9438E" w:rsidP="00F9438E">
      <w:pPr>
        <w:jc w:val="both"/>
        <w:rPr>
          <w:rFonts w:ascii="Times New Roman" w:hAnsi="Times New Roman" w:cs="Times New Roman"/>
          <w:sz w:val="28"/>
          <w:szCs w:val="28"/>
        </w:rPr>
      </w:pPr>
      <w:r w:rsidRPr="00F9438E">
        <w:rPr>
          <w:rFonts w:ascii="Times New Roman" w:hAnsi="Times New Roman" w:cs="Times New Roman"/>
          <w:b/>
          <w:sz w:val="28"/>
          <w:szCs w:val="28"/>
        </w:rPr>
        <w:t>Практика имеет целью</w:t>
      </w:r>
      <w:r w:rsidRPr="00F9438E">
        <w:rPr>
          <w:rFonts w:ascii="Times New Roman" w:hAnsi="Times New Roman" w:cs="Times New Roman"/>
          <w:sz w:val="28"/>
          <w:szCs w:val="28"/>
        </w:rPr>
        <w:t xml:space="preserve"> комплексное освоение </w:t>
      </w:r>
      <w:proofErr w:type="gramStart"/>
      <w:r w:rsidRPr="00F9438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9438E">
        <w:rPr>
          <w:rFonts w:ascii="Times New Roman" w:hAnsi="Times New Roman" w:cs="Times New Roman"/>
          <w:sz w:val="28"/>
          <w:szCs w:val="28"/>
        </w:rPr>
        <w:t xml:space="preserve"> всех видов профессиональной деятельности по специальности (профессии)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 (профессии).</w:t>
      </w:r>
      <w:bookmarkStart w:id="0" w:name="_GoBack"/>
      <w:bookmarkEnd w:id="0"/>
    </w:p>
    <w:sectPr w:rsidR="0032006D" w:rsidRPr="0061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86CB4"/>
    <w:multiLevelType w:val="hybridMultilevel"/>
    <w:tmpl w:val="2438E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A26775"/>
    <w:multiLevelType w:val="hybridMultilevel"/>
    <w:tmpl w:val="80FE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90"/>
    <w:rsid w:val="002E7C90"/>
    <w:rsid w:val="0032006D"/>
    <w:rsid w:val="006178F5"/>
    <w:rsid w:val="009F372A"/>
    <w:rsid w:val="00F9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</dc:creator>
  <cp:keywords/>
  <dc:description/>
  <cp:lastModifiedBy>Нефедова </cp:lastModifiedBy>
  <cp:revision>4</cp:revision>
  <dcterms:created xsi:type="dcterms:W3CDTF">2021-11-05T13:16:00Z</dcterms:created>
  <dcterms:modified xsi:type="dcterms:W3CDTF">2021-11-05T13:25:00Z</dcterms:modified>
</cp:coreProperties>
</file>