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C0" w:rsidRPr="00AA2977" w:rsidRDefault="00AA2977" w:rsidP="009F7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977">
        <w:rPr>
          <w:rFonts w:ascii="Times New Roman" w:hAnsi="Times New Roman" w:cs="Times New Roman"/>
          <w:sz w:val="28"/>
          <w:szCs w:val="28"/>
        </w:rPr>
        <w:t>Утвержденные темы курсовых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467"/>
        <w:gridCol w:w="5212"/>
      </w:tblGrid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A2977" w:rsidRPr="00F81707" w:rsidRDefault="00AA2977" w:rsidP="00C04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707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5352" w:type="dxa"/>
          </w:tcPr>
          <w:p w:rsidR="00AA2977" w:rsidRPr="00F81707" w:rsidRDefault="00AA2977" w:rsidP="00C04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707">
              <w:rPr>
                <w:rFonts w:ascii="Times New Roman" w:hAnsi="Times New Roman" w:cs="Times New Roman"/>
                <w:i/>
                <w:sz w:val="24"/>
                <w:szCs w:val="24"/>
              </w:rPr>
              <w:t>Тема курсовой работы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Арефьева Ксения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D99">
              <w:rPr>
                <w:rFonts w:ascii="Times New Roman" w:hAnsi="Times New Roman" w:cs="Times New Roman"/>
                <w:sz w:val="24"/>
                <w:szCs w:val="24"/>
              </w:rPr>
              <w:t>Проектирование элементов благоустройства интерьера в народном стиле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Архипова Мария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костюма для анимационной деятельности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Проектирование комплекта украшений в технике бисероплетения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Большешапов</w:t>
            </w:r>
            <w:proofErr w:type="spellEnd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8A">
              <w:rPr>
                <w:rFonts w:ascii="Times New Roman" w:hAnsi="Times New Roman" w:cs="Times New Roman"/>
                <w:sz w:val="24"/>
                <w:szCs w:val="24"/>
              </w:rPr>
              <w:t>Проектирование элементов благоустройства интерьера (корпусная мебель)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Дагбаев</w:t>
            </w:r>
            <w:proofErr w:type="spellEnd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комплекта изделий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пирография</w:t>
            </w:r>
            <w:bookmarkStart w:id="0" w:name="_GoBack"/>
            <w:bookmarkEnd w:id="0"/>
            <w:proofErr w:type="spellEnd"/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комплекта изделий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Кравцов Александр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комплекта изделий в традициях народного художественного промысла Хохлома 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Лосева Екатерина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Проектирование комплекта мягких игрушек в технике вязания крючком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Пимонова</w:t>
            </w:r>
            <w:proofErr w:type="spellEnd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548">
              <w:rPr>
                <w:rFonts w:ascii="Times New Roman" w:hAnsi="Times New Roman" w:cs="Times New Roman"/>
                <w:sz w:val="24"/>
                <w:szCs w:val="24"/>
              </w:rPr>
              <w:t>Проектирование комплекта интерактивных игрушек из фетра.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Подкопалов</w:t>
            </w:r>
            <w:proofErr w:type="spellEnd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89">
              <w:rPr>
                <w:rFonts w:ascii="Times New Roman" w:hAnsi="Times New Roman" w:cs="Times New Roman"/>
                <w:sz w:val="24"/>
                <w:szCs w:val="24"/>
              </w:rPr>
              <w:t>Проектирование элементов благоустройства интерьера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апсайклинг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Пономарева Екатерина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Проектирование комплекта изделий в традициях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художественного промысла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остово</w:t>
            </w:r>
            <w:proofErr w:type="spellEnd"/>
          </w:p>
        </w:tc>
      </w:tr>
      <w:tr w:rsidR="00AA2977" w:rsidRPr="00113E82" w:rsidTr="00C04E78">
        <w:tc>
          <w:tcPr>
            <w:tcW w:w="675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D99">
              <w:rPr>
                <w:rFonts w:ascii="Times New Roman" w:hAnsi="Times New Roman" w:cs="Times New Roman"/>
                <w:sz w:val="24"/>
                <w:szCs w:val="24"/>
              </w:rPr>
              <w:t>Смольянино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5352" w:type="dxa"/>
          </w:tcPr>
          <w:p w:rsidR="00AA2977" w:rsidRPr="00DC5086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86">
              <w:rPr>
                <w:rFonts w:ascii="Times New Roman" w:hAnsi="Times New Roman" w:cs="Times New Roman"/>
                <w:sz w:val="24"/>
                <w:szCs w:val="24"/>
              </w:rPr>
              <w:t xml:space="preserve">Текстиль как средство формирования интерьера </w:t>
            </w:r>
            <w:r w:rsidRPr="00DC50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 примере …)</w:t>
            </w:r>
          </w:p>
        </w:tc>
      </w:tr>
      <w:tr w:rsidR="00AA2977" w:rsidRPr="00113E82" w:rsidTr="00C04E78">
        <w:tc>
          <w:tcPr>
            <w:tcW w:w="675" w:type="dxa"/>
          </w:tcPr>
          <w:p w:rsidR="00AA2977" w:rsidRPr="005F1D99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Федурина</w:t>
            </w:r>
            <w:proofErr w:type="spellEnd"/>
            <w:r w:rsidRPr="00113E82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</w:tc>
        <w:tc>
          <w:tcPr>
            <w:tcW w:w="5352" w:type="dxa"/>
          </w:tcPr>
          <w:p w:rsidR="00AA2977" w:rsidRPr="00113E82" w:rsidRDefault="00AA2977" w:rsidP="00C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82">
              <w:rPr>
                <w:rFonts w:ascii="Times New Roman" w:hAnsi="Times New Roman" w:cs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элементов оформления детского праздника </w:t>
            </w:r>
            <w:r w:rsidRPr="00DC50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 примере …)</w:t>
            </w:r>
          </w:p>
        </w:tc>
      </w:tr>
    </w:tbl>
    <w:p w:rsidR="00AA2977" w:rsidRDefault="00AA2977" w:rsidP="00AA2977"/>
    <w:p w:rsidR="00AA2977" w:rsidRDefault="00AA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 соответствии с темой курсовой работы составить список литературы, состоящий из</w:t>
      </w:r>
    </w:p>
    <w:p w:rsidR="00AA2977" w:rsidRDefault="00AA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- 2-3 диссертаций</w:t>
      </w:r>
      <w:r w:rsidR="00763891">
        <w:rPr>
          <w:rFonts w:ascii="Times New Roman" w:hAnsi="Times New Roman" w:cs="Times New Roman"/>
          <w:sz w:val="28"/>
          <w:szCs w:val="28"/>
        </w:rPr>
        <w:t xml:space="preserve"> и/или монографий.</w:t>
      </w:r>
    </w:p>
    <w:p w:rsidR="00AA2977" w:rsidRDefault="00AA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- 12-15 учебников и/или учебных пособий.</w:t>
      </w:r>
    </w:p>
    <w:p w:rsidR="00AA2977" w:rsidRDefault="00AA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- 10-12 периодических изданий. </w:t>
      </w:r>
    </w:p>
    <w:p w:rsidR="00AA2977" w:rsidRPr="00AA2977" w:rsidRDefault="00763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в соответствии с «Общими</w:t>
      </w:r>
      <w:r w:rsidRPr="00763891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63891">
        <w:rPr>
          <w:rFonts w:ascii="Times New Roman" w:hAnsi="Times New Roman" w:cs="Times New Roman"/>
          <w:sz w:val="28"/>
          <w:szCs w:val="28"/>
        </w:rPr>
        <w:t xml:space="preserve"> к построению и оформлению учебной текстовой документации» (МИ 01-02-2018).</w:t>
      </w:r>
    </w:p>
    <w:sectPr w:rsidR="00AA2977" w:rsidRPr="00AA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5"/>
    <w:rsid w:val="005614C0"/>
    <w:rsid w:val="00722385"/>
    <w:rsid w:val="00763891"/>
    <w:rsid w:val="009F7770"/>
    <w:rsid w:val="00A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E169"/>
  <w15:chartTrackingRefBased/>
  <w15:docId w15:val="{C1D52971-F99A-4EB1-8CAA-60891474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9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2022-02-15T11:02:00Z</dcterms:created>
  <dcterms:modified xsi:type="dcterms:W3CDTF">2022-02-15T11:40:00Z</dcterms:modified>
</cp:coreProperties>
</file>