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EC" w:rsidRDefault="00B415D4" w:rsidP="006D0C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0CEC">
        <w:rPr>
          <w:rFonts w:ascii="Times New Roman" w:hAnsi="Times New Roman" w:cs="Times New Roman"/>
          <w:sz w:val="28"/>
          <w:szCs w:val="28"/>
        </w:rPr>
        <w:t xml:space="preserve">Динамику выручки предлагается оценивать поквартально по годам в таблице 1.12 методом укрупненных интервалов. Сделать выводы о динамике выручки. </w:t>
      </w:r>
      <w:r w:rsidR="006D0CEC" w:rsidRPr="00B415D4">
        <w:rPr>
          <w:rFonts w:ascii="Times New Roman" w:hAnsi="Times New Roman" w:cs="Times New Roman"/>
          <w:sz w:val="28"/>
          <w:szCs w:val="28"/>
          <w:highlight w:val="yellow"/>
        </w:rPr>
        <w:t>Представить динамику выручки графически.</w:t>
      </w:r>
    </w:p>
    <w:p w:rsidR="006D0CEC" w:rsidRDefault="006D0CEC" w:rsidP="006D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1.12 – Оценка динамики выручки поквартально по годам (за 3 года)</w:t>
      </w:r>
    </w:p>
    <w:p w:rsidR="006D0CEC" w:rsidRDefault="006D0CEC" w:rsidP="006D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1166"/>
        <w:gridCol w:w="1836"/>
        <w:gridCol w:w="845"/>
        <w:gridCol w:w="2303"/>
        <w:gridCol w:w="1632"/>
        <w:gridCol w:w="1628"/>
      </w:tblGrid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</w:tc>
        <w:tc>
          <w:tcPr>
            <w:tcW w:w="1836" w:type="dxa"/>
            <w:tcBorders>
              <w:bottom w:val="single" w:sz="4" w:space="0" w:color="000000" w:themeColor="text1"/>
            </w:tcBorders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Выручка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</w:t>
            </w:r>
            <w:proofErr w:type="spellEnd"/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Выручка (в ценах базисного квартала),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632" w:type="dxa"/>
          </w:tcPr>
          <w:p w:rsidR="006D0CEC" w:rsidRPr="00252109" w:rsidRDefault="006D0CEC" w:rsidP="006D4FC8">
            <w:pPr>
              <w:pStyle w:val="a3"/>
              <w:spacing w:before="0" w:beforeAutospacing="0" w:after="0" w:afterAutospacing="0"/>
              <w:jc w:val="center"/>
            </w:pPr>
            <w:r w:rsidRPr="005C0C12">
              <w:t>Темп роста</w:t>
            </w:r>
            <w:r>
              <w:t xml:space="preserve"> (базисный)</w:t>
            </w:r>
            <w:r w:rsidRPr="005C0C12">
              <w:t>,%</w:t>
            </w:r>
          </w:p>
        </w:tc>
        <w:tc>
          <w:tcPr>
            <w:tcW w:w="1628" w:type="dxa"/>
          </w:tcPr>
          <w:p w:rsidR="006D0CEC" w:rsidRPr="00252109" w:rsidRDefault="006D0CEC" w:rsidP="006D4FC8">
            <w:pPr>
              <w:pStyle w:val="a3"/>
              <w:spacing w:before="0" w:beforeAutospacing="0" w:after="0" w:afterAutospacing="0"/>
              <w:jc w:val="center"/>
            </w:pPr>
            <w:r w:rsidRPr="005C0C12">
              <w:t>Темп роста</w:t>
            </w:r>
            <w:r>
              <w:t xml:space="preserve"> (цепной)</w:t>
            </w:r>
            <w:r w:rsidRPr="005C0C12">
              <w:t>,%</w:t>
            </w: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40146,8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40458,4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41128,8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42136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43326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dxa"/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74627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6" w:type="dxa"/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97891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71406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1,063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6" w:type="dxa"/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57931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1,068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103533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1,071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6" w:type="dxa"/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121833,2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1,075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C" w:rsidRPr="0014562F" w:rsidTr="006D4FC8">
        <w:trPr>
          <w:jc w:val="center"/>
        </w:trPr>
        <w:tc>
          <w:tcPr>
            <w:tcW w:w="1166" w:type="dxa"/>
          </w:tcPr>
          <w:p w:rsidR="006D0CEC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6" w:type="dxa"/>
            <w:shd w:val="clear" w:color="auto" w:fill="FFFFFF" w:themeFill="background1"/>
          </w:tcPr>
          <w:p w:rsidR="006D0CEC" w:rsidRPr="008B2CFE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93036,43</w:t>
            </w:r>
          </w:p>
        </w:tc>
        <w:tc>
          <w:tcPr>
            <w:tcW w:w="845" w:type="dxa"/>
          </w:tcPr>
          <w:p w:rsidR="006D0CEC" w:rsidRPr="0014562F" w:rsidRDefault="006D0CEC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1,078</w:t>
            </w:r>
          </w:p>
        </w:tc>
        <w:tc>
          <w:tcPr>
            <w:tcW w:w="2303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CEC" w:rsidRPr="0014562F" w:rsidRDefault="006D0CEC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16B" w:rsidRDefault="00B50BF7"/>
    <w:p w:rsidR="00B415D4" w:rsidRPr="00F7690B" w:rsidRDefault="00B415D4" w:rsidP="00B415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D4">
        <w:rPr>
          <w:rFonts w:ascii="Times New Roman" w:hAnsi="Times New Roman" w:cs="Times New Roman"/>
          <w:sz w:val="28"/>
          <w:szCs w:val="28"/>
        </w:rPr>
        <w:t xml:space="preserve">2. </w:t>
      </w:r>
      <w:r w:rsidRPr="00F7690B">
        <w:rPr>
          <w:rFonts w:ascii="Times New Roman" w:hAnsi="Times New Roman" w:cs="Times New Roman"/>
          <w:b/>
          <w:sz w:val="28"/>
          <w:szCs w:val="28"/>
        </w:rPr>
        <w:t>Анализ динамики выручки от продаж методом сглаживания скользящей средней (трехчленная и пятичленная скользящая средняя).</w:t>
      </w:r>
    </w:p>
    <w:p w:rsidR="00B415D4" w:rsidRDefault="00B415D4" w:rsidP="00B41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Pr="006B5428">
        <w:rPr>
          <w:rFonts w:ascii="Times New Roman" w:hAnsi="Times New Roman" w:cs="Times New Roman"/>
          <w:sz w:val="28"/>
          <w:szCs w:val="28"/>
          <w:highlight w:val="yellow"/>
        </w:rPr>
        <w:t>графическую иллюстрацию</w:t>
      </w:r>
      <w:r>
        <w:rPr>
          <w:rFonts w:ascii="Times New Roman" w:hAnsi="Times New Roman" w:cs="Times New Roman"/>
          <w:sz w:val="28"/>
          <w:szCs w:val="28"/>
        </w:rPr>
        <w:t xml:space="preserve"> расчета методом сглаживания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скользящих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средних. Сделать выводы о прогнозе динамики развития. </w:t>
      </w:r>
    </w:p>
    <w:p w:rsidR="00B415D4" w:rsidRDefault="00B415D4" w:rsidP="00B4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A053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- Анализ динамики выручки от продаж методом сглаживания скользящей средней (трехчленная и пятичленная скользящая средняя)</w:t>
      </w:r>
    </w:p>
    <w:p w:rsidR="00B415D4" w:rsidRDefault="00B415D4" w:rsidP="00B415D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106"/>
        <w:gridCol w:w="2296"/>
        <w:gridCol w:w="2694"/>
        <w:gridCol w:w="2976"/>
      </w:tblGrid>
      <w:tr w:rsidR="00B415D4" w:rsidRPr="007824CC" w:rsidTr="006D4FC8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2296" w:type="dxa"/>
            <w:tcBorders>
              <w:bottom w:val="single" w:sz="4" w:space="0" w:color="000000" w:themeColor="text1"/>
            </w:tcBorders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Выручка,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Сглаженный ряд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1DC2">
              <w:rPr>
                <w:rFonts w:ascii="Times New Roman" w:hAnsi="Times New Roman" w:cs="Times New Roman"/>
                <w:sz w:val="24"/>
                <w:szCs w:val="24"/>
              </w:rPr>
              <w:t>рехчленная</w:t>
            </w:r>
            <w:proofErr w:type="gramEnd"/>
            <w:r w:rsidRPr="00C21DC2">
              <w:rPr>
                <w:rFonts w:ascii="Times New Roman" w:hAnsi="Times New Roman" w:cs="Times New Roman"/>
                <w:sz w:val="24"/>
                <w:szCs w:val="24"/>
              </w:rPr>
              <w:t xml:space="preserve"> скользящая средняя)</w:t>
            </w: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Сглаженный ряд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C21DC2">
              <w:rPr>
                <w:rFonts w:ascii="Times New Roman" w:hAnsi="Times New Roman" w:cs="Times New Roman"/>
                <w:sz w:val="24"/>
                <w:szCs w:val="24"/>
              </w:rPr>
              <w:t>членная</w:t>
            </w:r>
            <w:proofErr w:type="gramEnd"/>
            <w:r w:rsidRPr="00C21DC2">
              <w:rPr>
                <w:rFonts w:ascii="Times New Roman" w:hAnsi="Times New Roman" w:cs="Times New Roman"/>
                <w:sz w:val="24"/>
                <w:szCs w:val="24"/>
              </w:rPr>
              <w:t xml:space="preserve"> скользящая средняя)</w:t>
            </w:r>
          </w:p>
        </w:tc>
      </w:tr>
      <w:tr w:rsidR="00B415D4" w:rsidRPr="007824CC" w:rsidTr="006D4FC8">
        <w:tc>
          <w:tcPr>
            <w:tcW w:w="1106" w:type="dxa"/>
          </w:tcPr>
          <w:p w:rsidR="00B415D4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15D4" w:rsidRPr="007824CC" w:rsidTr="006D4FC8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10946,8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11822,8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14777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14458,6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13861,8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13788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13479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10199,5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15478,3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16458,2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7874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18452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17013,9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35478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22135,1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21977,2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40124,3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35789,5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11706,3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6" w:type="dxa"/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31263,2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7824CC" w:rsidTr="00B415D4">
        <w:tc>
          <w:tcPr>
            <w:tcW w:w="1106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28436,5</w:t>
            </w:r>
          </w:p>
        </w:tc>
        <w:tc>
          <w:tcPr>
            <w:tcW w:w="2694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415D4" w:rsidRPr="007824CC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5D4" w:rsidRDefault="00B415D4" w:rsidP="00B4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5D4" w:rsidRPr="00D16F65" w:rsidRDefault="00026316" w:rsidP="00B415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415D4" w:rsidRPr="00D16F65">
        <w:rPr>
          <w:rFonts w:ascii="Times New Roman" w:hAnsi="Times New Roman" w:cs="Times New Roman"/>
          <w:b/>
          <w:sz w:val="28"/>
          <w:szCs w:val="28"/>
        </w:rPr>
        <w:t>Оценка измерения тренда с помощью метода регрессии (метода аналитического выравнивания)</w:t>
      </w:r>
    </w:p>
    <w:p w:rsidR="00B415D4" w:rsidRDefault="00B415D4" w:rsidP="00B415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данных таблицы 1 составить </w:t>
      </w:r>
      <w:r w:rsidRPr="006B5428">
        <w:rPr>
          <w:rFonts w:ascii="Times New Roman" w:hAnsi="Times New Roman" w:cs="Times New Roman"/>
          <w:iCs/>
          <w:sz w:val="28"/>
          <w:szCs w:val="28"/>
          <w:highlight w:val="yellow"/>
        </w:rPr>
        <w:t>однофакторное линейное уравнение регрессии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с использованием </w:t>
      </w:r>
      <w:r w:rsidRPr="0052763E">
        <w:rPr>
          <w:rFonts w:ascii="Times New Roman" w:hAnsi="Times New Roman" w:cs="Times New Roman"/>
          <w:iCs/>
          <w:sz w:val="28"/>
          <w:szCs w:val="28"/>
        </w:rPr>
        <w:t>метод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52763E">
        <w:rPr>
          <w:rFonts w:ascii="Times New Roman" w:hAnsi="Times New Roman" w:cs="Times New Roman"/>
          <w:iCs/>
          <w:sz w:val="28"/>
          <w:szCs w:val="28"/>
        </w:rPr>
        <w:t xml:space="preserve"> наименьших квадратов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B5428">
        <w:rPr>
          <w:rFonts w:ascii="Times New Roman" w:hAnsi="Times New Roman" w:cs="Times New Roman"/>
          <w:iCs/>
          <w:sz w:val="28"/>
          <w:szCs w:val="28"/>
          <w:highlight w:val="yellow"/>
        </w:rPr>
        <w:t>Показать решение графически.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415D4" w:rsidRDefault="00B415D4" w:rsidP="00B415D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Оценить среднюю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квадратическую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ошибку для линейной функции. Сделать выводы о точности тенденций динамического ряда и возможностях прогнозирования выручки. Для упрощения расчетов использовать метод отсчета от середины динамического ряда.</w:t>
      </w:r>
      <w:r w:rsidRPr="009525C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415D4" w:rsidRDefault="00B415D4" w:rsidP="00B415D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Таблица 1.13 – Расчет показателей для однофакторного уравнения регрессии</w:t>
      </w:r>
    </w:p>
    <w:p w:rsidR="00B415D4" w:rsidRDefault="00B415D4" w:rsidP="00B415D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4"/>
        <w:tblW w:w="9072" w:type="dxa"/>
        <w:tblInd w:w="108" w:type="dxa"/>
        <w:tblLayout w:type="fixed"/>
        <w:tblLook w:val="04A0"/>
      </w:tblPr>
      <w:tblGrid>
        <w:gridCol w:w="993"/>
        <w:gridCol w:w="1701"/>
        <w:gridCol w:w="1082"/>
        <w:gridCol w:w="1327"/>
        <w:gridCol w:w="1276"/>
        <w:gridCol w:w="1134"/>
        <w:gridCol w:w="1559"/>
      </w:tblGrid>
      <w:tr w:rsidR="00B415D4" w:rsidRPr="008A019A" w:rsidTr="006D4FC8">
        <w:tc>
          <w:tcPr>
            <w:tcW w:w="993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месяцы</w:t>
            </w:r>
          </w:p>
        </w:tc>
        <w:tc>
          <w:tcPr>
            <w:tcW w:w="1701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(у)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1327" w:type="dxa"/>
          </w:tcPr>
          <w:p w:rsidR="00B415D4" w:rsidRPr="00454B0C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</w:tcPr>
          <w:p w:rsidR="00B415D4" w:rsidRPr="00254F76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</w:t>
            </w:r>
          </w:p>
        </w:tc>
        <w:tc>
          <w:tcPr>
            <w:tcW w:w="1134" w:type="dxa"/>
          </w:tcPr>
          <w:p w:rsidR="00B415D4" w:rsidRPr="00454B0C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</w:p>
        </w:tc>
        <w:tc>
          <w:tcPr>
            <w:tcW w:w="1559" w:type="dxa"/>
          </w:tcPr>
          <w:p w:rsidR="00B415D4" w:rsidRPr="00454B0C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10946,8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-11</w:t>
            </w:r>
          </w:p>
        </w:tc>
        <w:tc>
          <w:tcPr>
            <w:tcW w:w="1327" w:type="dxa"/>
          </w:tcPr>
          <w:p w:rsidR="00B415D4" w:rsidRPr="001B6011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-10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-9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11822,8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-8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14777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-7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14458,6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-6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13861,8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-5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13788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-4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13479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-3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10199,5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-2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15478,3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-1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16458,2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7874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18452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17013,9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35478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22135,1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21977,2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40124,3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35789,5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11706,3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31263,2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327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15D4" w:rsidRPr="008A019A" w:rsidTr="006D4FC8">
        <w:tc>
          <w:tcPr>
            <w:tcW w:w="993" w:type="dxa"/>
          </w:tcPr>
          <w:p w:rsidR="00B415D4" w:rsidRPr="007824CC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B415D4" w:rsidRPr="00114C49" w:rsidRDefault="00B415D4" w:rsidP="006D4FC8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у</m:t>
                  </m:r>
                </m:e>
              </m:nary>
            </m:oMath>
            <w:r w:rsidRPr="00114C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14C4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= </w:t>
            </w:r>
          </w:p>
        </w:tc>
        <w:tc>
          <w:tcPr>
            <w:tcW w:w="1082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B415D4" w:rsidRPr="00FC2BE5" w:rsidRDefault="00B415D4" w:rsidP="006D4FC8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=</w:t>
            </w:r>
          </w:p>
        </w:tc>
        <w:tc>
          <w:tcPr>
            <w:tcW w:w="1276" w:type="dxa"/>
          </w:tcPr>
          <w:p w:rsidR="00B415D4" w:rsidRPr="00635580" w:rsidRDefault="00B415D4" w:rsidP="006D4FC8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t∙y</m:t>
                  </m:r>
                </m:e>
              </m:nary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= </w:t>
            </w:r>
          </w:p>
        </w:tc>
        <w:tc>
          <w:tcPr>
            <w:tcW w:w="1134" w:type="dxa"/>
          </w:tcPr>
          <w:p w:rsidR="00B415D4" w:rsidRPr="008A019A" w:rsidRDefault="00B415D4" w:rsidP="006D4F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59" w:type="dxa"/>
          </w:tcPr>
          <w:p w:rsidR="00B415D4" w:rsidRPr="001B6011" w:rsidRDefault="00B415D4" w:rsidP="006D4FC8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(y-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oMath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=</w:t>
            </w:r>
          </w:p>
        </w:tc>
      </w:tr>
    </w:tbl>
    <w:p w:rsidR="00B415D4" w:rsidRDefault="00B415D4" w:rsidP="00B4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5D4" w:rsidRDefault="00B415D4" w:rsidP="00B4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рассчитывается с применением уравнения регрессии, используя прямолинейную функцию:</w:t>
      </w:r>
    </w:p>
    <w:p w:rsidR="00B415D4" w:rsidRPr="009E6403" w:rsidRDefault="00B415D4" w:rsidP="00B415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proofErr w:type="gramEnd"/>
      <w:r w:rsidRPr="002D01B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D01B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2D01B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E640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E6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640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9E6403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9E640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1.14</w:t>
      </w:r>
      <w:r w:rsidRPr="009E6403">
        <w:rPr>
          <w:rFonts w:ascii="Times New Roman" w:hAnsi="Times New Roman" w:cs="Times New Roman"/>
          <w:sz w:val="28"/>
          <w:szCs w:val="28"/>
        </w:rPr>
        <w:t>)</w:t>
      </w:r>
    </w:p>
    <w:p w:rsidR="00B415D4" w:rsidRPr="002D01B7" w:rsidRDefault="00B415D4" w:rsidP="00B4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отсчете от середины динамического ряда для прямолинейной функции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=0</m:t>
            </m:r>
          </m:e>
        </m:nary>
      </m:oMath>
      <w:r w:rsidRPr="007A6A8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тогда </w:t>
      </w:r>
      <w:r w:rsidRPr="007A6A80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7A6A8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A6A8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</w:p>
    <w:p w:rsidR="00B415D4" w:rsidRPr="0005450E" w:rsidRDefault="00B415D4" w:rsidP="00B415D4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</m:nary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den>
                </m:f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t∙y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</m:den>
                </m:f>
              </m:e>
            </m:eqArr>
          </m:e>
        </m:d>
      </m:oMath>
      <w:r w:rsidRPr="0005450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5450E"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>1.15</w:t>
      </w:r>
      <w:r w:rsidRPr="0005450E">
        <w:rPr>
          <w:rFonts w:ascii="Times New Roman" w:hAnsi="Times New Roman" w:cs="Times New Roman"/>
          <w:sz w:val="28"/>
          <w:szCs w:val="28"/>
        </w:rPr>
        <w:t>)</w:t>
      </w:r>
    </w:p>
    <w:p w:rsidR="00B415D4" w:rsidRPr="001077A8" w:rsidRDefault="00B415D4" w:rsidP="00B4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5D4" w:rsidRPr="00EA7208" w:rsidRDefault="007C12DF" w:rsidP="00B415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415D4" w:rsidRPr="00EA7208">
        <w:rPr>
          <w:rFonts w:ascii="Times New Roman" w:hAnsi="Times New Roman" w:cs="Times New Roman"/>
          <w:b/>
          <w:sz w:val="28"/>
          <w:szCs w:val="28"/>
        </w:rPr>
        <w:t>Анализ сезонных колебаний выручки от продаж</w:t>
      </w:r>
    </w:p>
    <w:p w:rsidR="00B415D4" w:rsidRDefault="00B415D4" w:rsidP="00B41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сезонных колебаний выручки от продаж направлен на выявление конфигурации сезонной волны, измерение сезонных колебаний, определение изменений сезонной волны в перспективе. Для анализа сезонных колебаний используется метод простой средней, метод относительных величин, метод скользящей средней, метод аналитического выравнивания.</w:t>
      </w:r>
    </w:p>
    <w:p w:rsidR="00B415D4" w:rsidRDefault="00B415D4" w:rsidP="00B41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Сезонная волна выручки от продаж при применении метода простой средней рассчитывается как отношение усредненного значения выручки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) в конкретном рассматриваемом периоде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среднесезонной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выручки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</m:acc>
      </m:oMath>
      <w:r>
        <w:rPr>
          <w:rFonts w:ascii="Times New Roman" w:hAnsi="Times New Roman" w:cs="Times New Roman"/>
          <w:sz w:val="28"/>
          <w:szCs w:val="28"/>
        </w:rPr>
        <w:t xml:space="preserve">), которая представляет собой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среднюю.</w:t>
      </w:r>
    </w:p>
    <w:p w:rsidR="00B415D4" w:rsidRDefault="00B415D4" w:rsidP="00B41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Усредненное значение выручки:</w:t>
      </w:r>
    </w:p>
    <w:p w:rsidR="00B415D4" w:rsidRDefault="00B415D4" w:rsidP="00B415D4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nm</m:t>
                </m:r>
              </m:sub>
            </m:sSub>
          </m:e>
        </m:nary>
      </m:oMath>
      <w:r>
        <w:rPr>
          <w:rFonts w:ascii="Times New Roman" w:hAnsi="Times New Roman" w:cs="Times New Roman"/>
          <w:sz w:val="28"/>
          <w:szCs w:val="28"/>
        </w:rPr>
        <w:t xml:space="preserve"> ,                                        (1.16</w:t>
      </w:r>
      <w:r w:rsidRPr="002C7F87">
        <w:rPr>
          <w:rFonts w:ascii="Times New Roman" w:hAnsi="Times New Roman" w:cs="Times New Roman"/>
          <w:sz w:val="28"/>
          <w:szCs w:val="28"/>
        </w:rPr>
        <w:t>)</w:t>
      </w:r>
    </w:p>
    <w:p w:rsidR="00B415D4" w:rsidRPr="00756424" w:rsidRDefault="00B415D4" w:rsidP="00B41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6424">
        <w:rPr>
          <w:rFonts w:ascii="Times New Roman" w:hAnsi="Times New Roman" w:cs="Times New Roman"/>
          <w:sz w:val="24"/>
          <w:szCs w:val="24"/>
        </w:rPr>
        <w:t xml:space="preserve">где </w:t>
      </w:r>
      <w:r w:rsidRPr="0075642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56424">
        <w:rPr>
          <w:rFonts w:ascii="Times New Roman" w:hAnsi="Times New Roman" w:cs="Times New Roman"/>
          <w:sz w:val="24"/>
          <w:szCs w:val="24"/>
        </w:rPr>
        <w:t xml:space="preserve"> – количество лет; </w:t>
      </w:r>
    </w:p>
    <w:p w:rsidR="00B415D4" w:rsidRDefault="00B415D4" w:rsidP="00B41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415D4" w:rsidRPr="00213502" w:rsidRDefault="00B415D4" w:rsidP="00B41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выручка:</w:t>
      </w:r>
    </w:p>
    <w:p w:rsidR="00B415D4" w:rsidRDefault="00B415D4" w:rsidP="00B415D4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b>
            </m:sSub>
          </m:e>
        </m:nary>
      </m:oMath>
      <w:r>
        <w:rPr>
          <w:rFonts w:ascii="Times New Roman" w:hAnsi="Times New Roman" w:cs="Times New Roman"/>
          <w:sz w:val="28"/>
          <w:szCs w:val="28"/>
        </w:rPr>
        <w:t xml:space="preserve">  ,         </w:t>
      </w:r>
      <w:r w:rsidRPr="002135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(1.17)</w:t>
      </w:r>
    </w:p>
    <w:p w:rsidR="00B415D4" w:rsidRPr="002738E6" w:rsidRDefault="00B415D4" w:rsidP="00B41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6424"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56424">
        <w:rPr>
          <w:rFonts w:ascii="Times New Roman" w:hAnsi="Times New Roman" w:cs="Times New Roman"/>
          <w:sz w:val="24"/>
          <w:szCs w:val="24"/>
        </w:rPr>
        <w:t xml:space="preserve"> – количество </w:t>
      </w:r>
      <w:r>
        <w:rPr>
          <w:rFonts w:ascii="Times New Roman" w:hAnsi="Times New Roman" w:cs="Times New Roman"/>
          <w:sz w:val="24"/>
          <w:szCs w:val="24"/>
        </w:rPr>
        <w:t>месяцев</w:t>
      </w:r>
      <w:r w:rsidRPr="007564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15D4" w:rsidRDefault="00B415D4" w:rsidP="00B41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сезонной волны (индекс сезонности) по каждому периоду находятся по формуле:</w:t>
      </w:r>
    </w:p>
    <w:p w:rsidR="00B415D4" w:rsidRDefault="00B415D4" w:rsidP="00B415D4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</m:acc>
          </m:den>
        </m:f>
        <m:r>
          <w:rPr>
            <w:rFonts w:ascii="Cambria Math" w:hAnsi="Cambria Math" w:cs="Times New Roman"/>
            <w:sz w:val="28"/>
            <w:szCs w:val="28"/>
          </w:rPr>
          <m:t>∙100%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62F3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1.18</w:t>
      </w:r>
      <w:r w:rsidRPr="00762F39">
        <w:rPr>
          <w:rFonts w:ascii="Times New Roman" w:hAnsi="Times New Roman" w:cs="Times New Roman"/>
          <w:sz w:val="28"/>
          <w:szCs w:val="28"/>
        </w:rPr>
        <w:t>)</w:t>
      </w:r>
    </w:p>
    <w:p w:rsidR="00B415D4" w:rsidRPr="00A7787B" w:rsidRDefault="00B415D4" w:rsidP="00B41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индексов сезонности по периодам определяет сезонную волну.</w:t>
      </w:r>
    </w:p>
    <w:p w:rsidR="00B415D4" w:rsidRDefault="00B415D4" w:rsidP="00B41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метода аналитического выравнивания состоит в определении формы линии связи, отражающей общую тенденцию экономического явления.  Показатели сезонной волны колебаний выручки от продаж определяются отношением (в %) членов ряда к выровненному уровню с последующим определением средних их этих процентных отношений по месяцам.</w:t>
      </w:r>
    </w:p>
    <w:p w:rsidR="00B415D4" w:rsidRDefault="00B415D4" w:rsidP="00B41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Среднемесячный коэффициент сезонности:</w:t>
      </w:r>
    </w:p>
    <w:p w:rsidR="00B415D4" w:rsidRPr="00765A0D" w:rsidRDefault="00B415D4" w:rsidP="00B415D4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Si</m:t>
                </m:r>
              </m:sub>
            </m:sSub>
          </m:e>
        </m:nary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65A0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1.19</w:t>
      </w:r>
      <w:r w:rsidRPr="00765A0D">
        <w:rPr>
          <w:rFonts w:ascii="Times New Roman" w:hAnsi="Times New Roman" w:cs="Times New Roman"/>
          <w:sz w:val="28"/>
          <w:szCs w:val="28"/>
        </w:rPr>
        <w:t>)</w:t>
      </w:r>
    </w:p>
    <w:p w:rsidR="00B415D4" w:rsidRDefault="00B415D4" w:rsidP="00B41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расчета индексов сезонности строятся графики сезонных волн.</w:t>
      </w:r>
    </w:p>
    <w:p w:rsidR="00B415D4" w:rsidRDefault="00B415D4" w:rsidP="00B41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1.1</w:t>
      </w:r>
      <w:r w:rsidRPr="00EE43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рассчитать индекс сезонности методом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средних.</w:t>
      </w:r>
      <w:r w:rsidR="00B50BF7">
        <w:rPr>
          <w:rFonts w:ascii="Times New Roman" w:hAnsi="Times New Roman" w:cs="Times New Roman"/>
          <w:sz w:val="28"/>
          <w:szCs w:val="28"/>
        </w:rPr>
        <w:t xml:space="preserve"> Построить графически сезонную волну. Сделать выводы.</w:t>
      </w:r>
    </w:p>
    <w:p w:rsidR="00B50BF7" w:rsidRDefault="00B50BF7" w:rsidP="00B4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F7" w:rsidRDefault="00B50BF7" w:rsidP="00B4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F7" w:rsidRDefault="00B50BF7" w:rsidP="00B4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5D4" w:rsidRDefault="00B415D4" w:rsidP="00B4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</w:t>
      </w:r>
      <w:r w:rsidRPr="00EE43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Расчет индекса сезонности методом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средних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1134"/>
        <w:gridCol w:w="1418"/>
        <w:gridCol w:w="1559"/>
        <w:gridCol w:w="2835"/>
        <w:gridCol w:w="2410"/>
      </w:tblGrid>
      <w:tr w:rsidR="00B415D4" w:rsidRPr="006C76A1" w:rsidTr="006D4FC8">
        <w:tc>
          <w:tcPr>
            <w:tcW w:w="1134" w:type="dxa"/>
            <w:vMerge w:val="restart"/>
          </w:tcPr>
          <w:p w:rsidR="00B415D4" w:rsidRDefault="00B415D4" w:rsidP="006D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  <w:r w:rsidRPr="006C76A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A1">
              <w:rPr>
                <w:rFonts w:ascii="Times New Roman" w:hAnsi="Times New Roman" w:cs="Times New Roman"/>
                <w:sz w:val="24"/>
                <w:szCs w:val="24"/>
              </w:rPr>
              <w:t xml:space="preserve">Выручка, </w:t>
            </w:r>
            <w:proofErr w:type="spellStart"/>
            <w:r w:rsidRPr="006C76A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C76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835" w:type="dxa"/>
            <w:vMerge w:val="restart"/>
          </w:tcPr>
          <w:p w:rsidR="00B415D4" w:rsidRPr="00C5596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усредненное значение</w:t>
            </w:r>
            <w:r w:rsidRPr="00C55961">
              <w:rPr>
                <w:rFonts w:ascii="Times New Roman" w:hAnsi="Times New Roman" w:cs="Times New Roman"/>
                <w:sz w:val="24"/>
                <w:szCs w:val="24"/>
              </w:rPr>
              <w:t xml:space="preserve"> выручки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  <w:r w:rsidRPr="00C559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тыс.р.</w:t>
            </w:r>
          </w:p>
        </w:tc>
        <w:tc>
          <w:tcPr>
            <w:tcW w:w="2410" w:type="dxa"/>
            <w:vMerge w:val="restart"/>
          </w:tcPr>
          <w:p w:rsidR="00B415D4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61">
              <w:rPr>
                <w:rFonts w:ascii="Times New Roman" w:hAnsi="Times New Roman" w:cs="Times New Roman"/>
                <w:sz w:val="24"/>
                <w:szCs w:val="24"/>
              </w:rPr>
              <w:t>индекс сезонности</w:t>
            </w:r>
          </w:p>
          <w:p w:rsidR="00B415D4" w:rsidRPr="00C5596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Sm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),%</w:t>
            </w:r>
          </w:p>
        </w:tc>
      </w:tr>
      <w:tr w:rsidR="00B415D4" w:rsidRPr="006C76A1" w:rsidTr="006D4FC8">
        <w:tc>
          <w:tcPr>
            <w:tcW w:w="1134" w:type="dxa"/>
            <w:vMerge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76A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10946,8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7874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18452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11822,8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17013,9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14777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35478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14458,6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22135,1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13861,8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21977,2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13788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40124,3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13479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35789,5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10199,5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11706,3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15478,3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31263,2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16458,2</w:t>
            </w:r>
          </w:p>
        </w:tc>
        <w:tc>
          <w:tcPr>
            <w:tcW w:w="1559" w:type="dxa"/>
          </w:tcPr>
          <w:p w:rsidR="00B415D4" w:rsidRPr="008B2CFE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E">
              <w:rPr>
                <w:rFonts w:ascii="Times New Roman" w:hAnsi="Times New Roman" w:cs="Times New Roman"/>
                <w:sz w:val="24"/>
                <w:szCs w:val="24"/>
              </w:rPr>
              <w:t>28436,5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1134" w:type="dxa"/>
          </w:tcPr>
          <w:p w:rsidR="00B415D4" w:rsidRPr="006C76A1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5D4" w:rsidRPr="006C76A1" w:rsidTr="006D4FC8">
        <w:tc>
          <w:tcPr>
            <w:tcW w:w="4111" w:type="dxa"/>
            <w:gridSpan w:val="3"/>
          </w:tcPr>
          <w:p w:rsidR="00B415D4" w:rsidRPr="00B44103" w:rsidRDefault="00B415D4" w:rsidP="006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835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выручка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w:proofErr w:type="gramStart"/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</m:t>
                  </m:r>
                  <w:proofErr w:type="gramEnd"/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</w:p>
        </w:tc>
        <w:tc>
          <w:tcPr>
            <w:tcW w:w="2410" w:type="dxa"/>
          </w:tcPr>
          <w:p w:rsidR="00B415D4" w:rsidRPr="006C76A1" w:rsidRDefault="00B415D4" w:rsidP="006D4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</m:t>
                      </m:r>
                    </m:sub>
                  </m:sSub>
                </m:e>
              </m:nary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                                        </w:t>
            </w:r>
          </w:p>
        </w:tc>
      </w:tr>
    </w:tbl>
    <w:p w:rsidR="00B415D4" w:rsidRPr="00A85602" w:rsidRDefault="00B415D4" w:rsidP="00B4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415D4" w:rsidRDefault="00B415D4" w:rsidP="00B41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1.1</w:t>
      </w:r>
      <w:r w:rsidRPr="00EE43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рассчитать индекс сезонности методом аналитического выравнивания. </w:t>
      </w:r>
    </w:p>
    <w:p w:rsidR="00B415D4" w:rsidRPr="00A82C63" w:rsidRDefault="00B415D4" w:rsidP="00B415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69A3">
        <w:rPr>
          <w:rFonts w:ascii="Times New Roman" w:hAnsi="Times New Roman" w:cs="Times New Roman"/>
          <w:sz w:val="28"/>
          <w:szCs w:val="28"/>
        </w:rPr>
        <w:t>Индекс сезонности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Sm</m:t>
            </m:r>
          </m:sub>
        </m:sSub>
      </m:oMath>
      <w:r w:rsidRPr="00CF69A3">
        <w:rPr>
          <w:rFonts w:ascii="Times New Roman" w:hAnsi="Times New Roman" w:cs="Times New Roman"/>
          <w:sz w:val="28"/>
          <w:szCs w:val="28"/>
        </w:rPr>
        <w:t>),%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sub>
            </m:sSub>
          </m:den>
        </m:f>
      </m:oMath>
      <w:r w:rsidRPr="00CF6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82C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1.20</w:t>
      </w:r>
      <w:r w:rsidRPr="00A82C63">
        <w:rPr>
          <w:rFonts w:ascii="Times New Roman" w:hAnsi="Times New Roman" w:cs="Times New Roman"/>
          <w:sz w:val="28"/>
          <w:szCs w:val="28"/>
        </w:rPr>
        <w:t>)</w:t>
      </w:r>
    </w:p>
    <w:p w:rsidR="00B415D4" w:rsidRPr="00B415D4" w:rsidRDefault="00B415D4" w:rsidP="00B415D4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B415D4" w:rsidRPr="00B415D4" w:rsidSect="0081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CEC"/>
    <w:rsid w:val="00026316"/>
    <w:rsid w:val="00061BAC"/>
    <w:rsid w:val="003C53A2"/>
    <w:rsid w:val="006B5428"/>
    <w:rsid w:val="006D0CEC"/>
    <w:rsid w:val="007C12DF"/>
    <w:rsid w:val="00813908"/>
    <w:rsid w:val="009A053D"/>
    <w:rsid w:val="00B415D4"/>
    <w:rsid w:val="00B50BF7"/>
    <w:rsid w:val="00F7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6D0C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0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C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Лена Панченко</dc:creator>
  <cp:keywords/>
  <dc:description/>
  <cp:lastModifiedBy> Лена Панченко</cp:lastModifiedBy>
  <cp:revision>22</cp:revision>
  <dcterms:created xsi:type="dcterms:W3CDTF">2021-11-06T01:35:00Z</dcterms:created>
  <dcterms:modified xsi:type="dcterms:W3CDTF">2021-11-06T01:46:00Z</dcterms:modified>
</cp:coreProperties>
</file>