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B7" w:rsidRDefault="00097EB7" w:rsidP="00097EB7">
      <w:pPr>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097EB7" w:rsidRDefault="00460515" w:rsidP="00097EB7">
      <w:pPr>
        <w:jc w:val="center"/>
        <w:rPr>
          <w:rFonts w:ascii="Times New Roman" w:hAnsi="Times New Roman" w:cs="Times New Roman"/>
          <w:sz w:val="28"/>
        </w:rPr>
      </w:pPr>
      <w:r w:rsidRPr="0057108C">
        <w:rPr>
          <w:rFonts w:ascii="Times New Roman" w:hAnsi="Times New Roman" w:cs="Times New Roman"/>
          <w:sz w:val="28"/>
        </w:rPr>
        <w:t>3</w:t>
      </w:r>
      <w:r w:rsidR="0057108C" w:rsidRPr="0057108C">
        <w:rPr>
          <w:rFonts w:ascii="Times New Roman" w:hAnsi="Times New Roman" w:cs="Times New Roman"/>
          <w:sz w:val="28"/>
        </w:rPr>
        <w:t>0</w:t>
      </w:r>
      <w:r w:rsidR="00097EB7">
        <w:rPr>
          <w:rFonts w:ascii="Times New Roman" w:hAnsi="Times New Roman" w:cs="Times New Roman"/>
          <w:sz w:val="28"/>
        </w:rPr>
        <w:t>.</w:t>
      </w:r>
      <w:r w:rsidR="00223BE2" w:rsidRPr="00460515">
        <w:rPr>
          <w:rFonts w:ascii="Times New Roman" w:hAnsi="Times New Roman" w:cs="Times New Roman"/>
          <w:sz w:val="28"/>
        </w:rPr>
        <w:t>11</w:t>
      </w:r>
      <w:r w:rsidR="00097EB7">
        <w:rPr>
          <w:rFonts w:ascii="Times New Roman" w:hAnsi="Times New Roman" w:cs="Times New Roman"/>
          <w:sz w:val="28"/>
        </w:rPr>
        <w:t>.2020</w:t>
      </w:r>
    </w:p>
    <w:p w:rsidR="00097EB7" w:rsidRPr="00844509" w:rsidRDefault="00097EB7" w:rsidP="00097EB7">
      <w:pPr>
        <w:jc w:val="center"/>
        <w:rPr>
          <w:rFonts w:ascii="Times New Roman" w:hAnsi="Times New Roman" w:cs="Times New Roman"/>
          <w:sz w:val="28"/>
        </w:rPr>
      </w:pPr>
      <w:r>
        <w:rPr>
          <w:rFonts w:ascii="Times New Roman" w:hAnsi="Times New Roman" w:cs="Times New Roman"/>
          <w:sz w:val="28"/>
        </w:rPr>
        <w:t xml:space="preserve">Группа </w:t>
      </w:r>
      <w:r w:rsidR="00DF2482">
        <w:rPr>
          <w:rFonts w:ascii="Times New Roman" w:hAnsi="Times New Roman" w:cs="Times New Roman"/>
          <w:sz w:val="28"/>
        </w:rPr>
        <w:t>ГМУ</w:t>
      </w:r>
      <w:r>
        <w:rPr>
          <w:rFonts w:ascii="Times New Roman" w:hAnsi="Times New Roman" w:cs="Times New Roman"/>
          <w:sz w:val="28"/>
        </w:rPr>
        <w:t>-1</w:t>
      </w:r>
      <w:r w:rsidR="00DF2482">
        <w:rPr>
          <w:rFonts w:ascii="Times New Roman" w:hAnsi="Times New Roman" w:cs="Times New Roman"/>
          <w:sz w:val="28"/>
        </w:rPr>
        <w:t>8</w:t>
      </w:r>
    </w:p>
    <w:tbl>
      <w:tblPr>
        <w:tblStyle w:val="a3"/>
        <w:tblW w:w="0" w:type="auto"/>
        <w:tblLook w:val="04A0"/>
      </w:tblPr>
      <w:tblGrid>
        <w:gridCol w:w="9571"/>
      </w:tblGrid>
      <w:tr w:rsidR="00097EB7" w:rsidRPr="00157BE8" w:rsidTr="00777A79">
        <w:tc>
          <w:tcPr>
            <w:tcW w:w="9571" w:type="dxa"/>
          </w:tcPr>
          <w:p w:rsidR="00097EB7" w:rsidRPr="00097EB7" w:rsidRDefault="00097EB7" w:rsidP="00777A79">
            <w:pPr>
              <w:jc w:val="center"/>
              <w:rPr>
                <w:rFonts w:ascii="Times New Roman" w:hAnsi="Times New Roman" w:cs="Times New Roman"/>
                <w:b/>
                <w:sz w:val="28"/>
              </w:rPr>
            </w:pPr>
            <w:r>
              <w:rPr>
                <w:rFonts w:ascii="Times New Roman" w:hAnsi="Times New Roman" w:cs="Times New Roman"/>
                <w:b/>
                <w:sz w:val="28"/>
              </w:rPr>
              <w:t>Иностранный язык</w:t>
            </w:r>
            <w:r w:rsidRPr="00097EB7">
              <w:rPr>
                <w:rFonts w:ascii="Times New Roman" w:hAnsi="Times New Roman" w:cs="Times New Roman"/>
                <w:b/>
                <w:sz w:val="28"/>
              </w:rPr>
              <w:t xml:space="preserve"> </w:t>
            </w:r>
            <w:r>
              <w:rPr>
                <w:rFonts w:ascii="Times New Roman" w:hAnsi="Times New Roman" w:cs="Times New Roman"/>
                <w:b/>
                <w:sz w:val="28"/>
              </w:rPr>
              <w:t>в профессиональной деятельности</w:t>
            </w:r>
          </w:p>
        </w:tc>
      </w:tr>
      <w:tr w:rsidR="00097EB7" w:rsidRPr="00157BE8" w:rsidTr="00777A79">
        <w:tc>
          <w:tcPr>
            <w:tcW w:w="9571" w:type="dxa"/>
          </w:tcPr>
          <w:p w:rsidR="00097EB7" w:rsidRPr="00157BE8" w:rsidRDefault="00097EB7" w:rsidP="00777A79">
            <w:pPr>
              <w:jc w:val="center"/>
              <w:rPr>
                <w:rFonts w:ascii="Times New Roman" w:hAnsi="Times New Roman" w:cs="Times New Roman"/>
                <w:sz w:val="28"/>
              </w:rPr>
            </w:pPr>
            <w:r>
              <w:rPr>
                <w:rFonts w:ascii="Times New Roman" w:hAnsi="Times New Roman" w:cs="Times New Roman"/>
                <w:sz w:val="28"/>
              </w:rPr>
              <w:t>Практическое занятие</w:t>
            </w:r>
          </w:p>
        </w:tc>
      </w:tr>
      <w:tr w:rsidR="00097EB7" w:rsidRPr="00DF2482" w:rsidTr="00777A79">
        <w:trPr>
          <w:trHeight w:val="448"/>
        </w:trPr>
        <w:tc>
          <w:tcPr>
            <w:tcW w:w="9571" w:type="dxa"/>
          </w:tcPr>
          <w:p w:rsidR="00097EB7" w:rsidRPr="002D068F" w:rsidRDefault="00097EB7" w:rsidP="00777A79">
            <w:pPr>
              <w:jc w:val="center"/>
              <w:rPr>
                <w:rFonts w:ascii="Times New Roman" w:hAnsi="Times New Roman" w:cs="Times New Roman"/>
                <w:sz w:val="28"/>
              </w:rPr>
            </w:pPr>
            <w:r>
              <w:rPr>
                <w:rFonts w:ascii="Times New Roman" w:hAnsi="Times New Roman" w:cs="Times New Roman"/>
                <w:b/>
                <w:i/>
                <w:sz w:val="28"/>
              </w:rPr>
              <w:t>Устная</w:t>
            </w:r>
            <w:r w:rsidRPr="00DF2482">
              <w:rPr>
                <w:rFonts w:ascii="Times New Roman" w:hAnsi="Times New Roman" w:cs="Times New Roman"/>
                <w:b/>
                <w:i/>
                <w:sz w:val="28"/>
              </w:rPr>
              <w:t xml:space="preserve"> </w:t>
            </w:r>
            <w:r>
              <w:rPr>
                <w:rFonts w:ascii="Times New Roman" w:hAnsi="Times New Roman" w:cs="Times New Roman"/>
                <w:b/>
                <w:i/>
                <w:sz w:val="28"/>
              </w:rPr>
              <w:t>тема</w:t>
            </w:r>
            <w:r w:rsidRPr="00DF2482">
              <w:rPr>
                <w:rFonts w:ascii="Times New Roman" w:hAnsi="Times New Roman" w:cs="Times New Roman"/>
                <w:b/>
                <w:i/>
                <w:sz w:val="28"/>
              </w:rPr>
              <w:t>:</w:t>
            </w:r>
            <w:r w:rsidR="00DF2482" w:rsidRPr="002D068F">
              <w:rPr>
                <w:rFonts w:ascii="Times New Roman" w:hAnsi="Times New Roman" w:cs="Times New Roman"/>
                <w:sz w:val="28"/>
              </w:rPr>
              <w:t xml:space="preserve"> </w:t>
            </w:r>
            <w:r w:rsidR="00223BE2">
              <w:rPr>
                <w:rFonts w:ascii="Times New Roman" w:hAnsi="Times New Roman" w:cs="Times New Roman"/>
                <w:sz w:val="28"/>
                <w:lang w:val="en-US"/>
              </w:rPr>
              <w:t>PRARTNE</w:t>
            </w:r>
            <w:r w:rsidR="00DF2482">
              <w:rPr>
                <w:rFonts w:ascii="Times New Roman" w:hAnsi="Times New Roman" w:cs="Times New Roman"/>
                <w:sz w:val="28"/>
                <w:lang w:val="en-US"/>
              </w:rPr>
              <w:t>RSHIP</w:t>
            </w:r>
          </w:p>
          <w:p w:rsidR="00097EB7" w:rsidRPr="00DF2482" w:rsidRDefault="00097EB7" w:rsidP="00777A79">
            <w:pPr>
              <w:jc w:val="center"/>
              <w:rPr>
                <w:rFonts w:ascii="Times New Roman" w:hAnsi="Times New Roman" w:cs="Times New Roman"/>
                <w:sz w:val="28"/>
              </w:rPr>
            </w:pPr>
            <w:r>
              <w:rPr>
                <w:rFonts w:ascii="Times New Roman" w:hAnsi="Times New Roman" w:cs="Times New Roman"/>
                <w:b/>
                <w:i/>
                <w:sz w:val="28"/>
              </w:rPr>
              <w:t>Грамматическая</w:t>
            </w:r>
            <w:r w:rsidRPr="00DF2482">
              <w:rPr>
                <w:rFonts w:ascii="Times New Roman" w:hAnsi="Times New Roman" w:cs="Times New Roman"/>
                <w:b/>
                <w:i/>
                <w:sz w:val="28"/>
              </w:rPr>
              <w:t xml:space="preserve"> </w:t>
            </w:r>
            <w:r>
              <w:rPr>
                <w:rFonts w:ascii="Times New Roman" w:hAnsi="Times New Roman" w:cs="Times New Roman"/>
                <w:b/>
                <w:i/>
                <w:sz w:val="28"/>
              </w:rPr>
              <w:t>Тема</w:t>
            </w:r>
            <w:r w:rsidRPr="00DF2482">
              <w:rPr>
                <w:rFonts w:ascii="Times New Roman" w:hAnsi="Times New Roman" w:cs="Times New Roman"/>
                <w:b/>
                <w:i/>
                <w:sz w:val="28"/>
              </w:rPr>
              <w:t>:</w:t>
            </w:r>
            <w:r w:rsidRPr="00DF2482">
              <w:rPr>
                <w:rFonts w:ascii="Times New Roman" w:hAnsi="Times New Roman" w:cs="Times New Roman"/>
                <w:sz w:val="28"/>
              </w:rPr>
              <w:t xml:space="preserve"> </w:t>
            </w:r>
            <w:r w:rsidR="00DF2482">
              <w:rPr>
                <w:rFonts w:ascii="Times New Roman" w:hAnsi="Times New Roman" w:cs="Times New Roman"/>
                <w:sz w:val="28"/>
                <w:lang w:val="en-US"/>
              </w:rPr>
              <w:t>MODAL</w:t>
            </w:r>
            <w:r w:rsidR="00DF2482" w:rsidRPr="00DF2482">
              <w:rPr>
                <w:rFonts w:ascii="Times New Roman" w:hAnsi="Times New Roman" w:cs="Times New Roman"/>
                <w:sz w:val="28"/>
              </w:rPr>
              <w:t xml:space="preserve"> </w:t>
            </w:r>
            <w:r w:rsidR="00DF2482">
              <w:rPr>
                <w:rFonts w:ascii="Times New Roman" w:hAnsi="Times New Roman" w:cs="Times New Roman"/>
                <w:sz w:val="28"/>
                <w:lang w:val="en-US"/>
              </w:rPr>
              <w:t>VERBS</w:t>
            </w:r>
          </w:p>
        </w:tc>
      </w:tr>
      <w:tr w:rsidR="00097EB7" w:rsidRPr="00157BE8" w:rsidTr="00777A79">
        <w:tc>
          <w:tcPr>
            <w:tcW w:w="9571" w:type="dxa"/>
          </w:tcPr>
          <w:p w:rsidR="00097EB7" w:rsidRPr="00157BE8" w:rsidRDefault="00097EB7" w:rsidP="00097EB7">
            <w:pPr>
              <w:jc w:val="center"/>
              <w:rPr>
                <w:rFonts w:ascii="Times New Roman" w:hAnsi="Times New Roman" w:cs="Times New Roman"/>
                <w:b/>
                <w:i/>
                <w:sz w:val="28"/>
                <w:szCs w:val="28"/>
                <w:u w:val="single"/>
              </w:rPr>
            </w:pPr>
            <w:r w:rsidRPr="00157BE8">
              <w:rPr>
                <w:rFonts w:ascii="Times New Roman" w:hAnsi="Times New Roman" w:cs="Times New Roman"/>
                <w:b/>
                <w:i/>
                <w:sz w:val="28"/>
                <w:szCs w:val="28"/>
                <w:u w:val="single"/>
              </w:rPr>
              <w:t xml:space="preserve">Задания должны быть выполнены и представлены </w:t>
            </w:r>
            <w:r>
              <w:rPr>
                <w:rFonts w:ascii="Times New Roman" w:hAnsi="Times New Roman" w:cs="Times New Roman"/>
                <w:b/>
                <w:i/>
                <w:sz w:val="28"/>
                <w:szCs w:val="28"/>
                <w:u w:val="single"/>
              </w:rPr>
              <w:t xml:space="preserve">в личном </w:t>
            </w:r>
            <w:r w:rsidR="00DF2482">
              <w:rPr>
                <w:rFonts w:ascii="Times New Roman" w:hAnsi="Times New Roman" w:cs="Times New Roman"/>
                <w:b/>
                <w:i/>
                <w:sz w:val="28"/>
                <w:szCs w:val="28"/>
                <w:u w:val="single"/>
              </w:rPr>
              <w:t xml:space="preserve">кабинете студента до </w:t>
            </w:r>
            <w:r w:rsidR="00460515" w:rsidRPr="00460515">
              <w:rPr>
                <w:rFonts w:ascii="Times New Roman" w:hAnsi="Times New Roman" w:cs="Times New Roman"/>
                <w:b/>
                <w:i/>
                <w:sz w:val="28"/>
                <w:szCs w:val="28"/>
                <w:u w:val="single"/>
              </w:rPr>
              <w:t>0</w:t>
            </w:r>
            <w:r w:rsidR="0057108C" w:rsidRPr="0057108C">
              <w:rPr>
                <w:rFonts w:ascii="Times New Roman" w:hAnsi="Times New Roman" w:cs="Times New Roman"/>
                <w:b/>
                <w:i/>
                <w:sz w:val="28"/>
                <w:szCs w:val="28"/>
                <w:u w:val="single"/>
              </w:rPr>
              <w:t>7</w:t>
            </w:r>
            <w:r w:rsidR="0057108C">
              <w:rPr>
                <w:rFonts w:ascii="Times New Roman" w:hAnsi="Times New Roman" w:cs="Times New Roman"/>
                <w:b/>
                <w:i/>
                <w:sz w:val="28"/>
                <w:szCs w:val="28"/>
                <w:u w:val="single"/>
              </w:rPr>
              <w:t xml:space="preserve"> дека</w:t>
            </w:r>
            <w:r>
              <w:rPr>
                <w:rFonts w:ascii="Times New Roman" w:hAnsi="Times New Roman" w:cs="Times New Roman"/>
                <w:b/>
                <w:i/>
                <w:sz w:val="28"/>
                <w:szCs w:val="28"/>
                <w:u w:val="single"/>
              </w:rPr>
              <w:t>бр</w:t>
            </w:r>
            <w:r w:rsidRPr="00157BE8">
              <w:rPr>
                <w:rFonts w:ascii="Times New Roman" w:hAnsi="Times New Roman" w:cs="Times New Roman"/>
                <w:b/>
                <w:i/>
                <w:sz w:val="28"/>
                <w:szCs w:val="28"/>
                <w:u w:val="single"/>
              </w:rPr>
              <w:t>я 2020 г.</w:t>
            </w:r>
          </w:p>
        </w:tc>
      </w:tr>
      <w:tr w:rsidR="00097EB7" w:rsidRPr="00BB0AB7" w:rsidTr="00777A79">
        <w:tc>
          <w:tcPr>
            <w:tcW w:w="9571" w:type="dxa"/>
          </w:tcPr>
          <w:p w:rsidR="00097EB7" w:rsidRPr="00BB0AB7" w:rsidRDefault="00097EB7" w:rsidP="00777A79">
            <w:pPr>
              <w:jc w:val="both"/>
              <w:rPr>
                <w:rFonts w:ascii="Times New Roman" w:hAnsi="Times New Roman" w:cs="Times New Roman"/>
                <w:sz w:val="28"/>
                <w:szCs w:val="28"/>
              </w:rPr>
            </w:pPr>
            <w:r>
              <w:rPr>
                <w:rFonts w:ascii="Times New Roman" w:hAnsi="Times New Roman" w:cs="Times New Roman"/>
                <w:sz w:val="28"/>
                <w:szCs w:val="28"/>
              </w:rPr>
              <w:t>Рекомендуемая литература</w:t>
            </w:r>
            <w:r w:rsidRPr="00BB0AB7">
              <w:rPr>
                <w:rFonts w:ascii="Times New Roman" w:hAnsi="Times New Roman" w:cs="Times New Roman"/>
                <w:sz w:val="28"/>
                <w:szCs w:val="28"/>
              </w:rPr>
              <w:t>:</w:t>
            </w:r>
          </w:p>
          <w:p w:rsidR="00097EB7" w:rsidRPr="00DF2482" w:rsidRDefault="0089375F" w:rsidP="00777A79">
            <w:pPr>
              <w:jc w:val="both"/>
              <w:rPr>
                <w:rFonts w:ascii="Times New Roman" w:hAnsi="Times New Roman" w:cs="Times New Roman"/>
                <w:sz w:val="28"/>
                <w:szCs w:val="28"/>
              </w:rPr>
            </w:pPr>
            <w:hyperlink r:id="rId5" w:history="1">
              <w:r w:rsidR="00DF2482" w:rsidRPr="00280EF9">
                <w:rPr>
                  <w:rStyle w:val="a4"/>
                  <w:rFonts w:ascii="Times New Roman" w:hAnsi="Times New Roman" w:cs="Times New Roman"/>
                  <w:sz w:val="28"/>
                  <w:szCs w:val="28"/>
                  <w:lang w:val="en-US"/>
                </w:rPr>
                <w:t>http</w:t>
              </w:r>
              <w:r w:rsidR="00DF2482" w:rsidRPr="00280EF9">
                <w:rPr>
                  <w:rStyle w:val="a4"/>
                  <w:rFonts w:ascii="Times New Roman" w:hAnsi="Times New Roman" w:cs="Times New Roman"/>
                  <w:sz w:val="28"/>
                  <w:szCs w:val="28"/>
                </w:rPr>
                <w:t>://</w:t>
              </w:r>
              <w:proofErr w:type="spellStart"/>
              <w:r w:rsidR="00DF2482" w:rsidRPr="00280EF9">
                <w:rPr>
                  <w:rStyle w:val="a4"/>
                  <w:rFonts w:ascii="Times New Roman" w:hAnsi="Times New Roman" w:cs="Times New Roman"/>
                  <w:sz w:val="28"/>
                  <w:szCs w:val="28"/>
                  <w:lang w:val="en-US"/>
                </w:rPr>
                <w:t>vseup</w:t>
              </w:r>
              <w:proofErr w:type="spellEnd"/>
              <w:r w:rsidR="00DF2482" w:rsidRPr="00280EF9">
                <w:rPr>
                  <w:rStyle w:val="a4"/>
                  <w:rFonts w:ascii="Times New Roman" w:hAnsi="Times New Roman" w:cs="Times New Roman"/>
                  <w:sz w:val="28"/>
                  <w:szCs w:val="28"/>
                </w:rPr>
                <w:t>.</w:t>
              </w:r>
              <w:proofErr w:type="spellStart"/>
              <w:r w:rsidR="00DF2482" w:rsidRPr="00280EF9">
                <w:rPr>
                  <w:rStyle w:val="a4"/>
                  <w:rFonts w:ascii="Times New Roman" w:hAnsi="Times New Roman" w:cs="Times New Roman"/>
                  <w:sz w:val="28"/>
                  <w:szCs w:val="28"/>
                  <w:lang w:val="en-US"/>
                </w:rPr>
                <w:t>ru</w:t>
              </w:r>
              <w:proofErr w:type="spellEnd"/>
              <w:r w:rsidR="00DF2482" w:rsidRPr="00280EF9">
                <w:rPr>
                  <w:rStyle w:val="a4"/>
                  <w:rFonts w:ascii="Times New Roman" w:hAnsi="Times New Roman" w:cs="Times New Roman"/>
                  <w:sz w:val="28"/>
                  <w:szCs w:val="28"/>
                </w:rPr>
                <w:t>/</w:t>
              </w:r>
              <w:r w:rsidR="00DF2482" w:rsidRPr="00280EF9">
                <w:rPr>
                  <w:rStyle w:val="a4"/>
                  <w:rFonts w:ascii="Times New Roman" w:hAnsi="Times New Roman" w:cs="Times New Roman"/>
                  <w:sz w:val="28"/>
                  <w:szCs w:val="28"/>
                  <w:lang w:val="en-US"/>
                </w:rPr>
                <w:t>library</w:t>
              </w:r>
              <w:r w:rsidR="00DF2482" w:rsidRPr="00280EF9">
                <w:rPr>
                  <w:rStyle w:val="a4"/>
                  <w:rFonts w:ascii="Times New Roman" w:hAnsi="Times New Roman" w:cs="Times New Roman"/>
                  <w:sz w:val="28"/>
                  <w:szCs w:val="28"/>
                </w:rPr>
                <w:t>/</w:t>
              </w:r>
              <w:r w:rsidR="00DF2482" w:rsidRPr="00280EF9">
                <w:rPr>
                  <w:rStyle w:val="a4"/>
                  <w:rFonts w:ascii="Times New Roman" w:hAnsi="Times New Roman" w:cs="Times New Roman"/>
                  <w:sz w:val="28"/>
                  <w:szCs w:val="28"/>
                  <w:lang w:val="en-US"/>
                </w:rPr>
                <w:t>section</w:t>
              </w:r>
              <w:r w:rsidR="00DF2482" w:rsidRPr="00280EF9">
                <w:rPr>
                  <w:rStyle w:val="a4"/>
                  <w:rFonts w:ascii="Times New Roman" w:hAnsi="Times New Roman" w:cs="Times New Roman"/>
                  <w:sz w:val="28"/>
                  <w:szCs w:val="28"/>
                </w:rPr>
                <w:t>/3/</w:t>
              </w:r>
              <w:r w:rsidR="00DF2482" w:rsidRPr="00280EF9">
                <w:rPr>
                  <w:rStyle w:val="a4"/>
                  <w:rFonts w:ascii="Times New Roman" w:hAnsi="Times New Roman" w:cs="Times New Roman"/>
                  <w:sz w:val="28"/>
                  <w:szCs w:val="28"/>
                  <w:lang w:val="en-US"/>
                </w:rPr>
                <w:t>category</w:t>
              </w:r>
              <w:r w:rsidR="00DF2482" w:rsidRPr="00280EF9">
                <w:rPr>
                  <w:rStyle w:val="a4"/>
                  <w:rFonts w:ascii="Times New Roman" w:hAnsi="Times New Roman" w:cs="Times New Roman"/>
                  <w:sz w:val="28"/>
                  <w:szCs w:val="28"/>
                </w:rPr>
                <w:t>/9/</w:t>
              </w:r>
            </w:hyperlink>
          </w:p>
        </w:tc>
      </w:tr>
      <w:tr w:rsidR="00097EB7" w:rsidRPr="00BB0AB7" w:rsidTr="00777A79">
        <w:tc>
          <w:tcPr>
            <w:tcW w:w="9571" w:type="dxa"/>
          </w:tcPr>
          <w:p w:rsidR="00097EB7" w:rsidRDefault="00097EB7" w:rsidP="00097EB7">
            <w:pPr>
              <w:jc w:val="both"/>
              <w:rPr>
                <w:rFonts w:ascii="Times New Roman" w:hAnsi="Times New Roman" w:cs="Times New Roman"/>
                <w:sz w:val="28"/>
                <w:szCs w:val="28"/>
              </w:rPr>
            </w:pPr>
            <w:r>
              <w:rPr>
                <w:rFonts w:ascii="Times New Roman" w:hAnsi="Times New Roman" w:cs="Times New Roman"/>
                <w:sz w:val="28"/>
                <w:szCs w:val="28"/>
              </w:rPr>
              <w:t>Рекомендуемые ресурсы:</w:t>
            </w:r>
          </w:p>
          <w:p w:rsidR="00097EB7" w:rsidRPr="00DF2482" w:rsidRDefault="0089375F" w:rsidP="00097EB7">
            <w:pPr>
              <w:jc w:val="both"/>
              <w:rPr>
                <w:rFonts w:ascii="Times New Roman" w:hAnsi="Times New Roman" w:cs="Times New Roman"/>
                <w:sz w:val="28"/>
                <w:szCs w:val="28"/>
              </w:rPr>
            </w:pPr>
            <w:hyperlink r:id="rId6" w:history="1">
              <w:r w:rsidR="00DF2482" w:rsidRPr="00290444">
                <w:rPr>
                  <w:rStyle w:val="a4"/>
                  <w:rFonts w:ascii="Times New Roman" w:hAnsi="Times New Roman" w:cs="Times New Roman"/>
                  <w:sz w:val="28"/>
                  <w:szCs w:val="28"/>
                  <w:lang w:val="en-US"/>
                </w:rPr>
                <w:t>https</w:t>
              </w:r>
              <w:r w:rsidR="00DF2482" w:rsidRPr="00290444">
                <w:rPr>
                  <w:rStyle w:val="a4"/>
                  <w:rFonts w:ascii="Times New Roman" w:hAnsi="Times New Roman" w:cs="Times New Roman"/>
                  <w:sz w:val="28"/>
                  <w:szCs w:val="28"/>
                </w:rPr>
                <w:t>://</w:t>
              </w:r>
              <w:proofErr w:type="spellStart"/>
              <w:r w:rsidR="00DF2482" w:rsidRPr="00290444">
                <w:rPr>
                  <w:rStyle w:val="a4"/>
                  <w:rFonts w:ascii="Times New Roman" w:hAnsi="Times New Roman" w:cs="Times New Roman"/>
                  <w:sz w:val="28"/>
                  <w:szCs w:val="28"/>
                  <w:lang w:val="en-US"/>
                </w:rPr>
                <w:t>englex</w:t>
              </w:r>
              <w:proofErr w:type="spellEnd"/>
              <w:r w:rsidR="00DF2482" w:rsidRPr="00290444">
                <w:rPr>
                  <w:rStyle w:val="a4"/>
                  <w:rFonts w:ascii="Times New Roman" w:hAnsi="Times New Roman" w:cs="Times New Roman"/>
                  <w:sz w:val="28"/>
                  <w:szCs w:val="28"/>
                </w:rPr>
                <w:t>.</w:t>
              </w:r>
              <w:proofErr w:type="spellStart"/>
              <w:r w:rsidR="00DF2482" w:rsidRPr="00290444">
                <w:rPr>
                  <w:rStyle w:val="a4"/>
                  <w:rFonts w:ascii="Times New Roman" w:hAnsi="Times New Roman" w:cs="Times New Roman"/>
                  <w:sz w:val="28"/>
                  <w:szCs w:val="28"/>
                  <w:lang w:val="en-US"/>
                </w:rPr>
                <w:t>ru</w:t>
              </w:r>
              <w:proofErr w:type="spellEnd"/>
              <w:r w:rsidR="00DF2482" w:rsidRPr="00290444">
                <w:rPr>
                  <w:rStyle w:val="a4"/>
                  <w:rFonts w:ascii="Times New Roman" w:hAnsi="Times New Roman" w:cs="Times New Roman"/>
                  <w:sz w:val="28"/>
                  <w:szCs w:val="28"/>
                </w:rPr>
                <w:t>/</w:t>
              </w:r>
              <w:r w:rsidR="00DF2482" w:rsidRPr="00290444">
                <w:rPr>
                  <w:rStyle w:val="a4"/>
                  <w:rFonts w:ascii="Times New Roman" w:hAnsi="Times New Roman" w:cs="Times New Roman"/>
                  <w:sz w:val="28"/>
                  <w:szCs w:val="28"/>
                  <w:lang w:val="en-US"/>
                </w:rPr>
                <w:t>modal</w:t>
              </w:r>
              <w:r w:rsidR="00DF2482" w:rsidRPr="00290444">
                <w:rPr>
                  <w:rStyle w:val="a4"/>
                  <w:rFonts w:ascii="Times New Roman" w:hAnsi="Times New Roman" w:cs="Times New Roman"/>
                  <w:sz w:val="28"/>
                  <w:szCs w:val="28"/>
                </w:rPr>
                <w:t>-</w:t>
              </w:r>
              <w:r w:rsidR="00DF2482" w:rsidRPr="00290444">
                <w:rPr>
                  <w:rStyle w:val="a4"/>
                  <w:rFonts w:ascii="Times New Roman" w:hAnsi="Times New Roman" w:cs="Times New Roman"/>
                  <w:sz w:val="28"/>
                  <w:szCs w:val="28"/>
                  <w:lang w:val="en-US"/>
                </w:rPr>
                <w:t>verbs</w:t>
              </w:r>
              <w:r w:rsidR="00DF2482" w:rsidRPr="00290444">
                <w:rPr>
                  <w:rStyle w:val="a4"/>
                  <w:rFonts w:ascii="Times New Roman" w:hAnsi="Times New Roman" w:cs="Times New Roman"/>
                  <w:sz w:val="28"/>
                  <w:szCs w:val="28"/>
                </w:rPr>
                <w:t>-</w:t>
              </w:r>
              <w:r w:rsidR="00DF2482" w:rsidRPr="00290444">
                <w:rPr>
                  <w:rStyle w:val="a4"/>
                  <w:rFonts w:ascii="Times New Roman" w:hAnsi="Times New Roman" w:cs="Times New Roman"/>
                  <w:sz w:val="28"/>
                  <w:szCs w:val="28"/>
                  <w:lang w:val="en-US"/>
                </w:rPr>
                <w:t>in</w:t>
              </w:r>
              <w:r w:rsidR="00DF2482" w:rsidRPr="00290444">
                <w:rPr>
                  <w:rStyle w:val="a4"/>
                  <w:rFonts w:ascii="Times New Roman" w:hAnsi="Times New Roman" w:cs="Times New Roman"/>
                  <w:sz w:val="28"/>
                  <w:szCs w:val="28"/>
                </w:rPr>
                <w:t>-</w:t>
              </w:r>
              <w:proofErr w:type="spellStart"/>
              <w:r w:rsidR="00DF2482" w:rsidRPr="00290444">
                <w:rPr>
                  <w:rStyle w:val="a4"/>
                  <w:rFonts w:ascii="Times New Roman" w:hAnsi="Times New Roman" w:cs="Times New Roman"/>
                  <w:sz w:val="28"/>
                  <w:szCs w:val="28"/>
                  <w:lang w:val="en-US"/>
                </w:rPr>
                <w:t>english</w:t>
              </w:r>
              <w:proofErr w:type="spellEnd"/>
              <w:r w:rsidR="00DF2482" w:rsidRPr="00290444">
                <w:rPr>
                  <w:rStyle w:val="a4"/>
                  <w:rFonts w:ascii="Times New Roman" w:hAnsi="Times New Roman" w:cs="Times New Roman"/>
                  <w:sz w:val="28"/>
                  <w:szCs w:val="28"/>
                </w:rPr>
                <w:t>/</w:t>
              </w:r>
            </w:hyperlink>
          </w:p>
          <w:p w:rsidR="0057108C" w:rsidRPr="0057108C" w:rsidRDefault="0057108C" w:rsidP="00097EB7">
            <w:pPr>
              <w:jc w:val="both"/>
              <w:rPr>
                <w:rFonts w:ascii="Times New Roman" w:hAnsi="Times New Roman" w:cs="Times New Roman"/>
                <w:sz w:val="28"/>
                <w:szCs w:val="28"/>
              </w:rPr>
            </w:pPr>
            <w:hyperlink r:id="rId7" w:history="1">
              <w:r w:rsidRPr="00CC13B5">
                <w:rPr>
                  <w:rStyle w:val="a4"/>
                  <w:rFonts w:ascii="Times New Roman" w:hAnsi="Times New Roman" w:cs="Times New Roman"/>
                  <w:sz w:val="28"/>
                  <w:szCs w:val="28"/>
                  <w:lang w:val="en-US"/>
                </w:rPr>
                <w:t>https</w:t>
              </w:r>
              <w:r w:rsidRPr="00CC13B5">
                <w:rPr>
                  <w:rStyle w:val="a4"/>
                  <w:rFonts w:ascii="Times New Roman" w:hAnsi="Times New Roman" w:cs="Times New Roman"/>
                  <w:sz w:val="28"/>
                  <w:szCs w:val="28"/>
                </w:rPr>
                <w:t>://</w:t>
              </w:r>
              <w:proofErr w:type="spellStart"/>
              <w:r w:rsidRPr="00CC13B5">
                <w:rPr>
                  <w:rStyle w:val="a4"/>
                  <w:rFonts w:ascii="Times New Roman" w:hAnsi="Times New Roman" w:cs="Times New Roman"/>
                  <w:sz w:val="28"/>
                  <w:szCs w:val="28"/>
                  <w:lang w:val="en-US"/>
                </w:rPr>
                <w:t>engblog</w:t>
              </w:r>
              <w:proofErr w:type="spellEnd"/>
              <w:r w:rsidRPr="00CC13B5">
                <w:rPr>
                  <w:rStyle w:val="a4"/>
                  <w:rFonts w:ascii="Times New Roman" w:hAnsi="Times New Roman" w:cs="Times New Roman"/>
                  <w:sz w:val="28"/>
                  <w:szCs w:val="28"/>
                </w:rPr>
                <w:t>.</w:t>
              </w:r>
              <w:proofErr w:type="spellStart"/>
              <w:r w:rsidRPr="00CC13B5">
                <w:rPr>
                  <w:rStyle w:val="a4"/>
                  <w:rFonts w:ascii="Times New Roman" w:hAnsi="Times New Roman" w:cs="Times New Roman"/>
                  <w:sz w:val="28"/>
                  <w:szCs w:val="28"/>
                  <w:lang w:val="en-US"/>
                </w:rPr>
                <w:t>ru</w:t>
              </w:r>
              <w:proofErr w:type="spellEnd"/>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modal</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verb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must</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text</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A</w:t>
              </w:r>
              <w:r w:rsidRPr="00CC13B5">
                <w:rPr>
                  <w:rStyle w:val="a4"/>
                  <w:rFonts w:ascii="Times New Roman" w:hAnsi="Times New Roman" w:cs="Times New Roman"/>
                  <w:sz w:val="28"/>
                  <w:szCs w:val="28"/>
                </w:rPr>
                <w:t>3%20%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BC</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4%</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w:t>
              </w:r>
              <w:r w:rsidRPr="00CC13B5">
                <w:rPr>
                  <w:rStyle w:val="a4"/>
                  <w:rFonts w:ascii="Times New Roman" w:hAnsi="Times New Roman" w:cs="Times New Roman"/>
                  <w:sz w:val="28"/>
                  <w:szCs w:val="28"/>
                  <w:lang w:val="en-US"/>
                </w:rPr>
                <w:t>C</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BD</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0%20</w:t>
              </w:r>
              <w:r w:rsidRPr="00CC13B5">
                <w:rPr>
                  <w:rStyle w:val="a4"/>
                  <w:rFonts w:ascii="Times New Roman" w:hAnsi="Times New Roman" w:cs="Times New Roman"/>
                  <w:sz w:val="28"/>
                  <w:szCs w:val="28"/>
                  <w:lang w:val="en-US"/>
                </w:rPr>
                <w:t>must</w:t>
              </w:r>
              <w:r w:rsidRPr="00CC13B5">
                <w:rPr>
                  <w:rStyle w:val="a4"/>
                  <w:rFonts w:ascii="Times New Roman" w:hAnsi="Times New Roman" w:cs="Times New Roman"/>
                  <w:sz w:val="28"/>
                  <w:szCs w:val="28"/>
                </w:rPr>
                <w:t>%20%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1%81%</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5%</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BD</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BA</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7%</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5%20%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2%205%20%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1%87%</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1%81%</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w:t>
              </w:r>
            </w:hyperlink>
            <w:r w:rsidRPr="0057108C">
              <w:rPr>
                <w:rFonts w:ascii="Times New Roman" w:hAnsi="Times New Roman" w:cs="Times New Roman"/>
                <w:sz w:val="28"/>
                <w:szCs w:val="28"/>
              </w:rPr>
              <w:t>.</w:t>
            </w:r>
          </w:p>
          <w:p w:rsidR="0057108C" w:rsidRPr="0057108C" w:rsidRDefault="0057108C" w:rsidP="00097EB7">
            <w:pPr>
              <w:jc w:val="both"/>
              <w:rPr>
                <w:rFonts w:ascii="Times New Roman" w:hAnsi="Times New Roman" w:cs="Times New Roman"/>
                <w:sz w:val="28"/>
                <w:szCs w:val="28"/>
              </w:rPr>
            </w:pPr>
          </w:p>
        </w:tc>
      </w:tr>
      <w:tr w:rsidR="00097EB7" w:rsidRPr="00716EBE" w:rsidTr="00777A79">
        <w:tc>
          <w:tcPr>
            <w:tcW w:w="9571" w:type="dxa"/>
          </w:tcPr>
          <w:p w:rsidR="00716EBE" w:rsidRPr="00460515" w:rsidRDefault="00716EBE" w:rsidP="00097EB7">
            <w:pPr>
              <w:jc w:val="both"/>
              <w:rPr>
                <w:rFonts w:ascii="Times New Roman" w:hAnsi="Times New Roman" w:cs="Times New Roman"/>
                <w:sz w:val="28"/>
                <w:szCs w:val="28"/>
              </w:rPr>
            </w:pPr>
          </w:p>
          <w:p w:rsidR="00716EBE" w:rsidRDefault="00CF62CA" w:rsidP="00716EBE">
            <w:pPr>
              <w:pStyle w:val="Style17"/>
              <w:widowControl/>
              <w:spacing w:line="360" w:lineRule="auto"/>
              <w:ind w:firstLine="709"/>
              <w:jc w:val="center"/>
              <w:rPr>
                <w:rStyle w:val="FontStyle31"/>
                <w:sz w:val="28"/>
                <w:szCs w:val="28"/>
                <w:lang w:val="en-US" w:eastAsia="en-US"/>
              </w:rPr>
            </w:pPr>
            <w:r w:rsidRPr="00460515">
              <w:rPr>
                <w:b/>
                <w:sz w:val="28"/>
                <w:szCs w:val="28"/>
              </w:rPr>
              <w:t xml:space="preserve"> </w:t>
            </w:r>
            <w:r w:rsidR="00716EBE">
              <w:rPr>
                <w:rStyle w:val="FontStyle31"/>
                <w:sz w:val="28"/>
                <w:szCs w:val="28"/>
                <w:lang w:val="en-US" w:eastAsia="en-US"/>
              </w:rPr>
              <w:t>Partnership</w:t>
            </w:r>
          </w:p>
          <w:p w:rsidR="00716EBE" w:rsidRPr="0086552F" w:rsidRDefault="00716EBE" w:rsidP="00716EBE">
            <w:pPr>
              <w:pStyle w:val="Style17"/>
              <w:widowControl/>
              <w:spacing w:line="120" w:lineRule="auto"/>
              <w:ind w:firstLine="709"/>
              <w:jc w:val="center"/>
              <w:rPr>
                <w:rStyle w:val="FontStyle31"/>
                <w:sz w:val="28"/>
                <w:szCs w:val="28"/>
                <w:lang w:val="en-US" w:eastAsia="en-US"/>
              </w:rPr>
            </w:pPr>
          </w:p>
          <w:p w:rsidR="00716EBE" w:rsidRPr="0086552F" w:rsidRDefault="00716EBE" w:rsidP="00716EBE">
            <w:pPr>
              <w:pStyle w:val="Style8"/>
              <w:widowControl/>
              <w:spacing w:line="360" w:lineRule="auto"/>
              <w:ind w:firstLine="709"/>
              <w:rPr>
                <w:rStyle w:val="FontStyle26"/>
                <w:sz w:val="28"/>
                <w:szCs w:val="28"/>
                <w:lang w:val="en-US" w:eastAsia="en-US"/>
              </w:rPr>
            </w:pPr>
            <w:r w:rsidRPr="0086552F">
              <w:rPr>
                <w:rStyle w:val="FontStyle26"/>
                <w:sz w:val="28"/>
                <w:szCs w:val="28"/>
                <w:lang w:val="en-US" w:eastAsia="en-US"/>
              </w:rPr>
              <w:t xml:space="preserve">In a </w:t>
            </w:r>
            <w:r w:rsidRPr="0086552F">
              <w:rPr>
                <w:rStyle w:val="FontStyle28"/>
                <w:b w:val="0"/>
                <w:sz w:val="28"/>
                <w:szCs w:val="28"/>
                <w:lang w:val="en-US" w:eastAsia="en-US"/>
              </w:rPr>
              <w:t>partnership</w:t>
            </w:r>
            <w:r w:rsidRPr="0086552F">
              <w:rPr>
                <w:rStyle w:val="FontStyle28"/>
                <w:sz w:val="28"/>
                <w:szCs w:val="28"/>
                <w:lang w:val="en-US" w:eastAsia="en-US"/>
              </w:rPr>
              <w:t xml:space="preserve">, </w:t>
            </w:r>
            <w:r w:rsidRPr="0086552F">
              <w:rPr>
                <w:rStyle w:val="FontStyle26"/>
                <w:sz w:val="28"/>
                <w:szCs w:val="28"/>
                <w:lang w:val="en-US" w:eastAsia="en-US"/>
              </w:rPr>
              <w:t>two or more people share ownership of a single business. Like proprietorships, the law does not distinguish between the business and its owners. The partners should have a legal agree</w:t>
            </w:r>
            <w:r w:rsidRPr="0086552F">
              <w:rPr>
                <w:rStyle w:val="FontStyle26"/>
                <w:sz w:val="28"/>
                <w:szCs w:val="28"/>
                <w:lang w:val="en-US" w:eastAsia="en-US"/>
              </w:rPr>
              <w:softHyphen/>
              <w:t>ment that sets forth how decisions will be made, profits will be shared, disputes will be resolved, how future partners will be admitted to the partnership, how partners can be bought out, or what steps will be taken to dissolve the partnership when needed.</w:t>
            </w:r>
          </w:p>
          <w:p w:rsidR="00716EBE" w:rsidRPr="0086552F" w:rsidRDefault="00716EBE" w:rsidP="00716EBE">
            <w:pPr>
              <w:pStyle w:val="Style8"/>
              <w:widowControl/>
              <w:spacing w:before="5" w:line="360" w:lineRule="auto"/>
              <w:ind w:firstLine="709"/>
              <w:rPr>
                <w:rStyle w:val="FontStyle26"/>
                <w:sz w:val="28"/>
                <w:szCs w:val="28"/>
                <w:lang w:val="en-US" w:eastAsia="en-US"/>
              </w:rPr>
            </w:pPr>
            <w:r w:rsidRPr="0086552F">
              <w:rPr>
                <w:rStyle w:val="FontStyle26"/>
                <w:sz w:val="28"/>
                <w:szCs w:val="28"/>
                <w:lang w:val="en-US" w:eastAsia="en-US"/>
              </w:rPr>
              <w:t>Many partnerships split up at crisis times. They also must decide up front how much time and capital each will contribute, etc.</w:t>
            </w:r>
          </w:p>
          <w:p w:rsidR="00716EBE" w:rsidRPr="0086552F" w:rsidRDefault="00716EBE" w:rsidP="00716EBE">
            <w:pPr>
              <w:pStyle w:val="Style5"/>
              <w:widowControl/>
              <w:spacing w:before="10" w:line="360" w:lineRule="auto"/>
              <w:ind w:firstLine="709"/>
              <w:jc w:val="both"/>
              <w:rPr>
                <w:rStyle w:val="FontStyle28"/>
                <w:sz w:val="28"/>
                <w:szCs w:val="28"/>
                <w:lang w:val="en-US" w:eastAsia="en-US"/>
              </w:rPr>
            </w:pPr>
            <w:r w:rsidRPr="0086552F">
              <w:rPr>
                <w:rStyle w:val="FontStyle28"/>
                <w:sz w:val="28"/>
                <w:szCs w:val="28"/>
                <w:lang w:val="en-US" w:eastAsia="en-US"/>
              </w:rPr>
              <w:t>Advantages of a partnership</w:t>
            </w:r>
          </w:p>
          <w:p w:rsidR="00716EBE" w:rsidRPr="0086552F" w:rsidRDefault="00716EBE" w:rsidP="00716EBE">
            <w:pPr>
              <w:pStyle w:val="Style11"/>
              <w:widowControl/>
              <w:numPr>
                <w:ilvl w:val="0"/>
                <w:numId w:val="5"/>
              </w:numPr>
              <w:tabs>
                <w:tab w:val="left" w:pos="710"/>
              </w:tabs>
              <w:spacing w:line="360" w:lineRule="auto"/>
              <w:ind w:firstLine="709"/>
              <w:rPr>
                <w:rStyle w:val="FontStyle26"/>
                <w:sz w:val="28"/>
                <w:szCs w:val="28"/>
                <w:lang w:val="en-US"/>
              </w:rPr>
            </w:pPr>
            <w:r w:rsidRPr="0086552F">
              <w:rPr>
                <w:rStyle w:val="FontStyle26"/>
                <w:sz w:val="28"/>
                <w:szCs w:val="28"/>
                <w:lang w:val="en-US" w:eastAsia="en-US"/>
              </w:rPr>
              <w:t>Partnerships are relatively easy to establish; however partners should develop the partnership agreement.</w:t>
            </w:r>
          </w:p>
          <w:p w:rsidR="00716EBE" w:rsidRPr="00724EC8" w:rsidRDefault="00716EBE" w:rsidP="00716EBE">
            <w:pPr>
              <w:pStyle w:val="Style11"/>
              <w:numPr>
                <w:ilvl w:val="0"/>
                <w:numId w:val="5"/>
              </w:numPr>
              <w:tabs>
                <w:tab w:val="left" w:pos="710"/>
              </w:tabs>
              <w:spacing w:line="360" w:lineRule="auto"/>
              <w:ind w:firstLine="709"/>
              <w:rPr>
                <w:rStyle w:val="FontStyle26"/>
                <w:spacing w:val="-10"/>
                <w:sz w:val="28"/>
                <w:szCs w:val="28"/>
                <w:lang w:val="en-US"/>
              </w:rPr>
            </w:pPr>
            <w:r w:rsidRPr="00724EC8">
              <w:rPr>
                <w:rStyle w:val="FontStyle26"/>
                <w:spacing w:val="-10"/>
                <w:sz w:val="28"/>
                <w:szCs w:val="28"/>
                <w:lang w:val="en-US" w:eastAsia="en-US"/>
              </w:rPr>
              <w:t>With more than one owner, the ability to raise funds may be in</w:t>
            </w:r>
            <w:r w:rsidRPr="00724EC8">
              <w:rPr>
                <w:rStyle w:val="FontStyle26"/>
                <w:spacing w:val="-10"/>
                <w:sz w:val="28"/>
                <w:szCs w:val="28"/>
                <w:lang w:val="en-US" w:eastAsia="en-US"/>
              </w:rPr>
              <w:softHyphen/>
              <w:t>creased.</w:t>
            </w:r>
          </w:p>
          <w:p w:rsidR="00716EBE" w:rsidRPr="0086552F" w:rsidRDefault="00716EBE" w:rsidP="00716EBE">
            <w:pPr>
              <w:pStyle w:val="Style11"/>
              <w:numPr>
                <w:ilvl w:val="0"/>
                <w:numId w:val="5"/>
              </w:numPr>
              <w:tabs>
                <w:tab w:val="left" w:pos="710"/>
              </w:tabs>
              <w:spacing w:line="360" w:lineRule="auto"/>
              <w:ind w:firstLine="709"/>
              <w:rPr>
                <w:rStyle w:val="FontStyle26"/>
                <w:sz w:val="28"/>
                <w:szCs w:val="28"/>
                <w:lang w:val="en-US"/>
              </w:rPr>
            </w:pPr>
            <w:r w:rsidRPr="0086552F">
              <w:rPr>
                <w:rStyle w:val="FontStyle26"/>
                <w:sz w:val="28"/>
                <w:szCs w:val="28"/>
                <w:lang w:val="en-US" w:eastAsia="en-US"/>
              </w:rPr>
              <w:lastRenderedPageBreak/>
              <w:t>The profits from the business flow directly through to the part</w:t>
            </w:r>
            <w:r w:rsidRPr="0086552F">
              <w:rPr>
                <w:rStyle w:val="FontStyle26"/>
                <w:sz w:val="28"/>
                <w:szCs w:val="28"/>
                <w:lang w:val="en-US" w:eastAsia="en-US"/>
              </w:rPr>
              <w:softHyphen/>
              <w:t>ners' personal tax returns.</w:t>
            </w:r>
          </w:p>
          <w:p w:rsidR="00716EBE" w:rsidRPr="0086552F" w:rsidRDefault="00716EBE" w:rsidP="00716EBE">
            <w:pPr>
              <w:pStyle w:val="Style11"/>
              <w:widowControl/>
              <w:numPr>
                <w:ilvl w:val="0"/>
                <w:numId w:val="5"/>
              </w:numPr>
              <w:tabs>
                <w:tab w:val="left" w:pos="710"/>
              </w:tabs>
              <w:spacing w:line="360" w:lineRule="auto"/>
              <w:ind w:firstLine="709"/>
              <w:rPr>
                <w:rStyle w:val="FontStyle26"/>
                <w:sz w:val="28"/>
                <w:szCs w:val="28"/>
                <w:lang w:val="en-US"/>
              </w:rPr>
            </w:pPr>
            <w:r w:rsidRPr="0086552F">
              <w:rPr>
                <w:rStyle w:val="FontStyle26"/>
                <w:sz w:val="28"/>
                <w:szCs w:val="28"/>
                <w:lang w:val="en-US" w:eastAsia="en-US"/>
              </w:rPr>
              <w:t>Prospective employees may be attracted to the business if given the incentive to become a partner.</w:t>
            </w:r>
          </w:p>
          <w:p w:rsidR="00716EBE" w:rsidRPr="0086552F" w:rsidRDefault="00716EBE" w:rsidP="00716EBE">
            <w:pPr>
              <w:pStyle w:val="Style6"/>
              <w:widowControl/>
              <w:tabs>
                <w:tab w:val="left" w:pos="715"/>
                <w:tab w:val="left" w:pos="1080"/>
              </w:tabs>
              <w:spacing w:before="5" w:line="360" w:lineRule="auto"/>
              <w:ind w:firstLine="709"/>
              <w:jc w:val="both"/>
              <w:rPr>
                <w:rStyle w:val="FontStyle26"/>
                <w:sz w:val="28"/>
                <w:szCs w:val="28"/>
                <w:lang w:val="en-US"/>
              </w:rPr>
            </w:pPr>
            <w:r w:rsidRPr="0086552F">
              <w:rPr>
                <w:rStyle w:val="FontStyle26"/>
                <w:sz w:val="28"/>
                <w:szCs w:val="28"/>
                <w:lang w:val="en-US"/>
              </w:rPr>
              <w:t>5.</w:t>
            </w:r>
            <w:r w:rsidRPr="0086552F">
              <w:rPr>
                <w:rStyle w:val="FontStyle26"/>
                <w:sz w:val="28"/>
                <w:szCs w:val="28"/>
                <w:lang w:val="en-US"/>
              </w:rPr>
              <w:tab/>
              <w:t>The business usually will benefit from partners who have complementary work skills.</w:t>
            </w:r>
          </w:p>
          <w:p w:rsidR="00716EBE" w:rsidRPr="0086552F" w:rsidRDefault="00716EBE" w:rsidP="00716EBE">
            <w:pPr>
              <w:pStyle w:val="Style5"/>
              <w:widowControl/>
              <w:spacing w:line="360" w:lineRule="auto"/>
              <w:ind w:firstLine="709"/>
              <w:jc w:val="both"/>
              <w:rPr>
                <w:rStyle w:val="FontStyle28"/>
                <w:sz w:val="28"/>
                <w:szCs w:val="28"/>
                <w:lang w:val="en-US" w:eastAsia="en-US"/>
              </w:rPr>
            </w:pPr>
            <w:r w:rsidRPr="0086552F">
              <w:rPr>
                <w:rStyle w:val="FontStyle28"/>
                <w:sz w:val="28"/>
                <w:szCs w:val="28"/>
                <w:lang w:val="en-US" w:eastAsia="en-US"/>
              </w:rPr>
              <w:t>Disadvantages of a partnership</w:t>
            </w:r>
          </w:p>
          <w:p w:rsidR="00716EBE" w:rsidRPr="0086552F" w:rsidRDefault="00716EBE" w:rsidP="00716EBE">
            <w:pPr>
              <w:pStyle w:val="Style16"/>
              <w:widowControl/>
              <w:spacing w:line="360" w:lineRule="auto"/>
              <w:ind w:firstLine="709"/>
              <w:jc w:val="both"/>
              <w:rPr>
                <w:rStyle w:val="FontStyle26"/>
                <w:sz w:val="28"/>
                <w:szCs w:val="28"/>
                <w:lang w:val="en-US"/>
              </w:rPr>
            </w:pPr>
            <w:r w:rsidRPr="0086552F">
              <w:rPr>
                <w:rStyle w:val="FontStyle26"/>
                <w:sz w:val="28"/>
                <w:szCs w:val="28"/>
                <w:lang w:val="en-US"/>
              </w:rPr>
              <w:t>1. Partners are jointly and individually liable for the actions of the other partners.</w:t>
            </w:r>
          </w:p>
          <w:p w:rsidR="00716EBE" w:rsidRPr="0086552F" w:rsidRDefault="00716EBE" w:rsidP="00716EBE">
            <w:pPr>
              <w:pStyle w:val="Style12"/>
              <w:widowControl/>
              <w:numPr>
                <w:ilvl w:val="0"/>
                <w:numId w:val="6"/>
              </w:numPr>
              <w:tabs>
                <w:tab w:val="left" w:pos="706"/>
              </w:tabs>
              <w:spacing w:line="360" w:lineRule="auto"/>
              <w:ind w:firstLine="709"/>
              <w:jc w:val="both"/>
              <w:rPr>
                <w:rStyle w:val="FontStyle26"/>
                <w:sz w:val="28"/>
                <w:szCs w:val="28"/>
                <w:lang w:val="en-US"/>
              </w:rPr>
            </w:pPr>
            <w:r w:rsidRPr="0086552F">
              <w:rPr>
                <w:rStyle w:val="FontStyle26"/>
                <w:sz w:val="28"/>
                <w:szCs w:val="28"/>
                <w:lang w:val="en-US" w:eastAsia="en-US"/>
              </w:rPr>
              <w:t>Profits must be shared with others.</w:t>
            </w:r>
          </w:p>
          <w:p w:rsidR="00716EBE" w:rsidRPr="0086552F" w:rsidRDefault="00716EBE" w:rsidP="00716EBE">
            <w:pPr>
              <w:pStyle w:val="Style12"/>
              <w:widowControl/>
              <w:numPr>
                <w:ilvl w:val="0"/>
                <w:numId w:val="6"/>
              </w:numPr>
              <w:tabs>
                <w:tab w:val="left" w:pos="706"/>
              </w:tabs>
              <w:spacing w:line="360" w:lineRule="auto"/>
              <w:ind w:firstLine="709"/>
              <w:jc w:val="both"/>
              <w:rPr>
                <w:rStyle w:val="FontStyle26"/>
                <w:sz w:val="28"/>
                <w:szCs w:val="28"/>
                <w:lang w:val="en-US"/>
              </w:rPr>
            </w:pPr>
            <w:r w:rsidRPr="0086552F">
              <w:rPr>
                <w:rStyle w:val="FontStyle26"/>
                <w:sz w:val="28"/>
                <w:szCs w:val="28"/>
                <w:lang w:val="en-US" w:eastAsia="en-US"/>
              </w:rPr>
              <w:t>Since decisions are shared, disagreements can occur.</w:t>
            </w:r>
          </w:p>
          <w:p w:rsidR="00716EBE" w:rsidRDefault="00716EBE" w:rsidP="00716EBE">
            <w:pPr>
              <w:pStyle w:val="Style8"/>
              <w:widowControl/>
              <w:numPr>
                <w:ilvl w:val="0"/>
                <w:numId w:val="6"/>
              </w:numPr>
              <w:spacing w:line="360" w:lineRule="auto"/>
              <w:ind w:firstLine="709"/>
              <w:rPr>
                <w:rStyle w:val="FontStyle26"/>
                <w:sz w:val="28"/>
                <w:szCs w:val="28"/>
                <w:lang w:val="en-US" w:eastAsia="en-US"/>
              </w:rPr>
            </w:pPr>
            <w:r w:rsidRPr="0086552F">
              <w:rPr>
                <w:rStyle w:val="FontStyle26"/>
                <w:sz w:val="28"/>
                <w:szCs w:val="28"/>
                <w:lang w:val="en-US" w:eastAsia="en-US"/>
              </w:rPr>
              <w:t>The partnership may have a limited life; it may end upon the withdrawal or death of a partner. There exist different types of partnerships:</w:t>
            </w:r>
          </w:p>
          <w:p w:rsidR="00716EBE" w:rsidRPr="0086552F" w:rsidRDefault="00716EBE" w:rsidP="00716EBE">
            <w:pPr>
              <w:pStyle w:val="Style8"/>
              <w:widowControl/>
              <w:spacing w:line="360" w:lineRule="auto"/>
              <w:ind w:firstLine="0"/>
              <w:rPr>
                <w:rStyle w:val="FontStyle26"/>
                <w:sz w:val="28"/>
                <w:szCs w:val="28"/>
                <w:lang w:val="en-US" w:eastAsia="en-US"/>
              </w:rPr>
            </w:pPr>
          </w:p>
          <w:p w:rsidR="00716EBE" w:rsidRPr="0086552F" w:rsidRDefault="00716EBE" w:rsidP="00716EBE">
            <w:pPr>
              <w:pStyle w:val="Style7"/>
              <w:widowControl/>
              <w:numPr>
                <w:ilvl w:val="0"/>
                <w:numId w:val="7"/>
              </w:numPr>
              <w:tabs>
                <w:tab w:val="left" w:pos="648"/>
              </w:tabs>
              <w:spacing w:line="360" w:lineRule="auto"/>
              <w:ind w:firstLine="709"/>
              <w:jc w:val="both"/>
              <w:rPr>
                <w:rStyle w:val="FontStyle28"/>
                <w:sz w:val="28"/>
                <w:szCs w:val="28"/>
              </w:rPr>
            </w:pPr>
            <w:r w:rsidRPr="0086552F">
              <w:rPr>
                <w:rStyle w:val="FontStyle28"/>
                <w:sz w:val="28"/>
                <w:szCs w:val="28"/>
                <w:lang w:val="en-US" w:eastAsia="en-US"/>
              </w:rPr>
              <w:t>General partnership</w:t>
            </w:r>
          </w:p>
          <w:p w:rsidR="00716EBE" w:rsidRPr="0086552F" w:rsidRDefault="00716EBE" w:rsidP="00716EBE">
            <w:pPr>
              <w:pStyle w:val="Style8"/>
              <w:widowControl/>
              <w:spacing w:before="19" w:line="360" w:lineRule="auto"/>
              <w:ind w:firstLine="709"/>
              <w:rPr>
                <w:rStyle w:val="FontStyle26"/>
                <w:sz w:val="28"/>
                <w:szCs w:val="28"/>
                <w:lang w:val="en-US" w:eastAsia="en-US"/>
              </w:rPr>
            </w:pPr>
            <w:r w:rsidRPr="0086552F">
              <w:rPr>
                <w:rStyle w:val="FontStyle26"/>
                <w:sz w:val="28"/>
                <w:szCs w:val="28"/>
                <w:lang w:val="en-US" w:eastAsia="en-US"/>
              </w:rPr>
              <w:t>Partners divide responsibility for management and liability, as well as the shares of profit or loss according to their internal agreement. Equal shares are assumed unless there is a written agreement that states differently.</w:t>
            </w:r>
          </w:p>
          <w:p w:rsidR="00716EBE" w:rsidRPr="0086552F" w:rsidRDefault="00716EBE" w:rsidP="00716EBE">
            <w:pPr>
              <w:pStyle w:val="Style12"/>
              <w:widowControl/>
              <w:numPr>
                <w:ilvl w:val="0"/>
                <w:numId w:val="8"/>
              </w:numPr>
              <w:tabs>
                <w:tab w:val="left" w:pos="648"/>
              </w:tabs>
              <w:spacing w:line="360" w:lineRule="auto"/>
              <w:ind w:right="10" w:firstLine="709"/>
              <w:jc w:val="both"/>
              <w:rPr>
                <w:rStyle w:val="FontStyle26"/>
                <w:sz w:val="28"/>
                <w:szCs w:val="28"/>
                <w:lang w:val="en-US" w:eastAsia="en-US"/>
              </w:rPr>
            </w:pPr>
            <w:r w:rsidRPr="0086552F">
              <w:rPr>
                <w:rStyle w:val="FontStyle28"/>
                <w:sz w:val="28"/>
                <w:szCs w:val="28"/>
                <w:lang w:val="en-US" w:eastAsia="en-US"/>
              </w:rPr>
              <w:t xml:space="preserve">Limited partnership and partnership with limited liability </w:t>
            </w:r>
            <w:r w:rsidRPr="0086552F">
              <w:rPr>
                <w:rStyle w:val="FontStyle26"/>
                <w:sz w:val="28"/>
                <w:szCs w:val="28"/>
                <w:lang w:val="en-US" w:eastAsia="en-US"/>
              </w:rPr>
              <w:t>"Limited" means that most of the partners have limited liability (to the extent of their investment) as well as limited management decisions, which generally encourages investors for short term pro</w:t>
            </w:r>
            <w:r w:rsidRPr="0086552F">
              <w:rPr>
                <w:rStyle w:val="FontStyle26"/>
                <w:sz w:val="28"/>
                <w:szCs w:val="28"/>
                <w:lang w:val="en-US" w:eastAsia="en-US"/>
              </w:rPr>
              <w:softHyphen/>
              <w:t>jects, or for investing in capital assets. This form of ownership is not often used for operating retail or service businesses. Forming a lim</w:t>
            </w:r>
            <w:r w:rsidRPr="0086552F">
              <w:rPr>
                <w:rStyle w:val="FontStyle26"/>
                <w:sz w:val="28"/>
                <w:szCs w:val="28"/>
                <w:lang w:val="en-US" w:eastAsia="en-US"/>
              </w:rPr>
              <w:softHyphen/>
              <w:t>ited partnership is more complex and formal than that of a general partnership.</w:t>
            </w:r>
          </w:p>
          <w:p w:rsidR="00716EBE" w:rsidRPr="0086552F" w:rsidRDefault="00716EBE" w:rsidP="00716EBE">
            <w:pPr>
              <w:pStyle w:val="Style7"/>
              <w:widowControl/>
              <w:numPr>
                <w:ilvl w:val="0"/>
                <w:numId w:val="8"/>
              </w:numPr>
              <w:tabs>
                <w:tab w:val="left" w:pos="648"/>
              </w:tabs>
              <w:spacing w:line="360" w:lineRule="auto"/>
              <w:ind w:firstLine="709"/>
              <w:rPr>
                <w:rStyle w:val="FontStyle28"/>
                <w:sz w:val="28"/>
                <w:szCs w:val="28"/>
              </w:rPr>
            </w:pPr>
            <w:r w:rsidRPr="0086552F">
              <w:rPr>
                <w:rStyle w:val="FontStyle28"/>
                <w:sz w:val="28"/>
                <w:szCs w:val="28"/>
                <w:lang w:val="en-US" w:eastAsia="en-US"/>
              </w:rPr>
              <w:t>Joint venture</w:t>
            </w:r>
          </w:p>
          <w:p w:rsidR="00716EBE" w:rsidRPr="0086552F" w:rsidRDefault="00716EBE" w:rsidP="00716EBE">
            <w:pPr>
              <w:pStyle w:val="Style8"/>
              <w:widowControl/>
              <w:spacing w:line="360" w:lineRule="auto"/>
              <w:ind w:firstLine="709"/>
              <w:rPr>
                <w:rStyle w:val="FontStyle26"/>
                <w:sz w:val="28"/>
                <w:szCs w:val="28"/>
                <w:lang w:val="en-US" w:eastAsia="en-US"/>
              </w:rPr>
            </w:pPr>
            <w:r w:rsidRPr="0086552F">
              <w:rPr>
                <w:rStyle w:val="FontStyle26"/>
                <w:sz w:val="28"/>
                <w:szCs w:val="28"/>
                <w:lang w:val="en-US" w:eastAsia="en-US"/>
              </w:rPr>
              <w:t>Joint venture acts like a general partnership, but it is formed for a limited period of time or a single project. If the partners in a joint ven</w:t>
            </w:r>
            <w:r w:rsidRPr="0086552F">
              <w:rPr>
                <w:rStyle w:val="FontStyle26"/>
                <w:sz w:val="28"/>
                <w:szCs w:val="28"/>
                <w:lang w:val="en-US" w:eastAsia="en-US"/>
              </w:rPr>
              <w:softHyphen/>
              <w:t>ture repeat the activity, they will be recognized as a continuing part</w:t>
            </w:r>
            <w:r w:rsidRPr="0086552F">
              <w:rPr>
                <w:rStyle w:val="FontStyle26"/>
                <w:sz w:val="28"/>
                <w:szCs w:val="28"/>
                <w:lang w:val="en-US" w:eastAsia="en-US"/>
              </w:rPr>
              <w:softHyphen/>
              <w:t>nership and distribute accumulated partnership assets upon dissolution of the entity.</w:t>
            </w:r>
          </w:p>
          <w:p w:rsidR="00716EBE" w:rsidRPr="0086552F" w:rsidRDefault="00716EBE" w:rsidP="00716EBE">
            <w:pPr>
              <w:pStyle w:val="Style5"/>
              <w:widowControl/>
              <w:spacing w:before="5" w:line="360" w:lineRule="auto"/>
              <w:ind w:firstLine="709"/>
              <w:rPr>
                <w:rStyle w:val="FontStyle28"/>
                <w:sz w:val="28"/>
                <w:szCs w:val="28"/>
                <w:lang w:val="en-US" w:eastAsia="en-US"/>
              </w:rPr>
            </w:pPr>
            <w:smartTag w:uri="urn:schemas-microsoft-com:office:smarttags" w:element="place">
              <w:r w:rsidRPr="0086552F">
                <w:rPr>
                  <w:rStyle w:val="FontStyle28"/>
                  <w:sz w:val="28"/>
                  <w:szCs w:val="28"/>
                  <w:lang w:val="en-US" w:eastAsia="en-US"/>
                </w:rPr>
                <w:t>Main</w:t>
              </w:r>
            </w:smartTag>
            <w:r w:rsidRPr="0086552F">
              <w:rPr>
                <w:rStyle w:val="FontStyle28"/>
                <w:sz w:val="28"/>
                <w:szCs w:val="28"/>
                <w:lang w:val="en-US" w:eastAsia="en-US"/>
              </w:rPr>
              <w:t xml:space="preserve"> Features of a partnership:</w:t>
            </w:r>
          </w:p>
          <w:p w:rsidR="00716EBE" w:rsidRPr="0086552F" w:rsidRDefault="00716EBE" w:rsidP="00716EBE">
            <w:pPr>
              <w:pStyle w:val="Style8"/>
              <w:widowControl/>
              <w:spacing w:before="5" w:line="360" w:lineRule="auto"/>
              <w:ind w:firstLine="709"/>
              <w:jc w:val="left"/>
              <w:rPr>
                <w:rStyle w:val="FontStyle26"/>
                <w:sz w:val="28"/>
                <w:szCs w:val="28"/>
                <w:lang w:val="en-US"/>
              </w:rPr>
            </w:pPr>
            <w:r w:rsidRPr="0086552F">
              <w:rPr>
                <w:rStyle w:val="FontStyle26"/>
                <w:sz w:val="28"/>
                <w:szCs w:val="28"/>
                <w:lang w:val="en-US"/>
              </w:rPr>
              <w:lastRenderedPageBreak/>
              <w:t>(+) Easy to organize, but needs agreement</w:t>
            </w:r>
          </w:p>
          <w:p w:rsidR="00716EBE" w:rsidRPr="0086552F" w:rsidRDefault="00716EBE" w:rsidP="00716EBE">
            <w:pPr>
              <w:pStyle w:val="Style8"/>
              <w:widowControl/>
              <w:spacing w:before="5" w:line="360" w:lineRule="auto"/>
              <w:ind w:firstLine="709"/>
              <w:jc w:val="left"/>
              <w:rPr>
                <w:rStyle w:val="FontStyle26"/>
                <w:sz w:val="28"/>
                <w:szCs w:val="28"/>
                <w:lang w:val="en-US"/>
              </w:rPr>
            </w:pPr>
            <w:r w:rsidRPr="0086552F">
              <w:rPr>
                <w:rStyle w:val="FontStyle26"/>
                <w:sz w:val="28"/>
                <w:szCs w:val="28"/>
                <w:lang w:val="en-US"/>
              </w:rPr>
              <w:t>(+) Partners receive all income</w:t>
            </w:r>
          </w:p>
          <w:p w:rsidR="00716EBE" w:rsidRPr="0086552F" w:rsidRDefault="00716EBE" w:rsidP="00716EBE">
            <w:pPr>
              <w:pStyle w:val="Style8"/>
              <w:widowControl/>
              <w:spacing w:before="5" w:line="360" w:lineRule="auto"/>
              <w:ind w:firstLine="709"/>
              <w:jc w:val="left"/>
              <w:rPr>
                <w:rStyle w:val="FontStyle26"/>
                <w:sz w:val="28"/>
                <w:szCs w:val="28"/>
                <w:lang w:val="en-US"/>
              </w:rPr>
            </w:pPr>
            <w:r w:rsidRPr="0086552F">
              <w:rPr>
                <w:rStyle w:val="FontStyle26"/>
                <w:sz w:val="28"/>
                <w:szCs w:val="28"/>
                <w:lang w:val="en-US"/>
              </w:rPr>
              <w:t>(-) Partners have unlimited liability</w:t>
            </w:r>
          </w:p>
          <w:p w:rsidR="00716EBE" w:rsidRPr="0086552F" w:rsidRDefault="00716EBE" w:rsidP="00716EBE">
            <w:pPr>
              <w:pStyle w:val="Style8"/>
              <w:widowControl/>
              <w:spacing w:line="360" w:lineRule="auto"/>
              <w:ind w:firstLine="709"/>
              <w:jc w:val="left"/>
              <w:rPr>
                <w:rStyle w:val="FontStyle26"/>
                <w:sz w:val="28"/>
                <w:szCs w:val="28"/>
                <w:lang w:val="en-US"/>
              </w:rPr>
            </w:pPr>
            <w:r w:rsidRPr="0086552F">
              <w:rPr>
                <w:rStyle w:val="FontStyle26"/>
                <w:sz w:val="28"/>
                <w:szCs w:val="28"/>
                <w:lang w:val="en-US"/>
              </w:rPr>
              <w:t>(-) Partners may disagree</w:t>
            </w:r>
          </w:p>
          <w:p w:rsidR="00716EBE" w:rsidRPr="0086552F" w:rsidRDefault="00716EBE" w:rsidP="00716EBE">
            <w:pPr>
              <w:pStyle w:val="Style8"/>
              <w:widowControl/>
              <w:spacing w:line="360" w:lineRule="auto"/>
              <w:ind w:firstLine="709"/>
              <w:jc w:val="left"/>
              <w:rPr>
                <w:rStyle w:val="FontStyle26"/>
                <w:sz w:val="28"/>
                <w:szCs w:val="28"/>
                <w:lang w:val="en-US"/>
              </w:rPr>
            </w:pPr>
            <w:r w:rsidRPr="0086552F">
              <w:rPr>
                <w:rStyle w:val="FontStyle26"/>
                <w:sz w:val="28"/>
                <w:szCs w:val="28"/>
                <w:lang w:val="en-US"/>
              </w:rPr>
              <w:t>(-) Life of business may be limited</w:t>
            </w:r>
          </w:p>
          <w:p w:rsidR="00716EBE" w:rsidRPr="0086552F" w:rsidRDefault="00716EBE" w:rsidP="00716EBE">
            <w:pPr>
              <w:pStyle w:val="Style17"/>
              <w:widowControl/>
              <w:spacing w:line="360" w:lineRule="auto"/>
              <w:ind w:firstLine="709"/>
              <w:jc w:val="center"/>
              <w:rPr>
                <w:sz w:val="28"/>
                <w:szCs w:val="28"/>
                <w:lang w:val="en-US"/>
              </w:rPr>
            </w:pPr>
          </w:p>
          <w:p w:rsidR="00716EBE" w:rsidRPr="00CD0C2E" w:rsidRDefault="00716EBE" w:rsidP="00716EBE">
            <w:pPr>
              <w:pStyle w:val="Style17"/>
              <w:widowControl/>
              <w:spacing w:line="360" w:lineRule="auto"/>
              <w:jc w:val="center"/>
              <w:rPr>
                <w:rStyle w:val="FontStyle31"/>
                <w:sz w:val="28"/>
                <w:szCs w:val="28"/>
                <w:lang w:eastAsia="en-US"/>
              </w:rPr>
            </w:pPr>
            <w:r>
              <w:rPr>
                <w:rStyle w:val="FontStyle31"/>
                <w:sz w:val="28"/>
                <w:szCs w:val="28"/>
                <w:lang w:val="en-US" w:eastAsia="en-US"/>
              </w:rPr>
              <w:t>Vocabulary</w:t>
            </w:r>
          </w:p>
          <w:p w:rsidR="00716EBE" w:rsidRPr="00CD0C2E" w:rsidRDefault="00716EBE" w:rsidP="00716EBE">
            <w:pPr>
              <w:pStyle w:val="Style17"/>
              <w:widowControl/>
              <w:spacing w:line="360" w:lineRule="auto"/>
              <w:rPr>
                <w:rStyle w:val="FontStyle29"/>
                <w:sz w:val="28"/>
                <w:szCs w:val="28"/>
                <w:lang w:eastAsia="en-US"/>
              </w:rPr>
            </w:pPr>
            <w:r w:rsidRPr="00CD0C2E">
              <w:rPr>
                <w:rStyle w:val="FontStyle29"/>
                <w:b w:val="0"/>
                <w:sz w:val="28"/>
                <w:szCs w:val="28"/>
                <w:lang w:val="en-US" w:eastAsia="en-US"/>
              </w:rPr>
              <w:t>partnership</w:t>
            </w:r>
            <w:r w:rsidRPr="00CD0C2E">
              <w:rPr>
                <w:rStyle w:val="FontStyle29"/>
                <w:sz w:val="28"/>
                <w:szCs w:val="28"/>
                <w:lang w:eastAsia="en-US"/>
              </w:rPr>
              <w:t xml:space="preserve"> – </w:t>
            </w:r>
            <w:r w:rsidRPr="00CD0C2E">
              <w:rPr>
                <w:rStyle w:val="FontStyle26"/>
                <w:sz w:val="28"/>
                <w:szCs w:val="28"/>
                <w:lang w:eastAsia="en-US"/>
              </w:rPr>
              <w:t>товарищество, партнерство (</w:t>
            </w:r>
            <w:proofErr w:type="spellStart"/>
            <w:r w:rsidRPr="00CD0C2E">
              <w:rPr>
                <w:rStyle w:val="FontStyle26"/>
                <w:sz w:val="28"/>
                <w:szCs w:val="28"/>
                <w:lang w:eastAsia="en-US"/>
              </w:rPr>
              <w:t>не</w:t>
            </w:r>
            <w:r w:rsidRPr="00CD0C2E">
              <w:rPr>
                <w:rStyle w:val="FontStyle26"/>
                <w:sz w:val="28"/>
                <w:szCs w:val="28"/>
              </w:rPr>
              <w:t>корпорированная</w:t>
            </w:r>
            <w:proofErr w:type="spellEnd"/>
            <w:r w:rsidRPr="00CD0C2E">
              <w:rPr>
                <w:rStyle w:val="FontStyle26"/>
                <w:sz w:val="28"/>
                <w:szCs w:val="28"/>
              </w:rPr>
              <w:t xml:space="preserve"> фирма, кото</w:t>
            </w:r>
            <w:r w:rsidRPr="00CD0C2E">
              <w:rPr>
                <w:rStyle w:val="FontStyle26"/>
                <w:sz w:val="28"/>
                <w:szCs w:val="28"/>
              </w:rPr>
              <w:softHyphen/>
              <w:t>рой владеют и которой управля</w:t>
            </w:r>
            <w:r w:rsidRPr="00CD0C2E">
              <w:rPr>
                <w:rStyle w:val="FontStyle26"/>
                <w:sz w:val="28"/>
                <w:szCs w:val="28"/>
              </w:rPr>
              <w:softHyphen/>
              <w:t>ют два лица или более)</w:t>
            </w:r>
          </w:p>
          <w:p w:rsidR="00716EBE" w:rsidRPr="00CD0C2E" w:rsidRDefault="00716EBE" w:rsidP="00716EBE">
            <w:pPr>
              <w:pStyle w:val="Style17"/>
              <w:widowControl/>
              <w:spacing w:line="360" w:lineRule="auto"/>
              <w:jc w:val="both"/>
              <w:rPr>
                <w:rStyle w:val="FontStyle31"/>
                <w:b w:val="0"/>
                <w:bCs w:val="0"/>
                <w:sz w:val="28"/>
                <w:szCs w:val="28"/>
                <w:lang w:eastAsia="en-US"/>
              </w:rPr>
            </w:pPr>
            <w:r w:rsidRPr="00CD0C2E">
              <w:rPr>
                <w:rStyle w:val="FontStyle29"/>
                <w:b w:val="0"/>
                <w:sz w:val="28"/>
                <w:szCs w:val="28"/>
                <w:lang w:val="en-US" w:eastAsia="en-US"/>
              </w:rPr>
              <w:t>general</w:t>
            </w:r>
            <w:r w:rsidRPr="00CD0C2E">
              <w:rPr>
                <w:rStyle w:val="FontStyle29"/>
                <w:b w:val="0"/>
                <w:sz w:val="28"/>
                <w:szCs w:val="28"/>
                <w:lang w:eastAsia="en-US"/>
              </w:rPr>
              <w:t xml:space="preserve"> </w:t>
            </w:r>
            <w:r w:rsidRPr="00CD0C2E">
              <w:rPr>
                <w:rStyle w:val="FontStyle29"/>
                <w:b w:val="0"/>
                <w:sz w:val="28"/>
                <w:szCs w:val="28"/>
                <w:lang w:val="en-US" w:eastAsia="en-US"/>
              </w:rPr>
              <w:t>partnership</w:t>
            </w:r>
            <w:r w:rsidRPr="00CD0C2E">
              <w:rPr>
                <w:rStyle w:val="FontStyle26"/>
                <w:sz w:val="28"/>
                <w:szCs w:val="28"/>
                <w:lang w:eastAsia="en-US"/>
              </w:rPr>
              <w:t xml:space="preserve"> – компания с неограниченной от</w:t>
            </w:r>
            <w:r w:rsidRPr="00CD0C2E">
              <w:rPr>
                <w:rStyle w:val="FontStyle26"/>
                <w:sz w:val="28"/>
                <w:szCs w:val="28"/>
              </w:rPr>
              <w:t>ветственностью</w:t>
            </w:r>
          </w:p>
          <w:p w:rsidR="00716EBE" w:rsidRPr="00CD0C2E" w:rsidRDefault="00716EBE" w:rsidP="00716EBE">
            <w:pPr>
              <w:pStyle w:val="Style17"/>
              <w:widowControl/>
              <w:spacing w:line="360" w:lineRule="auto"/>
              <w:jc w:val="both"/>
              <w:rPr>
                <w:rStyle w:val="FontStyle31"/>
                <w:bCs w:val="0"/>
                <w:sz w:val="28"/>
                <w:szCs w:val="28"/>
              </w:rPr>
            </w:pPr>
            <w:r w:rsidRPr="00CD0C2E">
              <w:rPr>
                <w:rStyle w:val="FontStyle29"/>
                <w:b w:val="0"/>
                <w:sz w:val="28"/>
                <w:szCs w:val="28"/>
                <w:lang w:val="en-US" w:eastAsia="en-US"/>
              </w:rPr>
              <w:t>limited</w:t>
            </w:r>
            <w:r w:rsidRPr="00CD0C2E">
              <w:rPr>
                <w:rStyle w:val="FontStyle29"/>
                <w:b w:val="0"/>
                <w:sz w:val="28"/>
                <w:szCs w:val="28"/>
                <w:lang w:eastAsia="en-US"/>
              </w:rPr>
              <w:t xml:space="preserve"> </w:t>
            </w:r>
            <w:r w:rsidRPr="00CD0C2E">
              <w:rPr>
                <w:rStyle w:val="FontStyle29"/>
                <w:b w:val="0"/>
                <w:sz w:val="28"/>
                <w:szCs w:val="28"/>
                <w:lang w:val="en-US" w:eastAsia="en-US"/>
              </w:rPr>
              <w:t>partnership</w:t>
            </w:r>
            <w:r w:rsidRPr="00CD0C2E">
              <w:rPr>
                <w:rStyle w:val="FontStyle26"/>
                <w:b/>
                <w:sz w:val="28"/>
                <w:szCs w:val="28"/>
              </w:rPr>
              <w:t xml:space="preserve"> – </w:t>
            </w:r>
            <w:r w:rsidRPr="00CD0C2E">
              <w:rPr>
                <w:rStyle w:val="FontStyle26"/>
                <w:sz w:val="28"/>
                <w:szCs w:val="28"/>
              </w:rPr>
              <w:t>товарищество с ограниченной ответственностью</w:t>
            </w:r>
          </w:p>
          <w:p w:rsidR="00716EBE" w:rsidRPr="00CD0C2E" w:rsidRDefault="00716EBE" w:rsidP="00716EBE">
            <w:pPr>
              <w:pStyle w:val="Style17"/>
              <w:widowControl/>
              <w:spacing w:line="360" w:lineRule="auto"/>
              <w:jc w:val="both"/>
              <w:rPr>
                <w:rStyle w:val="FontStyle31"/>
                <w:b w:val="0"/>
                <w:bCs w:val="0"/>
                <w:sz w:val="28"/>
                <w:szCs w:val="28"/>
              </w:rPr>
            </w:pPr>
            <w:r w:rsidRPr="00CD0C2E">
              <w:rPr>
                <w:rStyle w:val="FontStyle29"/>
                <w:b w:val="0"/>
                <w:sz w:val="28"/>
                <w:szCs w:val="28"/>
                <w:lang w:val="en-US" w:eastAsia="en-US"/>
              </w:rPr>
              <w:t>to</w:t>
            </w:r>
            <w:r w:rsidRPr="00CD0C2E">
              <w:rPr>
                <w:rStyle w:val="FontStyle29"/>
                <w:b w:val="0"/>
                <w:sz w:val="28"/>
                <w:szCs w:val="28"/>
                <w:lang w:eastAsia="en-US"/>
              </w:rPr>
              <w:t xml:space="preserve"> </w:t>
            </w:r>
            <w:r w:rsidRPr="00CD0C2E">
              <w:rPr>
                <w:rStyle w:val="FontStyle29"/>
                <w:b w:val="0"/>
                <w:sz w:val="28"/>
                <w:szCs w:val="28"/>
                <w:lang w:val="en-US" w:eastAsia="en-US"/>
              </w:rPr>
              <w:t>distinguish</w:t>
            </w:r>
            <w:r w:rsidRPr="00CD0C2E">
              <w:rPr>
                <w:rStyle w:val="FontStyle26"/>
                <w:sz w:val="28"/>
                <w:szCs w:val="28"/>
              </w:rPr>
              <w:t xml:space="preserve"> – различать, проводить различие</w:t>
            </w:r>
          </w:p>
          <w:p w:rsidR="00716EBE" w:rsidRPr="00716EB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to</w:t>
            </w:r>
            <w:r w:rsidRPr="00716EBE">
              <w:rPr>
                <w:rStyle w:val="FontStyle29"/>
                <w:b w:val="0"/>
                <w:sz w:val="28"/>
                <w:szCs w:val="28"/>
                <w:lang w:eastAsia="en-US"/>
              </w:rPr>
              <w:t xml:space="preserve"> </w:t>
            </w:r>
            <w:r w:rsidRPr="00CD0C2E">
              <w:rPr>
                <w:rStyle w:val="FontStyle29"/>
                <w:b w:val="0"/>
                <w:sz w:val="28"/>
                <w:szCs w:val="28"/>
                <w:lang w:val="en-US" w:eastAsia="en-US"/>
              </w:rPr>
              <w:t>set</w:t>
            </w:r>
            <w:r w:rsidRPr="00716EBE">
              <w:rPr>
                <w:rStyle w:val="FontStyle29"/>
                <w:b w:val="0"/>
                <w:sz w:val="28"/>
                <w:szCs w:val="28"/>
                <w:lang w:eastAsia="en-US"/>
              </w:rPr>
              <w:t xml:space="preserve"> </w:t>
            </w:r>
            <w:r w:rsidRPr="00CD0C2E">
              <w:rPr>
                <w:rStyle w:val="FontStyle29"/>
                <w:b w:val="0"/>
                <w:sz w:val="28"/>
                <w:szCs w:val="28"/>
                <w:lang w:val="en-US" w:eastAsia="en-US"/>
              </w:rPr>
              <w:t>forth</w:t>
            </w:r>
            <w:r w:rsidRPr="00716EBE">
              <w:rPr>
                <w:rStyle w:val="FontStyle26"/>
                <w:sz w:val="28"/>
                <w:szCs w:val="28"/>
              </w:rPr>
              <w:t xml:space="preserve"> – </w:t>
            </w:r>
            <w:r w:rsidRPr="00CD0C2E">
              <w:rPr>
                <w:rStyle w:val="FontStyle26"/>
                <w:sz w:val="28"/>
                <w:szCs w:val="28"/>
              </w:rPr>
              <w:t>излагать</w:t>
            </w:r>
            <w:r w:rsidRPr="00716EBE">
              <w:rPr>
                <w:rStyle w:val="FontStyle26"/>
                <w:sz w:val="28"/>
                <w:szCs w:val="28"/>
              </w:rPr>
              <w:t xml:space="preserve">, </w:t>
            </w:r>
            <w:r w:rsidRPr="00CD0C2E">
              <w:rPr>
                <w:rStyle w:val="FontStyle26"/>
                <w:sz w:val="28"/>
                <w:szCs w:val="28"/>
              </w:rPr>
              <w:t>формулировать</w:t>
            </w:r>
          </w:p>
          <w:p w:rsidR="00716EBE" w:rsidRPr="00716EB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legal</w:t>
            </w:r>
            <w:r w:rsidRPr="00716EBE">
              <w:rPr>
                <w:rStyle w:val="FontStyle29"/>
                <w:b w:val="0"/>
                <w:sz w:val="28"/>
                <w:szCs w:val="28"/>
                <w:lang w:eastAsia="en-US"/>
              </w:rPr>
              <w:t xml:space="preserve"> </w:t>
            </w:r>
            <w:r w:rsidRPr="00CD0C2E">
              <w:rPr>
                <w:rStyle w:val="FontStyle29"/>
                <w:b w:val="0"/>
                <w:sz w:val="28"/>
                <w:szCs w:val="28"/>
                <w:lang w:val="en-US" w:eastAsia="en-US"/>
              </w:rPr>
              <w:t>agreement</w:t>
            </w:r>
            <w:r w:rsidRPr="00716EBE">
              <w:rPr>
                <w:rStyle w:val="FontStyle26"/>
                <w:sz w:val="28"/>
                <w:szCs w:val="28"/>
              </w:rPr>
              <w:t xml:space="preserve"> – </w:t>
            </w:r>
            <w:r w:rsidRPr="00CD0C2E">
              <w:rPr>
                <w:rStyle w:val="FontStyle26"/>
                <w:sz w:val="28"/>
                <w:szCs w:val="28"/>
              </w:rPr>
              <w:t>юридическое</w:t>
            </w:r>
            <w:r w:rsidRPr="00716EBE">
              <w:rPr>
                <w:rStyle w:val="FontStyle26"/>
                <w:sz w:val="28"/>
                <w:szCs w:val="28"/>
              </w:rPr>
              <w:t xml:space="preserve"> </w:t>
            </w:r>
            <w:r w:rsidRPr="00CD0C2E">
              <w:rPr>
                <w:rStyle w:val="FontStyle26"/>
                <w:sz w:val="28"/>
                <w:szCs w:val="28"/>
              </w:rPr>
              <w:t>соглашение</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complementary</w:t>
            </w:r>
            <w:r w:rsidRPr="00CD0C2E">
              <w:rPr>
                <w:rStyle w:val="FontStyle26"/>
                <w:sz w:val="28"/>
                <w:szCs w:val="28"/>
              </w:rPr>
              <w:t xml:space="preserve"> – добавочный, дополнительный</w:t>
            </w:r>
          </w:p>
          <w:p w:rsidR="00716EBE" w:rsidRPr="00CD0C2E" w:rsidRDefault="00716EBE" w:rsidP="00716EBE">
            <w:pPr>
              <w:pStyle w:val="Style17"/>
              <w:widowControl/>
              <w:spacing w:line="360" w:lineRule="auto"/>
              <w:jc w:val="both"/>
              <w:rPr>
                <w:rStyle w:val="FontStyle26"/>
                <w:bCs/>
                <w:sz w:val="28"/>
                <w:szCs w:val="28"/>
                <w:lang w:eastAsia="en-US"/>
              </w:rPr>
            </w:pPr>
            <w:r w:rsidRPr="00CD0C2E">
              <w:rPr>
                <w:rStyle w:val="FontStyle29"/>
                <w:b w:val="0"/>
                <w:sz w:val="28"/>
                <w:szCs w:val="28"/>
                <w:lang w:val="en-US" w:eastAsia="en-US"/>
              </w:rPr>
              <w:t>capital</w:t>
            </w:r>
            <w:r w:rsidRPr="00CD0C2E">
              <w:rPr>
                <w:rStyle w:val="FontStyle29"/>
                <w:b w:val="0"/>
                <w:sz w:val="28"/>
                <w:szCs w:val="28"/>
                <w:lang w:eastAsia="en-US"/>
              </w:rPr>
              <w:t xml:space="preserve"> </w:t>
            </w:r>
            <w:r w:rsidRPr="00CD0C2E">
              <w:rPr>
                <w:rStyle w:val="FontStyle29"/>
                <w:b w:val="0"/>
                <w:sz w:val="28"/>
                <w:szCs w:val="28"/>
                <w:lang w:val="en-US" w:eastAsia="en-US"/>
              </w:rPr>
              <w:t>assets</w:t>
            </w:r>
            <w:r w:rsidRPr="00CD0C2E">
              <w:rPr>
                <w:rStyle w:val="FontStyle29"/>
                <w:b w:val="0"/>
                <w:sz w:val="28"/>
                <w:szCs w:val="28"/>
                <w:lang w:eastAsia="en-US"/>
              </w:rPr>
              <w:t xml:space="preserve"> – </w:t>
            </w:r>
            <w:r w:rsidRPr="00CD0C2E">
              <w:rPr>
                <w:rStyle w:val="FontStyle26"/>
                <w:sz w:val="28"/>
                <w:szCs w:val="28"/>
              </w:rPr>
              <w:t xml:space="preserve">1) основные фонды </w:t>
            </w:r>
            <w:r w:rsidRPr="00CD0C2E">
              <w:rPr>
                <w:rStyle w:val="FontStyle26"/>
                <w:i/>
                <w:sz w:val="28"/>
                <w:szCs w:val="28"/>
              </w:rPr>
              <w:t>(машины, здания, сооружения, оборудова</w:t>
            </w:r>
            <w:r w:rsidRPr="00CD0C2E">
              <w:rPr>
                <w:rStyle w:val="FontStyle26"/>
                <w:i/>
                <w:sz w:val="28"/>
                <w:szCs w:val="28"/>
              </w:rPr>
              <w:softHyphen/>
              <w:t>ние и т. п.)</w:t>
            </w:r>
            <w:r w:rsidRPr="00CD0C2E">
              <w:rPr>
                <w:rStyle w:val="FontStyle26"/>
                <w:sz w:val="28"/>
                <w:szCs w:val="28"/>
              </w:rPr>
              <w:t>; 2) оборотные сред</w:t>
            </w:r>
            <w:r w:rsidRPr="00CD0C2E">
              <w:rPr>
                <w:rStyle w:val="FontStyle26"/>
                <w:sz w:val="28"/>
                <w:szCs w:val="28"/>
              </w:rPr>
              <w:softHyphen/>
              <w:t>ства</w:t>
            </w:r>
          </w:p>
          <w:p w:rsidR="00716EBE" w:rsidRPr="00716EBE" w:rsidRDefault="00716EBE" w:rsidP="00716EBE">
            <w:pPr>
              <w:pStyle w:val="Style17"/>
              <w:widowControl/>
              <w:spacing w:line="360" w:lineRule="auto"/>
              <w:jc w:val="both"/>
              <w:rPr>
                <w:rStyle w:val="FontStyle26"/>
                <w:bCs/>
                <w:sz w:val="28"/>
                <w:szCs w:val="28"/>
                <w:lang w:eastAsia="en-US"/>
              </w:rPr>
            </w:pPr>
            <w:r w:rsidRPr="00CD0C2E">
              <w:rPr>
                <w:rStyle w:val="FontStyle29"/>
                <w:b w:val="0"/>
                <w:sz w:val="28"/>
                <w:szCs w:val="28"/>
                <w:lang w:val="en-US" w:eastAsia="en-US"/>
              </w:rPr>
              <w:t>retail</w:t>
            </w:r>
            <w:r w:rsidRPr="00716EBE">
              <w:rPr>
                <w:rStyle w:val="FontStyle29"/>
                <w:b w:val="0"/>
                <w:sz w:val="28"/>
                <w:szCs w:val="28"/>
                <w:lang w:eastAsia="en-US"/>
              </w:rPr>
              <w:t xml:space="preserve"> – </w:t>
            </w:r>
            <w:r w:rsidRPr="00CD0C2E">
              <w:rPr>
                <w:rStyle w:val="FontStyle26"/>
                <w:sz w:val="28"/>
                <w:szCs w:val="28"/>
              </w:rPr>
              <w:t>розничная</w:t>
            </w:r>
            <w:r w:rsidRPr="00716EBE">
              <w:rPr>
                <w:rStyle w:val="FontStyle26"/>
                <w:sz w:val="28"/>
                <w:szCs w:val="28"/>
              </w:rPr>
              <w:t xml:space="preserve"> </w:t>
            </w:r>
            <w:r w:rsidRPr="00CD0C2E">
              <w:rPr>
                <w:rStyle w:val="FontStyle26"/>
                <w:sz w:val="28"/>
                <w:szCs w:val="28"/>
              </w:rPr>
              <w:t>продажа</w:t>
            </w:r>
          </w:p>
          <w:p w:rsidR="00716EBE" w:rsidRPr="00716EB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to</w:t>
            </w:r>
            <w:r w:rsidRPr="00716EBE">
              <w:rPr>
                <w:rStyle w:val="FontStyle29"/>
                <w:b w:val="0"/>
                <w:sz w:val="28"/>
                <w:szCs w:val="28"/>
                <w:lang w:eastAsia="en-US"/>
              </w:rPr>
              <w:t xml:space="preserve"> </w:t>
            </w:r>
            <w:r w:rsidRPr="00CD0C2E">
              <w:rPr>
                <w:rStyle w:val="FontStyle29"/>
                <w:b w:val="0"/>
                <w:sz w:val="28"/>
                <w:szCs w:val="28"/>
                <w:lang w:val="en-US" w:eastAsia="en-US"/>
              </w:rPr>
              <w:t>the</w:t>
            </w:r>
            <w:r w:rsidRPr="00716EBE">
              <w:rPr>
                <w:rStyle w:val="FontStyle29"/>
                <w:b w:val="0"/>
                <w:sz w:val="28"/>
                <w:szCs w:val="28"/>
                <w:lang w:eastAsia="en-US"/>
              </w:rPr>
              <w:t xml:space="preserve"> </w:t>
            </w:r>
            <w:r w:rsidRPr="00CD0C2E">
              <w:rPr>
                <w:rStyle w:val="FontStyle29"/>
                <w:b w:val="0"/>
                <w:sz w:val="28"/>
                <w:szCs w:val="28"/>
                <w:lang w:val="en-US" w:eastAsia="en-US"/>
              </w:rPr>
              <w:t>extent</w:t>
            </w:r>
            <w:r w:rsidRPr="00716EBE">
              <w:rPr>
                <w:rStyle w:val="FontStyle29"/>
                <w:b w:val="0"/>
                <w:sz w:val="28"/>
                <w:szCs w:val="28"/>
                <w:lang w:eastAsia="en-US"/>
              </w:rPr>
              <w:t xml:space="preserve"> </w:t>
            </w:r>
            <w:r w:rsidRPr="00CD0C2E">
              <w:rPr>
                <w:rStyle w:val="FontStyle29"/>
                <w:b w:val="0"/>
                <w:sz w:val="28"/>
                <w:szCs w:val="28"/>
                <w:lang w:val="en-US" w:eastAsia="en-US"/>
              </w:rPr>
              <w:t>of</w:t>
            </w:r>
            <w:r w:rsidRPr="00716EBE">
              <w:rPr>
                <w:rStyle w:val="FontStyle26"/>
                <w:sz w:val="28"/>
                <w:szCs w:val="28"/>
              </w:rPr>
              <w:t xml:space="preserve"> – </w:t>
            </w:r>
            <w:r w:rsidRPr="00CD0C2E">
              <w:rPr>
                <w:rStyle w:val="FontStyle26"/>
                <w:sz w:val="28"/>
                <w:szCs w:val="28"/>
              </w:rPr>
              <w:t>до</w:t>
            </w:r>
            <w:r w:rsidRPr="00716EBE">
              <w:rPr>
                <w:rStyle w:val="FontStyle26"/>
                <w:sz w:val="28"/>
                <w:szCs w:val="28"/>
              </w:rPr>
              <w:t xml:space="preserve"> </w:t>
            </w:r>
            <w:r w:rsidRPr="00CD0C2E">
              <w:rPr>
                <w:rStyle w:val="FontStyle26"/>
                <w:sz w:val="28"/>
                <w:szCs w:val="28"/>
              </w:rPr>
              <w:t>размера</w:t>
            </w:r>
            <w:r w:rsidRPr="00716EBE">
              <w:rPr>
                <w:rStyle w:val="FontStyle26"/>
                <w:sz w:val="28"/>
                <w:szCs w:val="28"/>
              </w:rPr>
              <w:t xml:space="preserve">, </w:t>
            </w:r>
            <w:r w:rsidRPr="00CD0C2E">
              <w:rPr>
                <w:rStyle w:val="FontStyle26"/>
                <w:sz w:val="28"/>
                <w:szCs w:val="28"/>
              </w:rPr>
              <w:t>в</w:t>
            </w:r>
            <w:r w:rsidRPr="00716EBE">
              <w:rPr>
                <w:rStyle w:val="FontStyle26"/>
                <w:sz w:val="28"/>
                <w:szCs w:val="28"/>
              </w:rPr>
              <w:t xml:space="preserve"> </w:t>
            </w:r>
            <w:r w:rsidRPr="00CD0C2E">
              <w:rPr>
                <w:rStyle w:val="FontStyle26"/>
                <w:sz w:val="28"/>
                <w:szCs w:val="28"/>
              </w:rPr>
              <w:t>пределах</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share</w:t>
            </w:r>
            <w:r w:rsidRPr="00CD0C2E">
              <w:rPr>
                <w:rStyle w:val="FontStyle26"/>
                <w:sz w:val="28"/>
                <w:szCs w:val="28"/>
              </w:rPr>
              <w:t xml:space="preserve"> – доля, часть; квота; акция</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withdrawal</w:t>
            </w:r>
            <w:r w:rsidRPr="00CD0C2E">
              <w:rPr>
                <w:rStyle w:val="FontStyle26"/>
                <w:sz w:val="28"/>
                <w:szCs w:val="28"/>
              </w:rPr>
              <w:t xml:space="preserve"> – уход </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joint</w:t>
            </w:r>
            <w:r w:rsidRPr="00CD0C2E">
              <w:rPr>
                <w:rStyle w:val="FontStyle29"/>
                <w:b w:val="0"/>
                <w:sz w:val="28"/>
                <w:szCs w:val="28"/>
                <w:lang w:eastAsia="en-US"/>
              </w:rPr>
              <w:t xml:space="preserve"> </w:t>
            </w:r>
            <w:r w:rsidRPr="00CD0C2E">
              <w:rPr>
                <w:rStyle w:val="FontStyle29"/>
                <w:b w:val="0"/>
                <w:sz w:val="28"/>
                <w:szCs w:val="28"/>
                <w:lang w:val="en-US" w:eastAsia="en-US"/>
              </w:rPr>
              <w:t>venture</w:t>
            </w:r>
            <w:r w:rsidRPr="00CD0C2E">
              <w:rPr>
                <w:rStyle w:val="FontStyle26"/>
                <w:sz w:val="28"/>
                <w:szCs w:val="28"/>
              </w:rPr>
              <w:t xml:space="preserve"> – совместное предприятие</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to</w:t>
            </w:r>
            <w:r w:rsidRPr="00CD0C2E">
              <w:rPr>
                <w:rStyle w:val="FontStyle29"/>
                <w:b w:val="0"/>
                <w:sz w:val="28"/>
                <w:szCs w:val="28"/>
                <w:lang w:eastAsia="en-US"/>
              </w:rPr>
              <w:t xml:space="preserve"> </w:t>
            </w:r>
            <w:r w:rsidRPr="00CD0C2E">
              <w:rPr>
                <w:rStyle w:val="FontStyle29"/>
                <w:b w:val="0"/>
                <w:sz w:val="28"/>
                <w:szCs w:val="28"/>
                <w:lang w:val="en-US" w:eastAsia="en-US"/>
              </w:rPr>
              <w:t>dissolve</w:t>
            </w:r>
            <w:r w:rsidRPr="00CD0C2E">
              <w:rPr>
                <w:rStyle w:val="FontStyle29"/>
                <w:b w:val="0"/>
                <w:sz w:val="28"/>
                <w:szCs w:val="28"/>
                <w:lang w:eastAsia="en-US"/>
              </w:rPr>
              <w:t xml:space="preserve"> </w:t>
            </w:r>
            <w:r w:rsidRPr="00CD0C2E">
              <w:rPr>
                <w:rStyle w:val="FontStyle29"/>
                <w:b w:val="0"/>
                <w:sz w:val="28"/>
                <w:szCs w:val="28"/>
                <w:lang w:val="en-US" w:eastAsia="en-US"/>
              </w:rPr>
              <w:t>the</w:t>
            </w:r>
            <w:r w:rsidRPr="00CD0C2E">
              <w:rPr>
                <w:rStyle w:val="FontStyle29"/>
                <w:b w:val="0"/>
                <w:sz w:val="28"/>
                <w:szCs w:val="28"/>
                <w:lang w:eastAsia="en-US"/>
              </w:rPr>
              <w:t xml:space="preserve"> </w:t>
            </w:r>
            <w:r w:rsidRPr="00CD0C2E">
              <w:rPr>
                <w:rStyle w:val="FontStyle29"/>
                <w:b w:val="0"/>
                <w:sz w:val="28"/>
                <w:szCs w:val="28"/>
                <w:lang w:val="en-US" w:eastAsia="en-US"/>
              </w:rPr>
              <w:t>partnership</w:t>
            </w:r>
            <w:r w:rsidRPr="00CD0C2E">
              <w:rPr>
                <w:rStyle w:val="FontStyle26"/>
                <w:sz w:val="28"/>
                <w:szCs w:val="28"/>
              </w:rPr>
              <w:t xml:space="preserve"> – аннулировать, расторгать партнерство</w:t>
            </w:r>
          </w:p>
          <w:p w:rsidR="00066442" w:rsidRPr="00716EBE" w:rsidRDefault="00716EBE" w:rsidP="00716EBE">
            <w:pPr>
              <w:pStyle w:val="Style17"/>
              <w:widowControl/>
              <w:spacing w:line="360" w:lineRule="auto"/>
              <w:jc w:val="both"/>
              <w:rPr>
                <w:rFonts w:ascii="Franklin Gothic Demi Cond" w:hAnsi="Franklin Gothic Demi Cond" w:cs="Franklin Gothic Demi Cond"/>
                <w:sz w:val="28"/>
                <w:szCs w:val="28"/>
                <w:lang w:val="en-US"/>
              </w:rPr>
            </w:pPr>
            <w:r w:rsidRPr="00CD0C2E">
              <w:rPr>
                <w:rStyle w:val="FontStyle29"/>
                <w:b w:val="0"/>
                <w:sz w:val="28"/>
                <w:szCs w:val="28"/>
                <w:lang w:val="en-US" w:eastAsia="en-US"/>
              </w:rPr>
              <w:t>dissolution</w:t>
            </w:r>
            <w:r w:rsidRPr="00CD0C2E">
              <w:rPr>
                <w:rStyle w:val="FontStyle29"/>
                <w:sz w:val="28"/>
                <w:szCs w:val="28"/>
                <w:lang w:eastAsia="en-US"/>
              </w:rPr>
              <w:t xml:space="preserve"> </w:t>
            </w:r>
            <w:r w:rsidRPr="00CD0C2E">
              <w:rPr>
                <w:rStyle w:val="FontStyle29"/>
                <w:b w:val="0"/>
                <w:sz w:val="28"/>
                <w:szCs w:val="28"/>
                <w:lang w:val="en-US" w:eastAsia="en-US"/>
              </w:rPr>
              <w:t>of</w:t>
            </w:r>
            <w:r w:rsidRPr="00CD0C2E">
              <w:rPr>
                <w:rStyle w:val="FontStyle29"/>
                <w:b w:val="0"/>
                <w:sz w:val="28"/>
                <w:szCs w:val="28"/>
                <w:lang w:eastAsia="en-US"/>
              </w:rPr>
              <w:t xml:space="preserve"> </w:t>
            </w:r>
            <w:r w:rsidRPr="00CD0C2E">
              <w:rPr>
                <w:rStyle w:val="FontStyle29"/>
                <w:b w:val="0"/>
                <w:sz w:val="28"/>
                <w:szCs w:val="28"/>
                <w:lang w:val="en-US" w:eastAsia="en-US"/>
              </w:rPr>
              <w:t>the</w:t>
            </w:r>
            <w:r w:rsidRPr="00CD0C2E">
              <w:rPr>
                <w:rStyle w:val="FontStyle29"/>
                <w:b w:val="0"/>
                <w:sz w:val="28"/>
                <w:szCs w:val="28"/>
                <w:lang w:eastAsia="en-US"/>
              </w:rPr>
              <w:t xml:space="preserve"> </w:t>
            </w:r>
            <w:r w:rsidRPr="00CD0C2E">
              <w:rPr>
                <w:rStyle w:val="FontStyle29"/>
                <w:b w:val="0"/>
                <w:sz w:val="28"/>
                <w:szCs w:val="28"/>
                <w:lang w:val="en-US" w:eastAsia="en-US"/>
              </w:rPr>
              <w:t>entity</w:t>
            </w:r>
            <w:r w:rsidRPr="00CD0C2E">
              <w:rPr>
                <w:rStyle w:val="FontStyle26"/>
                <w:sz w:val="28"/>
                <w:szCs w:val="28"/>
              </w:rPr>
              <w:t xml:space="preserve"> </w:t>
            </w:r>
            <w:r>
              <w:rPr>
                <w:rStyle w:val="FontStyle26"/>
                <w:sz w:val="28"/>
                <w:szCs w:val="28"/>
                <w:lang w:val="en-US"/>
              </w:rPr>
              <w:t xml:space="preserve">– </w:t>
            </w:r>
            <w:r w:rsidRPr="00CD0C2E">
              <w:rPr>
                <w:rStyle w:val="FontStyle26"/>
                <w:sz w:val="28"/>
                <w:szCs w:val="28"/>
              </w:rPr>
              <w:t>ликвидация экономического объекта</w:t>
            </w:r>
          </w:p>
        </w:tc>
      </w:tr>
      <w:tr w:rsidR="00066442" w:rsidRPr="0057108C" w:rsidTr="00777A79">
        <w:tc>
          <w:tcPr>
            <w:tcW w:w="9571" w:type="dxa"/>
          </w:tcPr>
          <w:p w:rsidR="0057108C" w:rsidRPr="0086552F" w:rsidRDefault="00223BE2" w:rsidP="0057108C">
            <w:pPr>
              <w:tabs>
                <w:tab w:val="left" w:pos="-851"/>
              </w:tabs>
              <w:spacing w:line="360" w:lineRule="auto"/>
              <w:ind w:firstLine="709"/>
              <w:contextualSpacing/>
              <w:jc w:val="both"/>
              <w:rPr>
                <w:rStyle w:val="FontStyle26"/>
                <w:b/>
                <w:sz w:val="28"/>
                <w:szCs w:val="28"/>
                <w:lang w:val="en-US"/>
              </w:rPr>
            </w:pPr>
            <w:r w:rsidRPr="0057108C">
              <w:rPr>
                <w:rFonts w:ascii="Times New Roman" w:hAnsi="Times New Roman" w:cs="Times New Roman"/>
                <w:b/>
                <w:sz w:val="28"/>
                <w:szCs w:val="28"/>
              </w:rPr>
              <w:lastRenderedPageBreak/>
              <w:t>Задание</w:t>
            </w:r>
            <w:r w:rsidRPr="0057108C">
              <w:rPr>
                <w:rFonts w:ascii="Times New Roman" w:hAnsi="Times New Roman" w:cs="Times New Roman"/>
                <w:b/>
                <w:sz w:val="28"/>
                <w:szCs w:val="28"/>
                <w:lang w:val="en-US"/>
              </w:rPr>
              <w:t xml:space="preserve"> 1.</w:t>
            </w:r>
            <w:r w:rsidR="00460515">
              <w:rPr>
                <w:b/>
                <w:sz w:val="28"/>
                <w:szCs w:val="28"/>
                <w:lang w:val="en-US"/>
              </w:rPr>
              <w:t xml:space="preserve"> </w:t>
            </w:r>
            <w:r w:rsidR="0057108C" w:rsidRPr="0086552F">
              <w:rPr>
                <w:rStyle w:val="FontStyle26"/>
                <w:b/>
                <w:sz w:val="28"/>
                <w:szCs w:val="28"/>
                <w:lang w:val="en-US"/>
              </w:rPr>
              <w:t>Fill in with the appropriate words given below. Trans</w:t>
            </w:r>
            <w:r w:rsidR="0057108C">
              <w:rPr>
                <w:rStyle w:val="FontStyle26"/>
                <w:b/>
                <w:sz w:val="28"/>
                <w:szCs w:val="28"/>
                <w:lang w:val="en-US"/>
              </w:rPr>
              <w:t>late</w:t>
            </w:r>
            <w:r w:rsidR="0057108C" w:rsidRPr="0086552F">
              <w:rPr>
                <w:rStyle w:val="FontStyle26"/>
                <w:b/>
                <w:sz w:val="28"/>
                <w:szCs w:val="28"/>
                <w:lang w:val="en-US"/>
              </w:rPr>
              <w:t>.</w:t>
            </w:r>
          </w:p>
          <w:p w:rsidR="0057108C" w:rsidRPr="0086552F" w:rsidRDefault="0057108C" w:rsidP="0057108C">
            <w:pPr>
              <w:pStyle w:val="Style12"/>
              <w:widowControl/>
              <w:tabs>
                <w:tab w:val="left" w:pos="686"/>
              </w:tabs>
              <w:spacing w:line="360" w:lineRule="auto"/>
              <w:ind w:firstLine="709"/>
              <w:jc w:val="both"/>
              <w:rPr>
                <w:rStyle w:val="FontStyle26"/>
                <w:i/>
                <w:sz w:val="28"/>
                <w:szCs w:val="28"/>
                <w:lang w:val="en-US"/>
              </w:rPr>
            </w:pPr>
            <w:r w:rsidRPr="0086552F">
              <w:rPr>
                <w:rStyle w:val="FontStyle26"/>
                <w:i/>
                <w:sz w:val="28"/>
                <w:szCs w:val="28"/>
                <w:lang w:val="en-US"/>
              </w:rPr>
              <w:t>Partnership, investments, business, equal responsibility, debts and liabilities, general partners, share, management, tax payments, debts, li</w:t>
            </w:r>
            <w:r w:rsidRPr="0086552F">
              <w:rPr>
                <w:rStyle w:val="FontStyle26"/>
                <w:i/>
                <w:sz w:val="28"/>
                <w:szCs w:val="28"/>
                <w:lang w:val="en-US"/>
              </w:rPr>
              <w:t>m</w:t>
            </w:r>
            <w:r w:rsidRPr="0086552F">
              <w:rPr>
                <w:rStyle w:val="FontStyle26"/>
                <w:i/>
                <w:sz w:val="28"/>
                <w:szCs w:val="28"/>
                <w:lang w:val="en-US"/>
              </w:rPr>
              <w:t>ited partners, profits and losses, income taxes, income and deductions, i</w:t>
            </w:r>
            <w:r w:rsidRPr="0086552F">
              <w:rPr>
                <w:rStyle w:val="FontStyle26"/>
                <w:i/>
                <w:sz w:val="28"/>
                <w:szCs w:val="28"/>
                <w:lang w:val="en-US"/>
              </w:rPr>
              <w:t>n</w:t>
            </w:r>
            <w:r w:rsidRPr="0086552F">
              <w:rPr>
                <w:rStyle w:val="FontStyle26"/>
                <w:i/>
                <w:sz w:val="28"/>
                <w:szCs w:val="28"/>
                <w:lang w:val="en-US"/>
              </w:rPr>
              <w:t xml:space="preserve">dividual tax return </w:t>
            </w:r>
          </w:p>
          <w:p w:rsidR="00ED2BA0" w:rsidRPr="0057108C" w:rsidRDefault="0057108C" w:rsidP="0057108C">
            <w:pPr>
              <w:pStyle w:val="Style12"/>
              <w:widowControl/>
              <w:tabs>
                <w:tab w:val="left" w:pos="686"/>
              </w:tabs>
              <w:spacing w:line="360" w:lineRule="auto"/>
              <w:ind w:firstLine="709"/>
              <w:rPr>
                <w:sz w:val="28"/>
                <w:szCs w:val="28"/>
                <w:lang w:val="en-US"/>
              </w:rPr>
            </w:pPr>
            <w:r w:rsidRPr="0086552F">
              <w:rPr>
                <w:rStyle w:val="FontStyle26"/>
                <w:sz w:val="28"/>
                <w:szCs w:val="28"/>
                <w:lang w:val="en-US"/>
              </w:rPr>
              <w:t>A … is a type of unincorporated business organization in which mu</w:t>
            </w:r>
            <w:r w:rsidRPr="0086552F">
              <w:rPr>
                <w:rStyle w:val="FontStyle26"/>
                <w:sz w:val="28"/>
                <w:szCs w:val="28"/>
                <w:lang w:val="en-US"/>
              </w:rPr>
              <w:t>l</w:t>
            </w:r>
            <w:r w:rsidRPr="0086552F">
              <w:rPr>
                <w:rStyle w:val="FontStyle26"/>
                <w:sz w:val="28"/>
                <w:szCs w:val="28"/>
                <w:lang w:val="en-US"/>
              </w:rPr>
              <w:t xml:space="preserve">tiple </w:t>
            </w:r>
            <w:r w:rsidRPr="0086552F">
              <w:rPr>
                <w:rStyle w:val="FontStyle26"/>
                <w:sz w:val="28"/>
                <w:szCs w:val="28"/>
                <w:lang w:val="en-US"/>
              </w:rPr>
              <w:lastRenderedPageBreak/>
              <w:t xml:space="preserve">individuals, called …, manage the … and are equally liable for </w:t>
            </w:r>
            <w:proofErr w:type="gramStart"/>
            <w:r w:rsidRPr="0086552F">
              <w:rPr>
                <w:rStyle w:val="FontStyle26"/>
                <w:sz w:val="28"/>
                <w:szCs w:val="28"/>
                <w:lang w:val="en-US"/>
              </w:rPr>
              <w:t>its</w:t>
            </w:r>
            <w:proofErr w:type="gramEnd"/>
            <w:r w:rsidRPr="0086552F">
              <w:rPr>
                <w:rStyle w:val="FontStyle26"/>
                <w:sz w:val="28"/>
                <w:szCs w:val="28"/>
                <w:lang w:val="en-US"/>
              </w:rPr>
              <w:t xml:space="preserve">…. Other individuals, called …, may invest but not be directly involved in … and are liable only to the extent of their …. Unlike a Limited Liability Company or a corporation, in a partnership each partner shares … for the company's …, and </w:t>
            </w:r>
            <w:proofErr w:type="gramStart"/>
            <w:r w:rsidRPr="0086552F">
              <w:rPr>
                <w:rStyle w:val="FontStyle26"/>
                <w:sz w:val="28"/>
                <w:szCs w:val="28"/>
                <w:lang w:val="en-US"/>
              </w:rPr>
              <w:t>its</w:t>
            </w:r>
            <w:proofErr w:type="gramEnd"/>
            <w:r w:rsidRPr="0086552F">
              <w:rPr>
                <w:rStyle w:val="FontStyle26"/>
                <w:sz w:val="28"/>
                <w:szCs w:val="28"/>
                <w:lang w:val="en-US"/>
              </w:rPr>
              <w:t xml:space="preserve"> …. The partnership itself does not pay …, but each partner has to report their … of business profits or losses on their …. Est</w:t>
            </w:r>
            <w:r w:rsidRPr="0086552F">
              <w:rPr>
                <w:rStyle w:val="FontStyle26"/>
                <w:sz w:val="28"/>
                <w:szCs w:val="28"/>
                <w:lang w:val="en-US"/>
              </w:rPr>
              <w:t>i</w:t>
            </w:r>
            <w:r w:rsidRPr="0086552F">
              <w:rPr>
                <w:rStyle w:val="FontStyle26"/>
                <w:sz w:val="28"/>
                <w:szCs w:val="28"/>
                <w:lang w:val="en-US"/>
              </w:rPr>
              <w:t>mated … are also necessary for each of the partners for the year in pr</w:t>
            </w:r>
            <w:r w:rsidRPr="0086552F">
              <w:rPr>
                <w:rStyle w:val="FontStyle26"/>
                <w:sz w:val="28"/>
                <w:szCs w:val="28"/>
                <w:lang w:val="en-US"/>
              </w:rPr>
              <w:t>o</w:t>
            </w:r>
            <w:r w:rsidRPr="0086552F">
              <w:rPr>
                <w:rStyle w:val="FontStyle26"/>
                <w:sz w:val="28"/>
                <w:szCs w:val="28"/>
                <w:lang w:val="en-US"/>
              </w:rPr>
              <w:t>gress. Partnerships must file a return on Form 1065 showing …. Estimated tax payments are also required if they expect their income to be greater than $1,000</w:t>
            </w:r>
          </w:p>
        </w:tc>
      </w:tr>
      <w:tr w:rsidR="00223BE2" w:rsidRPr="00460515" w:rsidTr="00777A79">
        <w:tc>
          <w:tcPr>
            <w:tcW w:w="9571" w:type="dxa"/>
          </w:tcPr>
          <w:p w:rsidR="00460515" w:rsidRDefault="00223BE2" w:rsidP="0057108C">
            <w:pPr>
              <w:jc w:val="both"/>
              <w:rPr>
                <w:noProof/>
                <w:lang w:eastAsia="ru-RU"/>
              </w:rPr>
            </w:pPr>
            <w:r>
              <w:rPr>
                <w:rFonts w:ascii="Times New Roman" w:hAnsi="Times New Roman" w:cs="Times New Roman"/>
                <w:b/>
                <w:sz w:val="28"/>
                <w:szCs w:val="28"/>
              </w:rPr>
              <w:lastRenderedPageBreak/>
              <w:t>Задание</w:t>
            </w:r>
            <w:r w:rsidRPr="00223BE2">
              <w:rPr>
                <w:rFonts w:ascii="Times New Roman" w:hAnsi="Times New Roman" w:cs="Times New Roman"/>
                <w:b/>
                <w:sz w:val="28"/>
                <w:szCs w:val="28"/>
                <w:lang w:val="en-US"/>
              </w:rPr>
              <w:t xml:space="preserve"> 2. </w:t>
            </w:r>
          </w:p>
          <w:p w:rsidR="0057108C" w:rsidRDefault="0057108C" w:rsidP="0057108C">
            <w:pPr>
              <w:jc w:val="both"/>
              <w:rPr>
                <w:rFonts w:ascii="Times New Roman" w:hAnsi="Times New Roman" w:cs="Times New Roman"/>
                <w:sz w:val="28"/>
                <w:szCs w:val="28"/>
              </w:rPr>
            </w:pPr>
            <w:hyperlink r:id="rId8" w:history="1">
              <w:r w:rsidRPr="00CC13B5">
                <w:rPr>
                  <w:rStyle w:val="a4"/>
                  <w:rFonts w:ascii="Times New Roman" w:hAnsi="Times New Roman" w:cs="Times New Roman"/>
                  <w:sz w:val="28"/>
                  <w:szCs w:val="28"/>
                  <w:lang w:val="en-US"/>
                </w:rPr>
                <w:t>https</w:t>
              </w:r>
              <w:r w:rsidRPr="00CC13B5">
                <w:rPr>
                  <w:rStyle w:val="a4"/>
                  <w:rFonts w:ascii="Times New Roman" w:hAnsi="Times New Roman" w:cs="Times New Roman"/>
                  <w:sz w:val="28"/>
                  <w:szCs w:val="28"/>
                </w:rPr>
                <w:t>://</w:t>
              </w:r>
              <w:proofErr w:type="spellStart"/>
              <w:r w:rsidRPr="00CC13B5">
                <w:rPr>
                  <w:rStyle w:val="a4"/>
                  <w:rFonts w:ascii="Times New Roman" w:hAnsi="Times New Roman" w:cs="Times New Roman"/>
                  <w:sz w:val="28"/>
                  <w:szCs w:val="28"/>
                  <w:lang w:val="en-US"/>
                </w:rPr>
                <w:t>engblog</w:t>
              </w:r>
              <w:proofErr w:type="spellEnd"/>
              <w:r w:rsidRPr="00CC13B5">
                <w:rPr>
                  <w:rStyle w:val="a4"/>
                  <w:rFonts w:ascii="Times New Roman" w:hAnsi="Times New Roman" w:cs="Times New Roman"/>
                  <w:sz w:val="28"/>
                  <w:szCs w:val="28"/>
                </w:rPr>
                <w:t>.</w:t>
              </w:r>
              <w:proofErr w:type="spellStart"/>
              <w:r w:rsidRPr="00CC13B5">
                <w:rPr>
                  <w:rStyle w:val="a4"/>
                  <w:rFonts w:ascii="Times New Roman" w:hAnsi="Times New Roman" w:cs="Times New Roman"/>
                  <w:sz w:val="28"/>
                  <w:szCs w:val="28"/>
                  <w:lang w:val="en-US"/>
                </w:rPr>
                <w:t>ru</w:t>
              </w:r>
              <w:proofErr w:type="spellEnd"/>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modal</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verb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must</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text</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A</w:t>
              </w:r>
              <w:r w:rsidRPr="00CC13B5">
                <w:rPr>
                  <w:rStyle w:val="a4"/>
                  <w:rFonts w:ascii="Times New Roman" w:hAnsi="Times New Roman" w:cs="Times New Roman"/>
                  <w:sz w:val="28"/>
                  <w:szCs w:val="28"/>
                </w:rPr>
                <w:t>3%20%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BC</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4%</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w:t>
              </w:r>
              <w:r w:rsidRPr="00CC13B5">
                <w:rPr>
                  <w:rStyle w:val="a4"/>
                  <w:rFonts w:ascii="Times New Roman" w:hAnsi="Times New Roman" w:cs="Times New Roman"/>
                  <w:sz w:val="28"/>
                  <w:szCs w:val="28"/>
                  <w:lang w:val="en-US"/>
                </w:rPr>
                <w:t>C</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BD</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0%20</w:t>
              </w:r>
              <w:r w:rsidRPr="00CC13B5">
                <w:rPr>
                  <w:rStyle w:val="a4"/>
                  <w:rFonts w:ascii="Times New Roman" w:hAnsi="Times New Roman" w:cs="Times New Roman"/>
                  <w:sz w:val="28"/>
                  <w:szCs w:val="28"/>
                  <w:lang w:val="en-US"/>
                </w:rPr>
                <w:t>must</w:t>
              </w:r>
              <w:r w:rsidRPr="00CC13B5">
                <w:rPr>
                  <w:rStyle w:val="a4"/>
                  <w:rFonts w:ascii="Times New Roman" w:hAnsi="Times New Roman" w:cs="Times New Roman"/>
                  <w:sz w:val="28"/>
                  <w:szCs w:val="28"/>
                </w:rPr>
                <w:t>%20%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1%81%</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5%</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3%</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BD</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BA</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7%</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BB</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5%20%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2%205%20%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1%87%</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1%81%</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BE</w:t>
              </w:r>
              <w:r w:rsidRPr="00CC13B5">
                <w:rPr>
                  <w:rStyle w:val="a4"/>
                  <w:rFonts w:ascii="Times New Roman" w:hAnsi="Times New Roman" w:cs="Times New Roman"/>
                  <w:sz w:val="28"/>
                  <w:szCs w:val="28"/>
                </w:rPr>
                <w:t>%</w:t>
              </w:r>
              <w:r w:rsidRPr="00CC13B5">
                <w:rPr>
                  <w:rStyle w:val="a4"/>
                  <w:rFonts w:ascii="Times New Roman" w:hAnsi="Times New Roman" w:cs="Times New Roman"/>
                  <w:sz w:val="28"/>
                  <w:szCs w:val="28"/>
                  <w:lang w:val="en-US"/>
                </w:rPr>
                <w:t>D</w:t>
              </w:r>
              <w:r w:rsidRPr="00CC13B5">
                <w:rPr>
                  <w:rStyle w:val="a4"/>
                  <w:rFonts w:ascii="Times New Roman" w:hAnsi="Times New Roman" w:cs="Times New Roman"/>
                  <w:sz w:val="28"/>
                  <w:szCs w:val="28"/>
                </w:rPr>
                <w:t>0%</w:t>
              </w:r>
              <w:r w:rsidRPr="00CC13B5">
                <w:rPr>
                  <w:rStyle w:val="a4"/>
                  <w:rFonts w:ascii="Times New Roman" w:hAnsi="Times New Roman" w:cs="Times New Roman"/>
                  <w:sz w:val="28"/>
                  <w:szCs w:val="28"/>
                  <w:lang w:val="en-US"/>
                </w:rPr>
                <w:t>B</w:t>
              </w:r>
              <w:r w:rsidRPr="00CC13B5">
                <w:rPr>
                  <w:rStyle w:val="a4"/>
                  <w:rFonts w:ascii="Times New Roman" w:hAnsi="Times New Roman" w:cs="Times New Roman"/>
                  <w:sz w:val="28"/>
                  <w:szCs w:val="28"/>
                </w:rPr>
                <w:t>2</w:t>
              </w:r>
            </w:hyperlink>
            <w:r w:rsidRPr="0057108C">
              <w:rPr>
                <w:rFonts w:ascii="Times New Roman" w:hAnsi="Times New Roman" w:cs="Times New Roman"/>
                <w:sz w:val="28"/>
                <w:szCs w:val="28"/>
              </w:rPr>
              <w:t>.</w:t>
            </w:r>
          </w:p>
          <w:p w:rsidR="0057108C" w:rsidRPr="0057108C" w:rsidRDefault="0057108C" w:rsidP="0057108C">
            <w:pPr>
              <w:jc w:val="both"/>
              <w:rPr>
                <w:rFonts w:ascii="Times New Roman" w:hAnsi="Times New Roman" w:cs="Times New Roman"/>
                <w:i/>
                <w:sz w:val="28"/>
                <w:szCs w:val="28"/>
              </w:rPr>
            </w:pPr>
            <w:r>
              <w:rPr>
                <w:rFonts w:ascii="Times New Roman" w:hAnsi="Times New Roman" w:cs="Times New Roman"/>
                <w:sz w:val="28"/>
                <w:szCs w:val="28"/>
              </w:rPr>
              <w:t xml:space="preserve">По данному источнику составить конспект по модальному глаголу </w:t>
            </w:r>
            <w:r>
              <w:rPr>
                <w:rFonts w:ascii="Times New Roman" w:hAnsi="Times New Roman" w:cs="Times New Roman"/>
                <w:i/>
                <w:sz w:val="28"/>
                <w:szCs w:val="28"/>
                <w:lang w:val="en-US"/>
              </w:rPr>
              <w:t>must</w:t>
            </w:r>
            <w:r w:rsidRPr="0057108C">
              <w:rPr>
                <w:rFonts w:ascii="Times New Roman" w:hAnsi="Times New Roman" w:cs="Times New Roman"/>
                <w:i/>
                <w:sz w:val="28"/>
                <w:szCs w:val="28"/>
              </w:rPr>
              <w:t>.</w:t>
            </w:r>
          </w:p>
        </w:tc>
      </w:tr>
    </w:tbl>
    <w:p w:rsidR="00B53379" w:rsidRPr="0057108C" w:rsidRDefault="00B53379"/>
    <w:sectPr w:rsidR="00B53379" w:rsidRPr="0057108C" w:rsidSect="00B533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0E32"/>
    <w:multiLevelType w:val="hybridMultilevel"/>
    <w:tmpl w:val="81B0E336"/>
    <w:lvl w:ilvl="0" w:tplc="5EF44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995784"/>
    <w:multiLevelType w:val="singleLevel"/>
    <w:tmpl w:val="D96A5040"/>
    <w:lvl w:ilvl="0">
      <w:start w:val="4"/>
      <w:numFmt w:val="decimal"/>
      <w:lvlText w:val="%1."/>
      <w:lvlJc w:val="left"/>
      <w:pPr>
        <w:ind w:left="0" w:firstLine="0"/>
      </w:pPr>
      <w:rPr>
        <w:rFonts w:ascii="Times New Roman" w:hAnsi="Times New Roman" w:cs="Times New Roman" w:hint="default"/>
      </w:rPr>
    </w:lvl>
  </w:abstractNum>
  <w:abstractNum w:abstractNumId="2">
    <w:nsid w:val="2B33013B"/>
    <w:multiLevelType w:val="singleLevel"/>
    <w:tmpl w:val="F36AC198"/>
    <w:lvl w:ilvl="0">
      <w:start w:val="1"/>
      <w:numFmt w:val="decimal"/>
      <w:lvlText w:val="%1."/>
      <w:legacy w:legacy="1" w:legacySpace="0" w:legacyIndent="341"/>
      <w:lvlJc w:val="left"/>
      <w:rPr>
        <w:rFonts w:ascii="Times New Roman" w:hAnsi="Times New Roman" w:cs="Times New Roman" w:hint="default"/>
      </w:rPr>
    </w:lvl>
  </w:abstractNum>
  <w:abstractNum w:abstractNumId="3">
    <w:nsid w:val="385B2B8D"/>
    <w:multiLevelType w:val="singleLevel"/>
    <w:tmpl w:val="F36AC198"/>
    <w:lvl w:ilvl="0">
      <w:start w:val="1"/>
      <w:numFmt w:val="decimal"/>
      <w:lvlText w:val="%1."/>
      <w:legacy w:legacy="1" w:legacySpace="0" w:legacyIndent="340"/>
      <w:lvlJc w:val="left"/>
      <w:rPr>
        <w:rFonts w:ascii="Times New Roman" w:hAnsi="Times New Roman" w:cs="Times New Roman" w:hint="default"/>
      </w:rPr>
    </w:lvl>
  </w:abstractNum>
  <w:abstractNum w:abstractNumId="4">
    <w:nsid w:val="51E91975"/>
    <w:multiLevelType w:val="singleLevel"/>
    <w:tmpl w:val="2A88F742"/>
    <w:lvl w:ilvl="0">
      <w:start w:val="2"/>
      <w:numFmt w:val="decimal"/>
      <w:lvlText w:val="%1."/>
      <w:legacy w:legacy="1" w:legacySpace="0" w:legacyIndent="293"/>
      <w:lvlJc w:val="left"/>
      <w:rPr>
        <w:rFonts w:ascii="Times New Roman" w:hAnsi="Times New Roman" w:cs="Times New Roman" w:hint="default"/>
        <w:b/>
      </w:rPr>
    </w:lvl>
  </w:abstractNum>
  <w:abstractNum w:abstractNumId="5">
    <w:nsid w:val="597A6647"/>
    <w:multiLevelType w:val="hybridMultilevel"/>
    <w:tmpl w:val="715E8860"/>
    <w:lvl w:ilvl="0" w:tplc="77989A5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1F64B5"/>
    <w:multiLevelType w:val="singleLevel"/>
    <w:tmpl w:val="F36AC198"/>
    <w:lvl w:ilvl="0">
      <w:start w:val="1"/>
      <w:numFmt w:val="decimal"/>
      <w:lvlText w:val="%1."/>
      <w:legacy w:legacy="1" w:legacySpace="0" w:legacyIndent="341"/>
      <w:lvlJc w:val="left"/>
      <w:rPr>
        <w:rFonts w:ascii="Times New Roman" w:hAnsi="Times New Roman" w:cs="Times New Roman" w:hint="default"/>
      </w:rPr>
    </w:lvl>
  </w:abstractNum>
  <w:abstractNum w:abstractNumId="7">
    <w:nsid w:val="607E7B3F"/>
    <w:multiLevelType w:val="singleLevel"/>
    <w:tmpl w:val="F36AC198"/>
    <w:lvl w:ilvl="0">
      <w:start w:val="2"/>
      <w:numFmt w:val="decimal"/>
      <w:lvlText w:val="%1."/>
      <w:legacy w:legacy="1" w:legacySpace="0" w:legacyIndent="346"/>
      <w:lvlJc w:val="left"/>
      <w:rPr>
        <w:rFonts w:ascii="Times New Roman" w:hAnsi="Times New Roman" w:cs="Times New Roman" w:hint="default"/>
      </w:rPr>
    </w:lvl>
  </w:abstractNum>
  <w:abstractNum w:abstractNumId="8">
    <w:nsid w:val="667D239F"/>
    <w:multiLevelType w:val="singleLevel"/>
    <w:tmpl w:val="F36AC198"/>
    <w:lvl w:ilvl="0">
      <w:start w:val="1"/>
      <w:numFmt w:val="decimal"/>
      <w:lvlText w:val="%1."/>
      <w:legacy w:legacy="1" w:legacySpace="0" w:legacyIndent="293"/>
      <w:lvlJc w:val="left"/>
      <w:rPr>
        <w:rFonts w:ascii="Times New Roman" w:hAnsi="Times New Roman" w:cs="Times New Roman" w:hint="default"/>
      </w:rPr>
    </w:lvl>
  </w:abstractNum>
  <w:num w:numId="1">
    <w:abstractNumId w:val="0"/>
  </w:num>
  <w:num w:numId="2">
    <w:abstractNumId w:val="1"/>
  </w:num>
  <w:num w:numId="3">
    <w:abstractNumId w:val="6"/>
  </w:num>
  <w:num w:numId="4">
    <w:abstractNumId w:val="5"/>
  </w:num>
  <w:num w:numId="5">
    <w:abstractNumId w:val="2"/>
  </w:num>
  <w:num w:numId="6">
    <w:abstractNumId w:val="7"/>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EB7"/>
    <w:rsid w:val="00007382"/>
    <w:rsid w:val="00051BCA"/>
    <w:rsid w:val="00066442"/>
    <w:rsid w:val="00091823"/>
    <w:rsid w:val="00097EB7"/>
    <w:rsid w:val="001374A2"/>
    <w:rsid w:val="001B3134"/>
    <w:rsid w:val="001B6813"/>
    <w:rsid w:val="00203AFF"/>
    <w:rsid w:val="00223BE2"/>
    <w:rsid w:val="002B1632"/>
    <w:rsid w:val="002D068F"/>
    <w:rsid w:val="00351E19"/>
    <w:rsid w:val="00387B18"/>
    <w:rsid w:val="00390D35"/>
    <w:rsid w:val="003A66CF"/>
    <w:rsid w:val="00460515"/>
    <w:rsid w:val="004759AA"/>
    <w:rsid w:val="00481FF3"/>
    <w:rsid w:val="004B1FC9"/>
    <w:rsid w:val="00527AD0"/>
    <w:rsid w:val="0057108C"/>
    <w:rsid w:val="00582C4C"/>
    <w:rsid w:val="00592E48"/>
    <w:rsid w:val="006530A4"/>
    <w:rsid w:val="00665E49"/>
    <w:rsid w:val="00716EBE"/>
    <w:rsid w:val="007344D3"/>
    <w:rsid w:val="00787927"/>
    <w:rsid w:val="00844509"/>
    <w:rsid w:val="0089375F"/>
    <w:rsid w:val="008A7EF1"/>
    <w:rsid w:val="008F2C45"/>
    <w:rsid w:val="00952263"/>
    <w:rsid w:val="00A2003F"/>
    <w:rsid w:val="00A9540E"/>
    <w:rsid w:val="00B0711C"/>
    <w:rsid w:val="00B53379"/>
    <w:rsid w:val="00BE0DED"/>
    <w:rsid w:val="00BF766A"/>
    <w:rsid w:val="00CF62CA"/>
    <w:rsid w:val="00D9555C"/>
    <w:rsid w:val="00DF2482"/>
    <w:rsid w:val="00ED2BA0"/>
    <w:rsid w:val="00ED4273"/>
    <w:rsid w:val="00FA5F62"/>
    <w:rsid w:val="00FA61D5"/>
    <w:rsid w:val="00FB1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97EB7"/>
    <w:rPr>
      <w:color w:val="0000FF"/>
      <w:u w:val="single"/>
    </w:rPr>
  </w:style>
  <w:style w:type="character" w:styleId="a5">
    <w:name w:val="FollowedHyperlink"/>
    <w:basedOn w:val="a0"/>
    <w:uiPriority w:val="99"/>
    <w:semiHidden/>
    <w:unhideWhenUsed/>
    <w:rsid w:val="00097EB7"/>
    <w:rPr>
      <w:color w:val="800080" w:themeColor="followedHyperlink"/>
      <w:u w:val="single"/>
    </w:rPr>
  </w:style>
  <w:style w:type="paragraph" w:styleId="a6">
    <w:name w:val="List Paragraph"/>
    <w:basedOn w:val="a"/>
    <w:uiPriority w:val="34"/>
    <w:qFormat/>
    <w:rsid w:val="00066442"/>
    <w:pPr>
      <w:ind w:left="720"/>
      <w:contextualSpacing/>
    </w:pPr>
  </w:style>
  <w:style w:type="paragraph" w:styleId="a7">
    <w:name w:val="Balloon Text"/>
    <w:basedOn w:val="a"/>
    <w:link w:val="a8"/>
    <w:uiPriority w:val="99"/>
    <w:semiHidden/>
    <w:unhideWhenUsed/>
    <w:rsid w:val="00A200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3F"/>
    <w:rPr>
      <w:rFonts w:ascii="Tahoma" w:hAnsi="Tahoma" w:cs="Tahoma"/>
      <w:sz w:val="16"/>
      <w:szCs w:val="16"/>
    </w:rPr>
  </w:style>
  <w:style w:type="paragraph" w:customStyle="1" w:styleId="Style8">
    <w:name w:val="Style8"/>
    <w:basedOn w:val="a"/>
    <w:rsid w:val="00CF62CA"/>
    <w:pPr>
      <w:widowControl w:val="0"/>
      <w:autoSpaceDE w:val="0"/>
      <w:autoSpaceDN w:val="0"/>
      <w:adjustRightInd w:val="0"/>
      <w:spacing w:after="0" w:line="249" w:lineRule="exact"/>
      <w:ind w:firstLine="341"/>
      <w:jc w:val="both"/>
    </w:pPr>
    <w:rPr>
      <w:rFonts w:ascii="Times New Roman" w:eastAsia="Times New Roman" w:hAnsi="Times New Roman" w:cs="Times New Roman"/>
      <w:sz w:val="24"/>
      <w:szCs w:val="24"/>
      <w:lang w:eastAsia="ru-RU"/>
    </w:rPr>
  </w:style>
  <w:style w:type="character" w:customStyle="1" w:styleId="FontStyle26">
    <w:name w:val="Font Style26"/>
    <w:basedOn w:val="a0"/>
    <w:rsid w:val="00CF62CA"/>
    <w:rPr>
      <w:rFonts w:ascii="Times New Roman" w:hAnsi="Times New Roman" w:cs="Times New Roman"/>
      <w:sz w:val="20"/>
      <w:szCs w:val="20"/>
    </w:rPr>
  </w:style>
  <w:style w:type="character" w:customStyle="1" w:styleId="FontStyle28">
    <w:name w:val="Font Style28"/>
    <w:basedOn w:val="a0"/>
    <w:rsid w:val="00CF62CA"/>
    <w:rPr>
      <w:rFonts w:ascii="Times New Roman" w:hAnsi="Times New Roman" w:cs="Times New Roman"/>
      <w:b/>
      <w:bCs/>
      <w:sz w:val="20"/>
      <w:szCs w:val="20"/>
    </w:rPr>
  </w:style>
  <w:style w:type="paragraph" w:customStyle="1" w:styleId="Style15">
    <w:name w:val="Style15"/>
    <w:basedOn w:val="a"/>
    <w:rsid w:val="00CF62CA"/>
    <w:pPr>
      <w:widowControl w:val="0"/>
      <w:autoSpaceDE w:val="0"/>
      <w:autoSpaceDN w:val="0"/>
      <w:adjustRightInd w:val="0"/>
      <w:spacing w:after="0" w:line="250" w:lineRule="exact"/>
      <w:ind w:firstLine="341"/>
      <w:jc w:val="both"/>
    </w:pPr>
    <w:rPr>
      <w:rFonts w:ascii="Times New Roman" w:eastAsia="Times New Roman" w:hAnsi="Times New Roman" w:cs="Times New Roman"/>
      <w:sz w:val="24"/>
      <w:szCs w:val="24"/>
      <w:lang w:eastAsia="ru-RU"/>
    </w:rPr>
  </w:style>
  <w:style w:type="paragraph" w:customStyle="1" w:styleId="Style11">
    <w:name w:val="Style11"/>
    <w:basedOn w:val="a"/>
    <w:rsid w:val="00CF62CA"/>
    <w:pPr>
      <w:widowControl w:val="0"/>
      <w:autoSpaceDE w:val="0"/>
      <w:autoSpaceDN w:val="0"/>
      <w:adjustRightInd w:val="0"/>
      <w:spacing w:after="0" w:line="250" w:lineRule="exact"/>
      <w:ind w:hanging="341"/>
      <w:jc w:val="both"/>
    </w:pPr>
    <w:rPr>
      <w:rFonts w:ascii="Times New Roman" w:eastAsia="Times New Roman" w:hAnsi="Times New Roman" w:cs="Times New Roman"/>
      <w:sz w:val="24"/>
      <w:szCs w:val="24"/>
      <w:lang w:eastAsia="ru-RU"/>
    </w:rPr>
  </w:style>
  <w:style w:type="character" w:customStyle="1" w:styleId="FontStyle29">
    <w:name w:val="Font Style29"/>
    <w:basedOn w:val="a0"/>
    <w:rsid w:val="00716EBE"/>
    <w:rPr>
      <w:rFonts w:ascii="Times New Roman" w:hAnsi="Times New Roman" w:cs="Times New Roman"/>
      <w:b/>
      <w:bCs/>
      <w:sz w:val="20"/>
      <w:szCs w:val="20"/>
    </w:rPr>
  </w:style>
  <w:style w:type="paragraph" w:customStyle="1" w:styleId="Style5">
    <w:name w:val="Style5"/>
    <w:basedOn w:val="a"/>
    <w:rsid w:val="00716E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16E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716EBE"/>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17">
    <w:name w:val="Style17"/>
    <w:basedOn w:val="a"/>
    <w:rsid w:val="00716E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rsid w:val="00716EBE"/>
    <w:rPr>
      <w:rFonts w:ascii="Franklin Gothic Demi Cond" w:hAnsi="Franklin Gothic Demi Cond" w:cs="Franklin Gothic Demi Cond"/>
      <w:b/>
      <w:bCs/>
      <w:sz w:val="20"/>
      <w:szCs w:val="20"/>
    </w:rPr>
  </w:style>
  <w:style w:type="paragraph" w:customStyle="1" w:styleId="Style6">
    <w:name w:val="Style6"/>
    <w:basedOn w:val="a"/>
    <w:rsid w:val="00716EBE"/>
    <w:pPr>
      <w:widowControl w:val="0"/>
      <w:autoSpaceDE w:val="0"/>
      <w:autoSpaceDN w:val="0"/>
      <w:adjustRightInd w:val="0"/>
      <w:spacing w:after="0" w:line="226" w:lineRule="exact"/>
      <w:ind w:hanging="187"/>
    </w:pPr>
    <w:rPr>
      <w:rFonts w:ascii="Times New Roman" w:eastAsia="Times New Roman" w:hAnsi="Times New Roman" w:cs="Times New Roman"/>
      <w:sz w:val="24"/>
      <w:szCs w:val="24"/>
      <w:lang w:eastAsia="ru-RU"/>
    </w:rPr>
  </w:style>
  <w:style w:type="paragraph" w:customStyle="1" w:styleId="Style16">
    <w:name w:val="Style16"/>
    <w:basedOn w:val="a"/>
    <w:rsid w:val="00716EBE"/>
    <w:pPr>
      <w:widowControl w:val="0"/>
      <w:autoSpaceDE w:val="0"/>
      <w:autoSpaceDN w:val="0"/>
      <w:adjustRightInd w:val="0"/>
      <w:spacing w:after="0" w:line="259" w:lineRule="exact"/>
      <w:ind w:hanging="322"/>
    </w:pPr>
    <w:rPr>
      <w:rFonts w:ascii="Times New Roman" w:eastAsia="Times New Roman" w:hAnsi="Times New Roman" w:cs="Times New Roman"/>
      <w:sz w:val="24"/>
      <w:szCs w:val="24"/>
      <w:lang w:eastAsia="ru-RU"/>
    </w:rPr>
  </w:style>
  <w:style w:type="paragraph" w:customStyle="1" w:styleId="Style24">
    <w:name w:val="Style24"/>
    <w:basedOn w:val="a"/>
    <w:rsid w:val="00223B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rsid w:val="00223BE2"/>
    <w:rPr>
      <w:rFonts w:ascii="Franklin Gothic Medium" w:hAnsi="Franklin Gothic Medium" w:cs="Franklin Gothic Medium"/>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blog.ru/modal-verb-must#:~:text=%D0%A3%20%D0%BC%D0%BE%D0%B4%D0%B0%D0%BB%D1%8C%D0%BD%D0%BE%D0%B3%D0%BE%20%D0%B3%D0%BB%D0%B0%D0%B3%D0%BE%D0%BB%D0%B0%20must%20%D0%B2%D1%81%D0%B5%D0%B3%D0%BE,%D0%BD%D0%B0%20%D0%B2%D0%BE%D0%BA%D0%B7%D0%B0%D0%BB%D0%B5%20%D0%B2%205%20%D1%87%D0%B0%D1%81%D0%BE%D0%B2" TargetMode="External"/><Relationship Id="rId3" Type="http://schemas.openxmlformats.org/officeDocument/2006/relationships/settings" Target="settings.xml"/><Relationship Id="rId7" Type="http://schemas.openxmlformats.org/officeDocument/2006/relationships/hyperlink" Target="https://engblog.ru/modal-verb-must#:~:text=%D0%A3%20%D0%BC%D0%BE%D0%B4%D0%B0%D0%BB%D1%8C%D0%BD%D0%BE%D0%B3%D0%BE%20%D0%B3%D0%BB%D0%B0%D0%B3%D0%BE%D0%BB%D0%B0%20must%20%D0%B2%D1%81%D0%B5%D0%B3%D0%BE,%D0%BD%D0%B0%20%D0%B2%D0%BE%D0%BA%D0%B7%D0%B0%D0%BB%D0%B5%20%D0%B2%205%20%D1%87%D0%B0%D1%81%D0%BE%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lex.ru/modal-verbs-in-english/" TargetMode="External"/><Relationship Id="rId5" Type="http://schemas.openxmlformats.org/officeDocument/2006/relationships/hyperlink" Target="http://vseup.ru/library/section/3/category/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4</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19</cp:revision>
  <dcterms:created xsi:type="dcterms:W3CDTF">2020-10-11T06:25:00Z</dcterms:created>
  <dcterms:modified xsi:type="dcterms:W3CDTF">2020-11-24T12:42:00Z</dcterms:modified>
</cp:coreProperties>
</file>