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9E" w:rsidRDefault="00884C9E" w:rsidP="00884C9E">
      <w:pPr>
        <w:pStyle w:val="Heading1"/>
        <w:ind w:right="771"/>
      </w:pPr>
      <w:r>
        <w:t xml:space="preserve">Лекция </w:t>
      </w:r>
    </w:p>
    <w:p w:rsidR="00884C9E" w:rsidRDefault="00884C9E" w:rsidP="00884C9E">
      <w:pPr>
        <w:pStyle w:val="Heading1"/>
        <w:ind w:right="771"/>
      </w:pPr>
      <w:r>
        <w:t>Тема. Основы местного самоуправления</w:t>
      </w:r>
    </w:p>
    <w:p w:rsidR="00884C9E" w:rsidRDefault="00884C9E" w:rsidP="00884C9E">
      <w:pPr>
        <w:pStyle w:val="Heading3"/>
        <w:numPr>
          <w:ilvl w:val="1"/>
          <w:numId w:val="1"/>
        </w:numPr>
        <w:tabs>
          <w:tab w:val="left" w:pos="1787"/>
        </w:tabs>
        <w:spacing w:before="236"/>
        <w:jc w:val="left"/>
      </w:pPr>
      <w:bookmarkStart w:id="0" w:name="_TOC_250005"/>
      <w:r>
        <w:t>Территориальные основы местного</w:t>
      </w:r>
      <w:r>
        <w:rPr>
          <w:spacing w:val="-1"/>
        </w:rPr>
        <w:t xml:space="preserve"> </w:t>
      </w:r>
      <w:bookmarkEnd w:id="0"/>
      <w:r>
        <w:t>самоуправления</w:t>
      </w:r>
    </w:p>
    <w:p w:rsidR="00884C9E" w:rsidRDefault="00884C9E" w:rsidP="00884C9E">
      <w:pPr>
        <w:pStyle w:val="a3"/>
        <w:spacing w:before="6"/>
        <w:rPr>
          <w:b/>
          <w:sz w:val="16"/>
        </w:rPr>
      </w:pPr>
      <w:r w:rsidRPr="00BC7B0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4.1pt;margin-top:11.85pt;width:468pt;height:75.15pt;z-index:-251656192;mso-wrap-distance-left:0;mso-wrap-distance-right:0;mso-position-horizontal-relative:page" filled="f" strokeweight=".25397mm">
            <v:textbox inset="0,0,0,0">
              <w:txbxContent>
                <w:p w:rsidR="00884C9E" w:rsidRDefault="00884C9E" w:rsidP="00884C9E">
                  <w:pPr>
                    <w:pStyle w:val="a3"/>
                    <w:spacing w:before="67"/>
                    <w:ind w:left="143" w:right="137"/>
                    <w:jc w:val="center"/>
                  </w:pPr>
                  <w:r>
                    <w:rPr>
                      <w:b/>
                    </w:rPr>
                    <w:t xml:space="preserve">Территориальная основа местного самоуправления </w:t>
                  </w:r>
                  <w:r>
                    <w:t xml:space="preserve">– система правовых норм, регулирующих вопросы территориальной организации местного </w:t>
                  </w:r>
                  <w:proofErr w:type="spellStart"/>
                  <w:r>
                    <w:t>с</w:t>
                  </w:r>
                  <w:proofErr w:type="gramStart"/>
                  <w:r>
                    <w:t>а</w:t>
                  </w:r>
                  <w:proofErr w:type="spellEnd"/>
                  <w:r>
                    <w:t>-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моуправления</w:t>
                  </w:r>
                  <w:proofErr w:type="spellEnd"/>
                  <w:r>
                    <w:t xml:space="preserve">: закрепление статуса, границ и состава территории </w:t>
                  </w:r>
                  <w:proofErr w:type="spellStart"/>
                  <w:r>
                    <w:t>муници</w:t>
                  </w:r>
                  <w:proofErr w:type="spellEnd"/>
                  <w:r>
                    <w:t xml:space="preserve">- </w:t>
                  </w:r>
                  <w:proofErr w:type="spellStart"/>
                  <w:r>
                    <w:t>пальных</w:t>
                  </w:r>
                  <w:proofErr w:type="spellEnd"/>
                  <w:r>
                    <w:t xml:space="preserve"> образований, а также их преобразования и упразднения</w:t>
                  </w:r>
                </w:p>
              </w:txbxContent>
            </v:textbox>
            <w10:wrap type="topAndBottom" anchorx="page"/>
          </v:shape>
        </w:pict>
      </w:r>
    </w:p>
    <w:p w:rsidR="00884C9E" w:rsidRDefault="00884C9E" w:rsidP="00884C9E">
      <w:pPr>
        <w:pStyle w:val="a3"/>
        <w:spacing w:before="5"/>
        <w:rPr>
          <w:b/>
          <w:sz w:val="17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9"/>
        <w:gridCol w:w="158"/>
        <w:gridCol w:w="8260"/>
        <w:gridCol w:w="537"/>
      </w:tblGrid>
      <w:tr w:rsidR="00884C9E" w:rsidTr="00B90096">
        <w:trPr>
          <w:trHeight w:val="253"/>
        </w:trPr>
        <w:tc>
          <w:tcPr>
            <w:tcW w:w="379" w:type="dxa"/>
            <w:tcBorders>
              <w:top w:val="nil"/>
              <w:left w:val="nil"/>
            </w:tcBorders>
          </w:tcPr>
          <w:p w:rsidR="00884C9E" w:rsidRDefault="00884C9E" w:rsidP="00B90096">
            <w:pPr>
              <w:pStyle w:val="TableParagraph"/>
              <w:rPr>
                <w:sz w:val="18"/>
              </w:rPr>
            </w:pPr>
          </w:p>
        </w:tc>
        <w:tc>
          <w:tcPr>
            <w:tcW w:w="8955" w:type="dxa"/>
            <w:gridSpan w:val="3"/>
            <w:vMerge w:val="restart"/>
          </w:tcPr>
          <w:p w:rsidR="00884C9E" w:rsidRDefault="00884C9E" w:rsidP="00B90096">
            <w:pPr>
              <w:pStyle w:val="TableParagraph"/>
              <w:spacing w:before="76"/>
              <w:ind w:left="1162" w:right="115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Территориальная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основа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местного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самоуправления</w:t>
            </w:r>
            <w:proofErr w:type="spellEnd"/>
          </w:p>
        </w:tc>
      </w:tr>
      <w:tr w:rsidR="00884C9E" w:rsidTr="00B90096">
        <w:trPr>
          <w:trHeight w:val="277"/>
        </w:trPr>
        <w:tc>
          <w:tcPr>
            <w:tcW w:w="379" w:type="dxa"/>
            <w:tcBorders>
              <w:bottom w:val="nil"/>
            </w:tcBorders>
          </w:tcPr>
          <w:p w:rsidR="00884C9E" w:rsidRDefault="00884C9E" w:rsidP="00B90096">
            <w:pPr>
              <w:pStyle w:val="TableParagraph"/>
              <w:rPr>
                <w:sz w:val="20"/>
              </w:rPr>
            </w:pPr>
          </w:p>
        </w:tc>
        <w:tc>
          <w:tcPr>
            <w:tcW w:w="8955" w:type="dxa"/>
            <w:gridSpan w:val="3"/>
            <w:vMerge/>
            <w:tcBorders>
              <w:top w:val="nil"/>
            </w:tcBorders>
          </w:tcPr>
          <w:p w:rsidR="00884C9E" w:rsidRDefault="00884C9E" w:rsidP="00B90096">
            <w:pPr>
              <w:rPr>
                <w:sz w:val="2"/>
                <w:szCs w:val="2"/>
              </w:rPr>
            </w:pPr>
          </w:p>
        </w:tc>
      </w:tr>
      <w:tr w:rsidR="00884C9E" w:rsidTr="00B90096">
        <w:trPr>
          <w:trHeight w:val="186"/>
        </w:trPr>
        <w:tc>
          <w:tcPr>
            <w:tcW w:w="9334" w:type="dxa"/>
            <w:gridSpan w:val="4"/>
            <w:tcBorders>
              <w:top w:val="nil"/>
              <w:bottom w:val="nil"/>
              <w:right w:val="nil"/>
            </w:tcBorders>
          </w:tcPr>
          <w:p w:rsidR="00884C9E" w:rsidRDefault="00884C9E" w:rsidP="00B90096">
            <w:pPr>
              <w:pStyle w:val="TableParagraph"/>
              <w:rPr>
                <w:sz w:val="12"/>
              </w:rPr>
            </w:pPr>
          </w:p>
        </w:tc>
      </w:tr>
      <w:tr w:rsidR="00884C9E" w:rsidTr="00B90096">
        <w:trPr>
          <w:trHeight w:val="325"/>
        </w:trPr>
        <w:tc>
          <w:tcPr>
            <w:tcW w:w="537" w:type="dxa"/>
            <w:gridSpan w:val="2"/>
            <w:tcBorders>
              <w:top w:val="nil"/>
            </w:tcBorders>
          </w:tcPr>
          <w:p w:rsidR="00884C9E" w:rsidRDefault="00884C9E" w:rsidP="00B90096">
            <w:pPr>
              <w:pStyle w:val="TableParagraph"/>
              <w:rPr>
                <w:sz w:val="24"/>
              </w:rPr>
            </w:pPr>
          </w:p>
        </w:tc>
        <w:tc>
          <w:tcPr>
            <w:tcW w:w="8260" w:type="dxa"/>
            <w:vMerge w:val="restart"/>
          </w:tcPr>
          <w:p w:rsidR="00884C9E" w:rsidRDefault="00884C9E" w:rsidP="00B90096">
            <w:pPr>
              <w:pStyle w:val="TableParagraph"/>
              <w:spacing w:before="67"/>
              <w:ind w:left="142" w:right="12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виды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муниципальных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образований</w:t>
            </w:r>
            <w:proofErr w:type="spellEnd"/>
          </w:p>
        </w:tc>
        <w:tc>
          <w:tcPr>
            <w:tcW w:w="537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Default="00884C9E" w:rsidP="00B90096">
            <w:pPr>
              <w:pStyle w:val="TableParagraph"/>
              <w:rPr>
                <w:sz w:val="26"/>
              </w:rPr>
            </w:pPr>
          </w:p>
        </w:tc>
      </w:tr>
      <w:tr w:rsidR="00884C9E" w:rsidTr="00B90096">
        <w:trPr>
          <w:trHeight w:val="177"/>
        </w:trPr>
        <w:tc>
          <w:tcPr>
            <w:tcW w:w="537" w:type="dxa"/>
            <w:gridSpan w:val="2"/>
            <w:tcBorders>
              <w:bottom w:val="nil"/>
            </w:tcBorders>
          </w:tcPr>
          <w:p w:rsidR="00884C9E" w:rsidRDefault="00884C9E" w:rsidP="00B90096">
            <w:pPr>
              <w:pStyle w:val="TableParagraph"/>
              <w:rPr>
                <w:sz w:val="10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884C9E" w:rsidRDefault="00884C9E" w:rsidP="00B90096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  <w:bottom w:val="nil"/>
              <w:right w:val="nil"/>
            </w:tcBorders>
          </w:tcPr>
          <w:p w:rsidR="00884C9E" w:rsidRDefault="00884C9E" w:rsidP="00B90096">
            <w:pPr>
              <w:rPr>
                <w:sz w:val="2"/>
                <w:szCs w:val="2"/>
              </w:rPr>
            </w:pPr>
          </w:p>
        </w:tc>
      </w:tr>
      <w:tr w:rsidR="00884C9E" w:rsidTr="00B90096">
        <w:trPr>
          <w:trHeight w:val="181"/>
        </w:trPr>
        <w:tc>
          <w:tcPr>
            <w:tcW w:w="9334" w:type="dxa"/>
            <w:gridSpan w:val="4"/>
            <w:tcBorders>
              <w:top w:val="nil"/>
              <w:bottom w:val="nil"/>
              <w:right w:val="nil"/>
            </w:tcBorders>
          </w:tcPr>
          <w:p w:rsidR="00884C9E" w:rsidRDefault="00884C9E" w:rsidP="00B90096">
            <w:pPr>
              <w:pStyle w:val="TableParagraph"/>
              <w:rPr>
                <w:sz w:val="12"/>
              </w:rPr>
            </w:pPr>
          </w:p>
        </w:tc>
      </w:tr>
      <w:tr w:rsidR="00884C9E" w:rsidTr="00B90096">
        <w:trPr>
          <w:trHeight w:val="393"/>
        </w:trPr>
        <w:tc>
          <w:tcPr>
            <w:tcW w:w="537" w:type="dxa"/>
            <w:gridSpan w:val="2"/>
            <w:tcBorders>
              <w:top w:val="nil"/>
            </w:tcBorders>
          </w:tcPr>
          <w:p w:rsidR="00884C9E" w:rsidRDefault="00884C9E" w:rsidP="00B90096">
            <w:pPr>
              <w:pStyle w:val="TableParagraph"/>
              <w:rPr>
                <w:sz w:val="26"/>
              </w:rPr>
            </w:pPr>
          </w:p>
        </w:tc>
        <w:tc>
          <w:tcPr>
            <w:tcW w:w="8260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7" w:line="242" w:lineRule="auto"/>
              <w:ind w:left="2357" w:right="359" w:hanging="672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>создание, преобразование и упразднение муниципального образования</w:t>
            </w:r>
          </w:p>
        </w:tc>
        <w:tc>
          <w:tcPr>
            <w:tcW w:w="537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84C9E" w:rsidTr="00B90096">
        <w:trPr>
          <w:trHeight w:val="397"/>
        </w:trPr>
        <w:tc>
          <w:tcPr>
            <w:tcW w:w="537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186"/>
        </w:trPr>
        <w:tc>
          <w:tcPr>
            <w:tcW w:w="9334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884C9E" w:rsidTr="00B90096">
        <w:trPr>
          <w:trHeight w:val="465"/>
        </w:trPr>
        <w:tc>
          <w:tcPr>
            <w:tcW w:w="53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0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7" w:line="242" w:lineRule="auto"/>
              <w:ind w:left="1281" w:right="259" w:hanging="984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>состав территории муниципального образования, изменение с</w:t>
            </w:r>
            <w:proofErr w:type="gramStart"/>
            <w:r w:rsidRPr="00884C9E">
              <w:rPr>
                <w:sz w:val="28"/>
                <w:lang w:val="ru-RU"/>
              </w:rPr>
              <w:t>о-</w:t>
            </w:r>
            <w:proofErr w:type="gramEnd"/>
            <w:r w:rsidRPr="00884C9E">
              <w:rPr>
                <w:sz w:val="28"/>
                <w:lang w:val="ru-RU"/>
              </w:rPr>
              <w:t xml:space="preserve"> става территории муниципального образования</w:t>
            </w:r>
          </w:p>
        </w:tc>
        <w:tc>
          <w:tcPr>
            <w:tcW w:w="537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84C9E" w:rsidTr="00B90096">
        <w:trPr>
          <w:trHeight w:val="378"/>
        </w:trPr>
        <w:tc>
          <w:tcPr>
            <w:tcW w:w="537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181"/>
        </w:trPr>
        <w:tc>
          <w:tcPr>
            <w:tcW w:w="9334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884C9E" w:rsidTr="00B90096">
        <w:trPr>
          <w:trHeight w:val="253"/>
        </w:trPr>
        <w:tc>
          <w:tcPr>
            <w:tcW w:w="53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260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72"/>
              <w:ind w:left="408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>границы муниципального образования, порядок их изменения</w:t>
            </w:r>
          </w:p>
        </w:tc>
        <w:tc>
          <w:tcPr>
            <w:tcW w:w="537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84C9E" w:rsidTr="00B90096">
        <w:trPr>
          <w:trHeight w:val="277"/>
        </w:trPr>
        <w:tc>
          <w:tcPr>
            <w:tcW w:w="537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186"/>
        </w:trPr>
        <w:tc>
          <w:tcPr>
            <w:tcW w:w="9334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884C9E" w:rsidTr="00B90096">
        <w:trPr>
          <w:trHeight w:val="959"/>
        </w:trPr>
        <w:tc>
          <w:tcPr>
            <w:tcW w:w="53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0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7"/>
              <w:ind w:left="142" w:right="128"/>
              <w:jc w:val="center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 xml:space="preserve">особенности организации МСУ в городах федерального значения, закрытых административно-территориальных образованиях, </w:t>
            </w:r>
            <w:proofErr w:type="spellStart"/>
            <w:r w:rsidRPr="00884C9E">
              <w:rPr>
                <w:sz w:val="28"/>
                <w:lang w:val="ru-RU"/>
              </w:rPr>
              <w:t>на</w:t>
            </w:r>
            <w:proofErr w:type="gramStart"/>
            <w:r w:rsidRPr="00884C9E">
              <w:rPr>
                <w:sz w:val="28"/>
                <w:lang w:val="ru-RU"/>
              </w:rPr>
              <w:t>у</w:t>
            </w:r>
            <w:proofErr w:type="spellEnd"/>
            <w:r w:rsidRPr="00884C9E">
              <w:rPr>
                <w:sz w:val="28"/>
                <w:lang w:val="ru-RU"/>
              </w:rPr>
              <w:t>-</w:t>
            </w:r>
            <w:proofErr w:type="gramEnd"/>
            <w:r w:rsidRPr="00884C9E">
              <w:rPr>
                <w:sz w:val="28"/>
                <w:lang w:val="ru-RU"/>
              </w:rPr>
              <w:t xml:space="preserve"> </w:t>
            </w:r>
            <w:proofErr w:type="spellStart"/>
            <w:r w:rsidRPr="00884C9E">
              <w:rPr>
                <w:sz w:val="28"/>
                <w:lang w:val="ru-RU"/>
              </w:rPr>
              <w:t>коградах</w:t>
            </w:r>
            <w:proofErr w:type="spellEnd"/>
            <w:r w:rsidRPr="00884C9E">
              <w:rPr>
                <w:sz w:val="28"/>
                <w:lang w:val="ru-RU"/>
              </w:rPr>
              <w:t xml:space="preserve">, на приграничных территориях, а также в </w:t>
            </w:r>
            <w:proofErr w:type="spellStart"/>
            <w:r w:rsidRPr="00884C9E">
              <w:rPr>
                <w:sz w:val="28"/>
                <w:lang w:val="ru-RU"/>
              </w:rPr>
              <w:t>муниципаль</w:t>
            </w:r>
            <w:proofErr w:type="spellEnd"/>
            <w:r w:rsidRPr="00884C9E">
              <w:rPr>
                <w:sz w:val="28"/>
                <w:lang w:val="ru-RU"/>
              </w:rPr>
              <w:t xml:space="preserve">- </w:t>
            </w:r>
            <w:proofErr w:type="spellStart"/>
            <w:r w:rsidRPr="00884C9E">
              <w:rPr>
                <w:sz w:val="28"/>
                <w:lang w:val="ru-RU"/>
              </w:rPr>
              <w:t>ных</w:t>
            </w:r>
            <w:proofErr w:type="spellEnd"/>
            <w:r w:rsidRPr="00884C9E">
              <w:rPr>
                <w:sz w:val="28"/>
                <w:lang w:val="ru-RU"/>
              </w:rPr>
              <w:t xml:space="preserve"> образованиях, расположенных в районах Крайнего Севера и приравненных к ним местностях, на территории инновационного центра «</w:t>
            </w:r>
            <w:proofErr w:type="spellStart"/>
            <w:r w:rsidRPr="00884C9E">
              <w:rPr>
                <w:sz w:val="28"/>
                <w:lang w:val="ru-RU"/>
              </w:rPr>
              <w:t>Сколково</w:t>
            </w:r>
            <w:proofErr w:type="spellEnd"/>
            <w:r w:rsidRPr="00884C9E">
              <w:rPr>
                <w:sz w:val="28"/>
                <w:lang w:val="ru-RU"/>
              </w:rPr>
              <w:t>», и на территориях опережающего социально- экономического развития</w:t>
            </w:r>
          </w:p>
        </w:tc>
        <w:tc>
          <w:tcPr>
            <w:tcW w:w="537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84C9E" w:rsidTr="00B90096">
        <w:trPr>
          <w:trHeight w:val="1425"/>
        </w:trPr>
        <w:tc>
          <w:tcPr>
            <w:tcW w:w="537" w:type="dxa"/>
            <w:gridSpan w:val="2"/>
            <w:tcBorders>
              <w:left w:val="nil"/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</w:tbl>
    <w:p w:rsidR="00884C9E" w:rsidRDefault="00884C9E" w:rsidP="00884C9E">
      <w:pPr>
        <w:pStyle w:val="a3"/>
        <w:spacing w:before="7"/>
        <w:rPr>
          <w:b/>
        </w:rPr>
      </w:pPr>
      <w:r w:rsidRPr="00BC7B03">
        <w:pict>
          <v:group id="_x0000_s1027" style="position:absolute;margin-left:63pt;margin-top:18.5pt;width:468.25pt;height:204.75pt;z-index:-251655168;mso-wrap-distance-left:0;mso-wrap-distance-right:0;mso-position-horizontal-relative:page;mso-position-vertical-relative:text" coordorigin="1260,370" coordsize="9365,4095">
            <v:shape id="_x0000_s1028" style="position:absolute;left:1267;top:597;width:548;height:3394" coordorigin="1267,598" coordsize="548,3394" o:spt="100" adj="0,,0" path="m1267,598r360,m1267,1428r538,m1267,2618r538,m1267,3991r547,m1267,598r,3393e" filled="f" strokeweight=".25397mm">
              <v:stroke joinstyle="round"/>
              <v:formulas/>
              <v:path arrowok="t" o:connecttype="segments"/>
            </v:shape>
            <v:shape id="_x0000_s1029" type="#_x0000_t202" style="position:absolute;left:1824;top:3564;width:8261;height:893" filled="f" strokeweight=".25397mm">
              <v:textbox inset="0,0,0,0">
                <w:txbxContent>
                  <w:p w:rsidR="00884C9E" w:rsidRDefault="00884C9E" w:rsidP="00884C9E">
                    <w:pPr>
                      <w:spacing w:before="67" w:line="242" w:lineRule="auto"/>
                      <w:ind w:left="285" w:firstLine="9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часть территории субъекта РФ, на которой имеются выборные органы МСУ, муниципальная собственность и местный бюджет</w:t>
                    </w:r>
                  </w:p>
                </w:txbxContent>
              </v:textbox>
            </v:shape>
            <v:shape id="_x0000_s1030" type="#_x0000_t202" style="position:absolute;left:1824;top:1903;width:8261;height:1460" filled="f" strokeweight=".25397mm">
              <v:textbox inset="0,0,0,0">
                <w:txbxContent>
                  <w:p w:rsidR="00884C9E" w:rsidRDefault="00884C9E" w:rsidP="00884C9E">
                    <w:pPr>
                      <w:spacing w:before="67"/>
                      <w:ind w:left="154" w:right="15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городское или сельское поселение, муниципальный район, горо</w:t>
                    </w:r>
                    <w:proofErr w:type="gramStart"/>
                    <w:r>
                      <w:rPr>
                        <w:sz w:val="28"/>
                      </w:rPr>
                      <w:t>д-</w:t>
                    </w:r>
                    <w:proofErr w:type="gramEnd"/>
                    <w:r>
                      <w:rPr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ской</w:t>
                    </w:r>
                    <w:proofErr w:type="spellEnd"/>
                    <w:r>
                      <w:rPr>
                        <w:sz w:val="28"/>
                      </w:rPr>
                      <w:t xml:space="preserve"> округ, городской округ с внутригородским делением, </w:t>
                    </w:r>
                    <w:proofErr w:type="spellStart"/>
                    <w:r>
                      <w:rPr>
                        <w:sz w:val="28"/>
                      </w:rPr>
                      <w:t>внут</w:t>
                    </w:r>
                    <w:proofErr w:type="spellEnd"/>
                    <w:r>
                      <w:rPr>
                        <w:sz w:val="28"/>
                      </w:rPr>
                      <w:t xml:space="preserve">- </w:t>
                    </w:r>
                    <w:proofErr w:type="spellStart"/>
                    <w:r>
                      <w:rPr>
                        <w:sz w:val="28"/>
                      </w:rPr>
                      <w:t>ригородской</w:t>
                    </w:r>
                    <w:proofErr w:type="spellEnd"/>
                    <w:r>
                      <w:rPr>
                        <w:sz w:val="28"/>
                      </w:rPr>
                      <w:t xml:space="preserve"> район либо внутригородская территория города </w:t>
                    </w:r>
                    <w:proofErr w:type="spellStart"/>
                    <w:r>
                      <w:rPr>
                        <w:sz w:val="28"/>
                      </w:rPr>
                      <w:t>фе</w:t>
                    </w:r>
                    <w:proofErr w:type="spellEnd"/>
                    <w:r>
                      <w:rPr>
                        <w:sz w:val="28"/>
                      </w:rPr>
                      <w:t xml:space="preserve">- </w:t>
                    </w:r>
                    <w:proofErr w:type="spellStart"/>
                    <w:r>
                      <w:rPr>
                        <w:sz w:val="28"/>
                      </w:rPr>
                      <w:t>дерального</w:t>
                    </w:r>
                    <w:proofErr w:type="spellEnd"/>
                    <w:r>
                      <w:rPr>
                        <w:sz w:val="28"/>
                      </w:rPr>
                      <w:t xml:space="preserve"> значения</w:t>
                    </w:r>
                  </w:p>
                </w:txbxContent>
              </v:textbox>
            </v:shape>
            <v:shape id="_x0000_s1031" type="#_x0000_t202" style="position:absolute;left:1824;top:1140;width:8261;height:562" filled="f" strokeweight=".25397mm">
              <v:textbox inset="0,0,0,0">
                <w:txbxContent>
                  <w:p w:rsidR="00884C9E" w:rsidRDefault="00884C9E" w:rsidP="00884C9E">
                    <w:pPr>
                      <w:spacing w:before="67"/>
                      <w:ind w:left="88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территория, в пределах которой осуществляется МСУ</w:t>
                    </w:r>
                  </w:p>
                </w:txbxContent>
              </v:textbox>
            </v:shape>
            <v:shape id="_x0000_s1032" type="#_x0000_t202" style="position:absolute;left:1617;top:376;width:9000;height:562" filled="f" strokeweight=".25397mm">
              <v:textbox inset="0,0,0,0">
                <w:txbxContent>
                  <w:p w:rsidR="00884C9E" w:rsidRDefault="00884C9E" w:rsidP="00884C9E">
                    <w:pPr>
                      <w:spacing w:before="77"/>
                      <w:ind w:left="2284" w:right="2280"/>
                      <w:jc w:val="center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Муниципальное образование </w:t>
                    </w:r>
                    <w:r>
                      <w:rPr>
                        <w:sz w:val="28"/>
                      </w:rPr>
                      <w:t>– это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84C9E" w:rsidRDefault="00884C9E" w:rsidP="00884C9E">
      <w:pPr>
        <w:sectPr w:rsidR="00884C9E">
          <w:pgSz w:w="11900" w:h="16840"/>
          <w:pgMar w:top="1060" w:right="1040" w:bottom="820" w:left="1060" w:header="0" w:footer="638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9"/>
        <w:gridCol w:w="158"/>
        <w:gridCol w:w="8260"/>
        <w:gridCol w:w="537"/>
      </w:tblGrid>
      <w:tr w:rsidR="00884C9E" w:rsidTr="00B90096">
        <w:trPr>
          <w:trHeight w:val="167"/>
        </w:trPr>
        <w:tc>
          <w:tcPr>
            <w:tcW w:w="379" w:type="dxa"/>
            <w:tcBorders>
              <w:top w:val="nil"/>
              <w:lef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0"/>
                <w:lang w:val="ru-RU"/>
              </w:rPr>
            </w:pPr>
          </w:p>
        </w:tc>
        <w:tc>
          <w:tcPr>
            <w:tcW w:w="8955" w:type="dxa"/>
            <w:gridSpan w:val="3"/>
            <w:vMerge w:val="restart"/>
          </w:tcPr>
          <w:p w:rsidR="00884C9E" w:rsidRDefault="00884C9E" w:rsidP="00B90096">
            <w:pPr>
              <w:pStyle w:val="TableParagraph"/>
              <w:spacing w:before="73"/>
              <w:ind w:left="1162" w:right="114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Виды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муниципальных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образований</w:t>
            </w:r>
            <w:proofErr w:type="spellEnd"/>
          </w:p>
        </w:tc>
      </w:tr>
      <w:tr w:rsidR="00884C9E" w:rsidTr="00B90096">
        <w:trPr>
          <w:trHeight w:val="364"/>
        </w:trPr>
        <w:tc>
          <w:tcPr>
            <w:tcW w:w="379" w:type="dxa"/>
            <w:tcBorders>
              <w:bottom w:val="nil"/>
            </w:tcBorders>
          </w:tcPr>
          <w:p w:rsidR="00884C9E" w:rsidRDefault="00884C9E" w:rsidP="00B90096">
            <w:pPr>
              <w:pStyle w:val="TableParagraph"/>
              <w:rPr>
                <w:sz w:val="24"/>
              </w:rPr>
            </w:pPr>
          </w:p>
        </w:tc>
        <w:tc>
          <w:tcPr>
            <w:tcW w:w="8955" w:type="dxa"/>
            <w:gridSpan w:val="3"/>
            <w:vMerge/>
            <w:tcBorders>
              <w:top w:val="nil"/>
            </w:tcBorders>
          </w:tcPr>
          <w:p w:rsidR="00884C9E" w:rsidRDefault="00884C9E" w:rsidP="00B90096">
            <w:pPr>
              <w:rPr>
                <w:sz w:val="2"/>
                <w:szCs w:val="2"/>
              </w:rPr>
            </w:pPr>
          </w:p>
        </w:tc>
      </w:tr>
      <w:tr w:rsidR="00884C9E" w:rsidTr="00B90096">
        <w:trPr>
          <w:trHeight w:val="181"/>
        </w:trPr>
        <w:tc>
          <w:tcPr>
            <w:tcW w:w="9334" w:type="dxa"/>
            <w:gridSpan w:val="4"/>
            <w:tcBorders>
              <w:top w:val="nil"/>
              <w:bottom w:val="nil"/>
              <w:right w:val="nil"/>
            </w:tcBorders>
          </w:tcPr>
          <w:p w:rsidR="00884C9E" w:rsidRDefault="00884C9E" w:rsidP="00B90096">
            <w:pPr>
              <w:pStyle w:val="TableParagraph"/>
              <w:rPr>
                <w:sz w:val="12"/>
              </w:rPr>
            </w:pPr>
          </w:p>
        </w:tc>
      </w:tr>
      <w:tr w:rsidR="00884C9E" w:rsidTr="00B90096">
        <w:trPr>
          <w:trHeight w:val="1160"/>
        </w:trPr>
        <w:tc>
          <w:tcPr>
            <w:tcW w:w="537" w:type="dxa"/>
            <w:gridSpan w:val="2"/>
            <w:tcBorders>
              <w:top w:val="nil"/>
            </w:tcBorders>
          </w:tcPr>
          <w:p w:rsidR="00884C9E" w:rsidRDefault="00884C9E" w:rsidP="00B90096">
            <w:pPr>
              <w:pStyle w:val="TableParagraph"/>
              <w:rPr>
                <w:sz w:val="24"/>
              </w:rPr>
            </w:pPr>
          </w:p>
        </w:tc>
        <w:tc>
          <w:tcPr>
            <w:tcW w:w="8260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 w:line="321" w:lineRule="exact"/>
              <w:ind w:left="3000"/>
              <w:jc w:val="both"/>
              <w:rPr>
                <w:i/>
                <w:sz w:val="28"/>
                <w:lang w:val="ru-RU"/>
              </w:rPr>
            </w:pPr>
            <w:r w:rsidRPr="00884C9E">
              <w:rPr>
                <w:i/>
                <w:sz w:val="28"/>
                <w:lang w:val="ru-RU"/>
              </w:rPr>
              <w:t>сельское поселение</w:t>
            </w:r>
          </w:p>
          <w:p w:rsidR="00884C9E" w:rsidRPr="00884C9E" w:rsidRDefault="00884C9E" w:rsidP="00B90096">
            <w:pPr>
              <w:pStyle w:val="TableParagraph"/>
              <w:spacing w:line="242" w:lineRule="auto"/>
              <w:ind w:left="153" w:right="126"/>
              <w:jc w:val="both"/>
              <w:rPr>
                <w:sz w:val="24"/>
                <w:lang w:val="ru-RU"/>
              </w:rPr>
            </w:pPr>
            <w:r w:rsidRPr="00884C9E">
              <w:rPr>
                <w:sz w:val="24"/>
                <w:lang w:val="ru-RU"/>
              </w:rPr>
              <w:t>один или несколько объединенных общей территорией сельских населенных пунктов (поселков, сел, станиц, деревень, хуторов, кишлаков, аулов и других сельских населенных пунктов), в которых МСУ осуществляется населением непосредственно и (или) через выборные и иные органы МСУ</w:t>
            </w:r>
          </w:p>
        </w:tc>
        <w:tc>
          <w:tcPr>
            <w:tcW w:w="537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84C9E" w:rsidTr="00B90096">
        <w:trPr>
          <w:trHeight w:val="474"/>
        </w:trPr>
        <w:tc>
          <w:tcPr>
            <w:tcW w:w="537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186"/>
        </w:trPr>
        <w:tc>
          <w:tcPr>
            <w:tcW w:w="9334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884C9E" w:rsidTr="00B90096">
        <w:trPr>
          <w:trHeight w:val="378"/>
        </w:trPr>
        <w:tc>
          <w:tcPr>
            <w:tcW w:w="53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59" w:line="321" w:lineRule="exact"/>
              <w:ind w:left="2913"/>
              <w:rPr>
                <w:i/>
                <w:sz w:val="28"/>
                <w:lang w:val="ru-RU"/>
              </w:rPr>
            </w:pPr>
            <w:r w:rsidRPr="00884C9E">
              <w:rPr>
                <w:i/>
                <w:sz w:val="28"/>
                <w:lang w:val="ru-RU"/>
              </w:rPr>
              <w:t>городское поселение</w:t>
            </w:r>
          </w:p>
          <w:p w:rsidR="00884C9E" w:rsidRPr="00884C9E" w:rsidRDefault="00884C9E" w:rsidP="00B90096">
            <w:pPr>
              <w:pStyle w:val="TableParagraph"/>
              <w:spacing w:line="247" w:lineRule="auto"/>
              <w:ind w:left="153" w:firstLine="72"/>
              <w:rPr>
                <w:sz w:val="24"/>
                <w:lang w:val="ru-RU"/>
              </w:rPr>
            </w:pPr>
            <w:r w:rsidRPr="00884C9E">
              <w:rPr>
                <w:sz w:val="24"/>
                <w:lang w:val="ru-RU"/>
              </w:rPr>
              <w:t xml:space="preserve">город или поселок, в которых МСУ осуществляется населением </w:t>
            </w:r>
            <w:proofErr w:type="spellStart"/>
            <w:r w:rsidRPr="00884C9E">
              <w:rPr>
                <w:sz w:val="24"/>
                <w:lang w:val="ru-RU"/>
              </w:rPr>
              <w:t>непосре</w:t>
            </w:r>
            <w:proofErr w:type="gramStart"/>
            <w:r w:rsidRPr="00884C9E">
              <w:rPr>
                <w:sz w:val="24"/>
                <w:lang w:val="ru-RU"/>
              </w:rPr>
              <w:t>д</w:t>
            </w:r>
            <w:proofErr w:type="spellEnd"/>
            <w:r w:rsidRPr="00884C9E">
              <w:rPr>
                <w:sz w:val="24"/>
                <w:lang w:val="ru-RU"/>
              </w:rPr>
              <w:t>-</w:t>
            </w:r>
            <w:proofErr w:type="gramEnd"/>
            <w:r w:rsidRPr="00884C9E">
              <w:rPr>
                <w:sz w:val="24"/>
                <w:lang w:val="ru-RU"/>
              </w:rPr>
              <w:t xml:space="preserve"> </w:t>
            </w:r>
            <w:proofErr w:type="spellStart"/>
            <w:r w:rsidRPr="00884C9E">
              <w:rPr>
                <w:sz w:val="24"/>
                <w:lang w:val="ru-RU"/>
              </w:rPr>
              <w:t>ственно</w:t>
            </w:r>
            <w:proofErr w:type="spellEnd"/>
            <w:r w:rsidRPr="00884C9E">
              <w:rPr>
                <w:sz w:val="24"/>
                <w:lang w:val="ru-RU"/>
              </w:rPr>
              <w:t xml:space="preserve"> и (или) через выборные и иные органы МСУ</w:t>
            </w:r>
          </w:p>
        </w:tc>
        <w:tc>
          <w:tcPr>
            <w:tcW w:w="537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84C9E" w:rsidTr="00B90096">
        <w:trPr>
          <w:trHeight w:val="690"/>
        </w:trPr>
        <w:tc>
          <w:tcPr>
            <w:tcW w:w="537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186"/>
        </w:trPr>
        <w:tc>
          <w:tcPr>
            <w:tcW w:w="9334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884C9E" w:rsidTr="00B90096">
        <w:trPr>
          <w:trHeight w:val="1189"/>
        </w:trPr>
        <w:tc>
          <w:tcPr>
            <w:tcW w:w="53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59"/>
              <w:ind w:left="2817"/>
              <w:jc w:val="both"/>
              <w:rPr>
                <w:i/>
                <w:sz w:val="28"/>
                <w:lang w:val="ru-RU"/>
              </w:rPr>
            </w:pPr>
            <w:r w:rsidRPr="00884C9E">
              <w:rPr>
                <w:i/>
                <w:sz w:val="28"/>
                <w:lang w:val="ru-RU"/>
              </w:rPr>
              <w:t>муниципальный район</w:t>
            </w:r>
          </w:p>
          <w:p w:rsidR="00884C9E" w:rsidRPr="00884C9E" w:rsidRDefault="00884C9E" w:rsidP="00B90096">
            <w:pPr>
              <w:pStyle w:val="TableParagraph"/>
              <w:spacing w:before="3"/>
              <w:ind w:left="153" w:right="127"/>
              <w:jc w:val="both"/>
              <w:rPr>
                <w:sz w:val="24"/>
                <w:lang w:val="ru-RU"/>
              </w:rPr>
            </w:pPr>
            <w:r w:rsidRPr="00884C9E">
              <w:rPr>
                <w:sz w:val="24"/>
                <w:lang w:val="ru-RU"/>
              </w:rPr>
              <w:t xml:space="preserve">несколько поселений или поселений и межселенных территорий, </w:t>
            </w:r>
            <w:proofErr w:type="spellStart"/>
            <w:r w:rsidRPr="00884C9E">
              <w:rPr>
                <w:sz w:val="24"/>
                <w:lang w:val="ru-RU"/>
              </w:rPr>
              <w:t>объед</w:t>
            </w:r>
            <w:proofErr w:type="gramStart"/>
            <w:r w:rsidRPr="00884C9E">
              <w:rPr>
                <w:sz w:val="24"/>
                <w:lang w:val="ru-RU"/>
              </w:rPr>
              <w:t>и</w:t>
            </w:r>
            <w:proofErr w:type="spellEnd"/>
            <w:r w:rsidRPr="00884C9E">
              <w:rPr>
                <w:sz w:val="24"/>
                <w:lang w:val="ru-RU"/>
              </w:rPr>
              <w:t>-</w:t>
            </w:r>
            <w:proofErr w:type="gramEnd"/>
            <w:r w:rsidRPr="00884C9E">
              <w:rPr>
                <w:sz w:val="24"/>
                <w:lang w:val="ru-RU"/>
              </w:rPr>
              <w:t xml:space="preserve"> </w:t>
            </w:r>
            <w:proofErr w:type="spellStart"/>
            <w:r w:rsidRPr="00884C9E">
              <w:rPr>
                <w:sz w:val="24"/>
                <w:lang w:val="ru-RU"/>
              </w:rPr>
              <w:t>ненных</w:t>
            </w:r>
            <w:proofErr w:type="spellEnd"/>
            <w:r w:rsidRPr="00884C9E">
              <w:rPr>
                <w:sz w:val="24"/>
                <w:lang w:val="ru-RU"/>
              </w:rPr>
              <w:t xml:space="preserve"> общей территорией, в границах которой МСУ осуществляется в </w:t>
            </w:r>
            <w:proofErr w:type="spellStart"/>
            <w:r w:rsidRPr="00884C9E">
              <w:rPr>
                <w:sz w:val="24"/>
                <w:lang w:val="ru-RU"/>
              </w:rPr>
              <w:t>це</w:t>
            </w:r>
            <w:proofErr w:type="spellEnd"/>
            <w:r w:rsidRPr="00884C9E">
              <w:rPr>
                <w:sz w:val="24"/>
                <w:lang w:val="ru-RU"/>
              </w:rPr>
              <w:t xml:space="preserve">- лях решения вопросов местного значения </w:t>
            </w:r>
            <w:proofErr w:type="spellStart"/>
            <w:r w:rsidRPr="00884C9E">
              <w:rPr>
                <w:sz w:val="24"/>
                <w:lang w:val="ru-RU"/>
              </w:rPr>
              <w:t>межпоселенческого</w:t>
            </w:r>
            <w:proofErr w:type="spellEnd"/>
            <w:r w:rsidRPr="00884C9E">
              <w:rPr>
                <w:sz w:val="24"/>
                <w:lang w:val="ru-RU"/>
              </w:rPr>
              <w:t xml:space="preserve"> характера на- селением непосредственно и (или) через выборные и иные органы МСУ, ко- </w:t>
            </w:r>
            <w:proofErr w:type="spellStart"/>
            <w:r w:rsidRPr="00884C9E">
              <w:rPr>
                <w:sz w:val="24"/>
                <w:lang w:val="ru-RU"/>
              </w:rPr>
              <w:t>торые</w:t>
            </w:r>
            <w:proofErr w:type="spellEnd"/>
            <w:r w:rsidRPr="00884C9E">
              <w:rPr>
                <w:sz w:val="24"/>
                <w:lang w:val="ru-RU"/>
              </w:rPr>
              <w:t xml:space="preserve"> могут осуществлять отдельные государственные полномочия, переда- </w:t>
            </w:r>
            <w:proofErr w:type="spellStart"/>
            <w:r w:rsidRPr="00884C9E">
              <w:rPr>
                <w:sz w:val="24"/>
                <w:lang w:val="ru-RU"/>
              </w:rPr>
              <w:t>ваемые</w:t>
            </w:r>
            <w:proofErr w:type="spellEnd"/>
            <w:r w:rsidRPr="00884C9E">
              <w:rPr>
                <w:sz w:val="24"/>
                <w:lang w:val="ru-RU"/>
              </w:rPr>
              <w:t xml:space="preserve"> органам МСУ федеральными законами и законами субъектов РФ</w:t>
            </w:r>
          </w:p>
        </w:tc>
        <w:tc>
          <w:tcPr>
            <w:tcW w:w="537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84C9E" w:rsidTr="00B90096">
        <w:trPr>
          <w:trHeight w:val="1233"/>
        </w:trPr>
        <w:tc>
          <w:tcPr>
            <w:tcW w:w="537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186"/>
        </w:trPr>
        <w:tc>
          <w:tcPr>
            <w:tcW w:w="9334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884C9E" w:rsidTr="00B90096">
        <w:trPr>
          <w:trHeight w:val="1103"/>
        </w:trPr>
        <w:tc>
          <w:tcPr>
            <w:tcW w:w="53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59" w:line="321" w:lineRule="exact"/>
              <w:ind w:left="3173"/>
              <w:jc w:val="both"/>
              <w:rPr>
                <w:i/>
                <w:sz w:val="28"/>
                <w:lang w:val="ru-RU"/>
              </w:rPr>
            </w:pPr>
            <w:r w:rsidRPr="00884C9E">
              <w:rPr>
                <w:i/>
                <w:sz w:val="28"/>
                <w:lang w:val="ru-RU"/>
              </w:rPr>
              <w:t>городской округ</w:t>
            </w:r>
          </w:p>
          <w:p w:rsidR="00884C9E" w:rsidRPr="00884C9E" w:rsidRDefault="00884C9E" w:rsidP="00B90096">
            <w:pPr>
              <w:pStyle w:val="TableParagraph"/>
              <w:ind w:left="153" w:right="123"/>
              <w:jc w:val="both"/>
              <w:rPr>
                <w:sz w:val="24"/>
                <w:lang w:val="ru-RU"/>
              </w:rPr>
            </w:pPr>
            <w:r w:rsidRPr="00884C9E">
              <w:rPr>
                <w:sz w:val="24"/>
                <w:lang w:val="ru-RU"/>
              </w:rPr>
              <w:t xml:space="preserve">один или несколько объединенных общей территорией населенных пунктов, не являющихся муниципальными образованиями, в которых МСУ </w:t>
            </w:r>
            <w:proofErr w:type="spellStart"/>
            <w:r w:rsidRPr="00884C9E">
              <w:rPr>
                <w:sz w:val="24"/>
                <w:lang w:val="ru-RU"/>
              </w:rPr>
              <w:t>осущес</w:t>
            </w:r>
            <w:proofErr w:type="gramStart"/>
            <w:r w:rsidRPr="00884C9E">
              <w:rPr>
                <w:sz w:val="24"/>
                <w:lang w:val="ru-RU"/>
              </w:rPr>
              <w:t>т</w:t>
            </w:r>
            <w:proofErr w:type="spellEnd"/>
            <w:r w:rsidRPr="00884C9E">
              <w:rPr>
                <w:sz w:val="24"/>
                <w:lang w:val="ru-RU"/>
              </w:rPr>
              <w:t>-</w:t>
            </w:r>
            <w:proofErr w:type="gramEnd"/>
            <w:r w:rsidRPr="00884C9E">
              <w:rPr>
                <w:sz w:val="24"/>
                <w:lang w:val="ru-RU"/>
              </w:rPr>
              <w:t xml:space="preserve"> </w:t>
            </w:r>
            <w:proofErr w:type="spellStart"/>
            <w:r w:rsidRPr="00884C9E">
              <w:rPr>
                <w:sz w:val="24"/>
                <w:lang w:val="ru-RU"/>
              </w:rPr>
              <w:t>вляется</w:t>
            </w:r>
            <w:proofErr w:type="spellEnd"/>
            <w:r w:rsidRPr="00884C9E">
              <w:rPr>
                <w:sz w:val="24"/>
                <w:lang w:val="ru-RU"/>
              </w:rPr>
              <w:t xml:space="preserve"> населением непосредственно и (или) через выборные и иные органы МСУ, которые могут осуществлять отдельные государственные полномочия, передаваемые органам МСУ федеральными законами и законами субъектов РФ</w:t>
            </w:r>
          </w:p>
        </w:tc>
        <w:tc>
          <w:tcPr>
            <w:tcW w:w="537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84C9E" w:rsidTr="00B90096">
        <w:trPr>
          <w:trHeight w:val="1007"/>
        </w:trPr>
        <w:tc>
          <w:tcPr>
            <w:tcW w:w="537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181"/>
        </w:trPr>
        <w:tc>
          <w:tcPr>
            <w:tcW w:w="9334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884C9E" w:rsidTr="00B90096">
        <w:trPr>
          <w:trHeight w:val="657"/>
        </w:trPr>
        <w:tc>
          <w:tcPr>
            <w:tcW w:w="53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 w:line="321" w:lineRule="exact"/>
              <w:ind w:left="1401"/>
              <w:jc w:val="both"/>
              <w:rPr>
                <w:i/>
                <w:sz w:val="28"/>
                <w:lang w:val="ru-RU"/>
              </w:rPr>
            </w:pPr>
            <w:r w:rsidRPr="00884C9E">
              <w:rPr>
                <w:i/>
                <w:sz w:val="28"/>
                <w:lang w:val="ru-RU"/>
              </w:rPr>
              <w:t>городской округ с внутригородским делением</w:t>
            </w:r>
          </w:p>
          <w:p w:rsidR="00884C9E" w:rsidRPr="00884C9E" w:rsidRDefault="00884C9E" w:rsidP="00B90096">
            <w:pPr>
              <w:pStyle w:val="TableParagraph"/>
              <w:ind w:left="153" w:right="127"/>
              <w:jc w:val="both"/>
              <w:rPr>
                <w:sz w:val="24"/>
                <w:lang w:val="ru-RU"/>
              </w:rPr>
            </w:pPr>
            <w:r w:rsidRPr="00884C9E">
              <w:rPr>
                <w:sz w:val="24"/>
                <w:lang w:val="ru-RU"/>
              </w:rPr>
              <w:t xml:space="preserve">городской округ, в котором в соответствии с законом субъекта РФ </w:t>
            </w:r>
            <w:proofErr w:type="spellStart"/>
            <w:r w:rsidRPr="00884C9E">
              <w:rPr>
                <w:sz w:val="24"/>
                <w:lang w:val="ru-RU"/>
              </w:rPr>
              <w:t>образов</w:t>
            </w:r>
            <w:proofErr w:type="gramStart"/>
            <w:r w:rsidRPr="00884C9E">
              <w:rPr>
                <w:sz w:val="24"/>
                <w:lang w:val="ru-RU"/>
              </w:rPr>
              <w:t>а</w:t>
            </w:r>
            <w:proofErr w:type="spellEnd"/>
            <w:r w:rsidRPr="00884C9E">
              <w:rPr>
                <w:sz w:val="24"/>
                <w:lang w:val="ru-RU"/>
              </w:rPr>
              <w:t>-</w:t>
            </w:r>
            <w:proofErr w:type="gramEnd"/>
            <w:r w:rsidRPr="00884C9E">
              <w:rPr>
                <w:sz w:val="24"/>
                <w:lang w:val="ru-RU"/>
              </w:rPr>
              <w:t xml:space="preserve"> </w:t>
            </w:r>
            <w:proofErr w:type="spellStart"/>
            <w:r w:rsidRPr="00884C9E">
              <w:rPr>
                <w:sz w:val="24"/>
                <w:lang w:val="ru-RU"/>
              </w:rPr>
              <w:t>ны</w:t>
            </w:r>
            <w:proofErr w:type="spellEnd"/>
            <w:r w:rsidRPr="00884C9E">
              <w:rPr>
                <w:sz w:val="24"/>
                <w:lang w:val="ru-RU"/>
              </w:rPr>
              <w:t xml:space="preserve"> внутригородские районы как внутригородские муниципальные </w:t>
            </w:r>
            <w:proofErr w:type="spellStart"/>
            <w:r w:rsidRPr="00884C9E">
              <w:rPr>
                <w:sz w:val="24"/>
                <w:lang w:val="ru-RU"/>
              </w:rPr>
              <w:t>образова</w:t>
            </w:r>
            <w:proofErr w:type="spellEnd"/>
            <w:r w:rsidRPr="00884C9E">
              <w:rPr>
                <w:sz w:val="24"/>
                <w:lang w:val="ru-RU"/>
              </w:rPr>
              <w:t xml:space="preserve">- </w:t>
            </w:r>
            <w:proofErr w:type="spellStart"/>
            <w:r w:rsidRPr="00884C9E">
              <w:rPr>
                <w:sz w:val="24"/>
                <w:lang w:val="ru-RU"/>
              </w:rPr>
              <w:t>нии</w:t>
            </w:r>
            <w:proofErr w:type="spellEnd"/>
          </w:p>
        </w:tc>
        <w:tc>
          <w:tcPr>
            <w:tcW w:w="537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84C9E" w:rsidTr="00B90096">
        <w:trPr>
          <w:trHeight w:val="575"/>
        </w:trPr>
        <w:tc>
          <w:tcPr>
            <w:tcW w:w="537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186"/>
        </w:trPr>
        <w:tc>
          <w:tcPr>
            <w:tcW w:w="9334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884C9E" w:rsidTr="00B90096">
        <w:trPr>
          <w:trHeight w:val="925"/>
        </w:trPr>
        <w:tc>
          <w:tcPr>
            <w:tcW w:w="53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59" w:line="321" w:lineRule="exact"/>
              <w:ind w:left="2712"/>
              <w:jc w:val="both"/>
              <w:rPr>
                <w:i/>
                <w:sz w:val="28"/>
                <w:lang w:val="ru-RU"/>
              </w:rPr>
            </w:pPr>
            <w:r w:rsidRPr="00884C9E">
              <w:rPr>
                <w:i/>
                <w:sz w:val="28"/>
                <w:lang w:val="ru-RU"/>
              </w:rPr>
              <w:t>внутригородской район</w:t>
            </w:r>
          </w:p>
          <w:p w:rsidR="00884C9E" w:rsidRPr="00884C9E" w:rsidRDefault="00884C9E" w:rsidP="00B90096">
            <w:pPr>
              <w:pStyle w:val="TableParagraph"/>
              <w:spacing w:line="242" w:lineRule="auto"/>
              <w:ind w:left="153" w:right="127"/>
              <w:jc w:val="both"/>
              <w:rPr>
                <w:sz w:val="24"/>
                <w:lang w:val="ru-RU"/>
              </w:rPr>
            </w:pPr>
            <w:r w:rsidRPr="00884C9E">
              <w:rPr>
                <w:sz w:val="24"/>
                <w:lang w:val="ru-RU"/>
              </w:rPr>
              <w:t>внутригородское муниципальное образование на части территории горо</w:t>
            </w:r>
            <w:proofErr w:type="gramStart"/>
            <w:r w:rsidRPr="00884C9E">
              <w:rPr>
                <w:sz w:val="24"/>
                <w:lang w:val="ru-RU"/>
              </w:rPr>
              <w:t>д-</w:t>
            </w:r>
            <w:proofErr w:type="gramEnd"/>
            <w:r w:rsidRPr="00884C9E">
              <w:rPr>
                <w:sz w:val="24"/>
                <w:lang w:val="ru-RU"/>
              </w:rPr>
              <w:t xml:space="preserve"> </w:t>
            </w:r>
            <w:proofErr w:type="spellStart"/>
            <w:r w:rsidRPr="00884C9E">
              <w:rPr>
                <w:sz w:val="24"/>
                <w:lang w:val="ru-RU"/>
              </w:rPr>
              <w:t>ского</w:t>
            </w:r>
            <w:proofErr w:type="spellEnd"/>
            <w:r w:rsidRPr="00884C9E">
              <w:rPr>
                <w:sz w:val="24"/>
                <w:lang w:val="ru-RU"/>
              </w:rPr>
              <w:t xml:space="preserve"> округа с внутригородским делением, в границах которой местное </w:t>
            </w:r>
            <w:proofErr w:type="spellStart"/>
            <w:r w:rsidRPr="00884C9E">
              <w:rPr>
                <w:sz w:val="24"/>
                <w:lang w:val="ru-RU"/>
              </w:rPr>
              <w:t>са</w:t>
            </w:r>
            <w:proofErr w:type="spellEnd"/>
            <w:r w:rsidRPr="00884C9E">
              <w:rPr>
                <w:sz w:val="24"/>
                <w:lang w:val="ru-RU"/>
              </w:rPr>
              <w:t xml:space="preserve">- </w:t>
            </w:r>
            <w:proofErr w:type="spellStart"/>
            <w:r w:rsidRPr="00884C9E">
              <w:rPr>
                <w:sz w:val="24"/>
                <w:lang w:val="ru-RU"/>
              </w:rPr>
              <w:t>моуправление</w:t>
            </w:r>
            <w:proofErr w:type="spellEnd"/>
            <w:r w:rsidRPr="00884C9E">
              <w:rPr>
                <w:sz w:val="24"/>
                <w:lang w:val="ru-RU"/>
              </w:rPr>
              <w:t xml:space="preserve"> осуществляется населением непосредственно и (или) через выборные и иные органы местного самоуправления</w:t>
            </w:r>
          </w:p>
        </w:tc>
        <w:tc>
          <w:tcPr>
            <w:tcW w:w="537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84C9E" w:rsidTr="00B90096">
        <w:trPr>
          <w:trHeight w:val="666"/>
        </w:trPr>
        <w:tc>
          <w:tcPr>
            <w:tcW w:w="537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181"/>
        </w:trPr>
        <w:tc>
          <w:tcPr>
            <w:tcW w:w="9334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884C9E" w:rsidTr="00B90096">
        <w:trPr>
          <w:trHeight w:val="709"/>
        </w:trPr>
        <w:tc>
          <w:tcPr>
            <w:tcW w:w="53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/>
              <w:ind w:left="153" w:firstLine="302"/>
              <w:rPr>
                <w:sz w:val="24"/>
                <w:lang w:val="ru-RU"/>
              </w:rPr>
            </w:pPr>
            <w:r w:rsidRPr="00884C9E">
              <w:rPr>
                <w:i/>
                <w:sz w:val="28"/>
                <w:lang w:val="ru-RU"/>
              </w:rPr>
              <w:t xml:space="preserve">внутригородская территория города федерального значения </w:t>
            </w:r>
            <w:r w:rsidRPr="00884C9E">
              <w:rPr>
                <w:sz w:val="24"/>
                <w:lang w:val="ru-RU"/>
              </w:rPr>
              <w:t xml:space="preserve">часть территории города федерального значения, в границах которой МСУ осуществляется населением непосредственно и (или) через выборные и иные органы МСУ; </w:t>
            </w:r>
          </w:p>
          <w:p w:rsidR="00884C9E" w:rsidRPr="00884C9E" w:rsidRDefault="00884C9E" w:rsidP="00B90096">
            <w:pPr>
              <w:pStyle w:val="TableParagraph"/>
              <w:spacing w:before="64"/>
              <w:ind w:left="153" w:firstLine="302"/>
              <w:rPr>
                <w:sz w:val="24"/>
                <w:lang w:val="ru-RU"/>
              </w:rPr>
            </w:pPr>
            <w:r w:rsidRPr="00884C9E">
              <w:rPr>
                <w:sz w:val="24"/>
                <w:lang w:val="ru-RU"/>
              </w:rPr>
              <w:t xml:space="preserve">муниципальный округ </w:t>
            </w:r>
            <w:proofErr w:type="gramStart"/>
            <w:r w:rsidRPr="00884C9E">
              <w:rPr>
                <w:sz w:val="24"/>
                <w:lang w:val="ru-RU"/>
              </w:rPr>
              <w:t>–т</w:t>
            </w:r>
            <w:proofErr w:type="gramEnd"/>
            <w:r w:rsidRPr="00884C9E">
              <w:rPr>
                <w:sz w:val="24"/>
                <w:lang w:val="ru-RU"/>
              </w:rPr>
              <w:t>ерритория  создается с 2019 г.</w:t>
            </w:r>
          </w:p>
        </w:tc>
        <w:tc>
          <w:tcPr>
            <w:tcW w:w="537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84C9E" w:rsidTr="00B90096">
        <w:trPr>
          <w:trHeight w:val="709"/>
        </w:trPr>
        <w:tc>
          <w:tcPr>
            <w:tcW w:w="53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/>
          </w:tcPr>
          <w:p w:rsidR="00884C9E" w:rsidRPr="00884C9E" w:rsidRDefault="00884C9E" w:rsidP="00B90096">
            <w:pPr>
              <w:pStyle w:val="TableParagraph"/>
              <w:spacing w:before="64"/>
              <w:ind w:left="153" w:firstLine="302"/>
              <w:rPr>
                <w:i/>
                <w:sz w:val="28"/>
                <w:lang w:val="ru-RU"/>
              </w:rPr>
            </w:pPr>
          </w:p>
        </w:tc>
        <w:tc>
          <w:tcPr>
            <w:tcW w:w="537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84C9E" w:rsidTr="00B90096">
        <w:trPr>
          <w:trHeight w:val="652"/>
        </w:trPr>
        <w:tc>
          <w:tcPr>
            <w:tcW w:w="537" w:type="dxa"/>
            <w:gridSpan w:val="2"/>
            <w:tcBorders>
              <w:left w:val="nil"/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0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</w:tbl>
    <w:p w:rsidR="00884C9E" w:rsidRDefault="00884C9E" w:rsidP="00884C9E">
      <w:pPr>
        <w:rPr>
          <w:sz w:val="2"/>
          <w:szCs w:val="2"/>
        </w:rPr>
        <w:sectPr w:rsidR="00884C9E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31"/>
        <w:gridCol w:w="216"/>
        <w:gridCol w:w="8261"/>
        <w:gridCol w:w="533"/>
      </w:tblGrid>
      <w:tr w:rsidR="00884C9E" w:rsidTr="00B90096">
        <w:trPr>
          <w:trHeight w:val="421"/>
        </w:trPr>
        <w:tc>
          <w:tcPr>
            <w:tcW w:w="331" w:type="dxa"/>
            <w:tcBorders>
              <w:top w:val="nil"/>
              <w:lef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9010" w:type="dxa"/>
            <w:gridSpan w:val="3"/>
            <w:vMerge w:val="restart"/>
          </w:tcPr>
          <w:p w:rsidR="00884C9E" w:rsidRPr="00884C9E" w:rsidRDefault="00884C9E" w:rsidP="00B90096">
            <w:pPr>
              <w:pStyle w:val="TableParagraph"/>
              <w:spacing w:before="68"/>
              <w:ind w:left="2601" w:hanging="1248"/>
              <w:rPr>
                <w:b/>
                <w:sz w:val="28"/>
                <w:lang w:val="ru-RU"/>
              </w:rPr>
            </w:pPr>
            <w:r w:rsidRPr="00884C9E">
              <w:rPr>
                <w:b/>
                <w:sz w:val="28"/>
                <w:lang w:val="ru-RU"/>
              </w:rPr>
              <w:t>Требования к установлению и изменению границ муниципального образования</w:t>
            </w:r>
          </w:p>
        </w:tc>
      </w:tr>
      <w:tr w:rsidR="00884C9E" w:rsidTr="00B90096">
        <w:trPr>
          <w:trHeight w:val="335"/>
        </w:trPr>
        <w:tc>
          <w:tcPr>
            <w:tcW w:w="331" w:type="dxa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10" w:type="dxa"/>
            <w:gridSpan w:val="3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321"/>
        </w:trPr>
        <w:tc>
          <w:tcPr>
            <w:tcW w:w="9341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84C9E" w:rsidTr="00B90096">
        <w:trPr>
          <w:trHeight w:val="378"/>
        </w:trPr>
        <w:tc>
          <w:tcPr>
            <w:tcW w:w="54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 w:line="242" w:lineRule="auto"/>
              <w:ind w:left="1531" w:hanging="1234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 xml:space="preserve">границы территорий муниципальных образований </w:t>
            </w:r>
            <w:proofErr w:type="spellStart"/>
            <w:r w:rsidRPr="00884C9E">
              <w:rPr>
                <w:sz w:val="28"/>
                <w:lang w:val="ru-RU"/>
              </w:rPr>
              <w:t>устанавлив</w:t>
            </w:r>
            <w:proofErr w:type="gramStart"/>
            <w:r w:rsidRPr="00884C9E">
              <w:rPr>
                <w:sz w:val="28"/>
                <w:lang w:val="ru-RU"/>
              </w:rPr>
              <w:t>а</w:t>
            </w:r>
            <w:proofErr w:type="spellEnd"/>
            <w:r w:rsidRPr="00884C9E">
              <w:rPr>
                <w:sz w:val="28"/>
                <w:lang w:val="ru-RU"/>
              </w:rPr>
              <w:t>-</w:t>
            </w:r>
            <w:proofErr w:type="gramEnd"/>
            <w:r w:rsidRPr="00884C9E">
              <w:rPr>
                <w:sz w:val="28"/>
                <w:lang w:val="ru-RU"/>
              </w:rPr>
              <w:t xml:space="preserve"> </w:t>
            </w:r>
            <w:proofErr w:type="spellStart"/>
            <w:r w:rsidRPr="00884C9E">
              <w:rPr>
                <w:sz w:val="28"/>
                <w:lang w:val="ru-RU"/>
              </w:rPr>
              <w:t>ются</w:t>
            </w:r>
            <w:proofErr w:type="spellEnd"/>
            <w:r w:rsidRPr="00884C9E">
              <w:rPr>
                <w:sz w:val="28"/>
                <w:lang w:val="ru-RU"/>
              </w:rPr>
              <w:t xml:space="preserve"> и изменяются законами субъектов РФ</w:t>
            </w:r>
          </w:p>
        </w:tc>
        <w:tc>
          <w:tcPr>
            <w:tcW w:w="533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84C9E" w:rsidTr="00B90096">
        <w:trPr>
          <w:trHeight w:val="465"/>
        </w:trPr>
        <w:tc>
          <w:tcPr>
            <w:tcW w:w="547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3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77"/>
        </w:trPr>
        <w:tc>
          <w:tcPr>
            <w:tcW w:w="9341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84C9E" w:rsidTr="00B90096">
        <w:trPr>
          <w:trHeight w:val="287"/>
        </w:trPr>
        <w:tc>
          <w:tcPr>
            <w:tcW w:w="54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/>
              <w:ind w:left="345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>территория субъекта РФ разграничивается между поселениями</w:t>
            </w:r>
          </w:p>
        </w:tc>
        <w:tc>
          <w:tcPr>
            <w:tcW w:w="533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84C9E" w:rsidTr="00B90096">
        <w:trPr>
          <w:trHeight w:val="239"/>
        </w:trPr>
        <w:tc>
          <w:tcPr>
            <w:tcW w:w="547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3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34"/>
        </w:trPr>
        <w:tc>
          <w:tcPr>
            <w:tcW w:w="9341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884C9E" w:rsidTr="00B90096">
        <w:trPr>
          <w:trHeight w:val="378"/>
        </w:trPr>
        <w:tc>
          <w:tcPr>
            <w:tcW w:w="54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59" w:line="242" w:lineRule="auto"/>
              <w:ind w:left="1535" w:hanging="1244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>территории с низкой плотностью сельского населения, могут не включаться в состав территорий поселений</w:t>
            </w:r>
          </w:p>
        </w:tc>
        <w:tc>
          <w:tcPr>
            <w:tcW w:w="533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84C9E" w:rsidTr="00B90096">
        <w:trPr>
          <w:trHeight w:val="450"/>
        </w:trPr>
        <w:tc>
          <w:tcPr>
            <w:tcW w:w="547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3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77"/>
        </w:trPr>
        <w:tc>
          <w:tcPr>
            <w:tcW w:w="9341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84C9E" w:rsidTr="00B90096">
        <w:trPr>
          <w:trHeight w:val="292"/>
        </w:trPr>
        <w:tc>
          <w:tcPr>
            <w:tcW w:w="54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 w:line="242" w:lineRule="auto"/>
              <w:ind w:left="2644" w:right="1489" w:hanging="1114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>территории всех поселений входят в состав муниципальных районов</w:t>
            </w:r>
          </w:p>
        </w:tc>
        <w:tc>
          <w:tcPr>
            <w:tcW w:w="533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84C9E" w:rsidTr="00B90096">
        <w:trPr>
          <w:trHeight w:val="570"/>
        </w:trPr>
        <w:tc>
          <w:tcPr>
            <w:tcW w:w="547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3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72"/>
        </w:trPr>
        <w:tc>
          <w:tcPr>
            <w:tcW w:w="9341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84C9E" w:rsidTr="00B90096">
        <w:trPr>
          <w:trHeight w:val="743"/>
        </w:trPr>
        <w:tc>
          <w:tcPr>
            <w:tcW w:w="54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/>
              <w:ind w:left="131" w:right="118"/>
              <w:jc w:val="center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>территорию поселения составляют исторически сложившиеся земли населенных пунктов, прилегающие к ним земли общего пользования, территории традиционного природопользования н</w:t>
            </w:r>
            <w:proofErr w:type="gramStart"/>
            <w:r w:rsidRPr="00884C9E">
              <w:rPr>
                <w:sz w:val="28"/>
                <w:lang w:val="ru-RU"/>
              </w:rPr>
              <w:t>а-</w:t>
            </w:r>
            <w:proofErr w:type="gramEnd"/>
            <w:r w:rsidRPr="00884C9E">
              <w:rPr>
                <w:sz w:val="28"/>
                <w:lang w:val="ru-RU"/>
              </w:rPr>
              <w:t xml:space="preserve"> селения соответствующего поселения, рекреационные земли, земли для развития поселения</w:t>
            </w:r>
          </w:p>
        </w:tc>
        <w:tc>
          <w:tcPr>
            <w:tcW w:w="533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84C9E" w:rsidTr="00B90096">
        <w:trPr>
          <w:trHeight w:val="1050"/>
        </w:trPr>
        <w:tc>
          <w:tcPr>
            <w:tcW w:w="547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3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321"/>
        </w:trPr>
        <w:tc>
          <w:tcPr>
            <w:tcW w:w="9341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84C9E" w:rsidTr="00B90096">
        <w:trPr>
          <w:trHeight w:val="297"/>
        </w:trPr>
        <w:tc>
          <w:tcPr>
            <w:tcW w:w="54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 w:line="242" w:lineRule="auto"/>
              <w:ind w:left="1871" w:right="166" w:hanging="1671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>в состав территории поселения входят земли независимо от форм собственности и целевого назначения</w:t>
            </w:r>
          </w:p>
        </w:tc>
        <w:tc>
          <w:tcPr>
            <w:tcW w:w="533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84C9E" w:rsidTr="00B90096">
        <w:trPr>
          <w:trHeight w:val="503"/>
        </w:trPr>
        <w:tc>
          <w:tcPr>
            <w:tcW w:w="547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3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77"/>
        </w:trPr>
        <w:tc>
          <w:tcPr>
            <w:tcW w:w="9341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84C9E" w:rsidTr="00B90096">
        <w:trPr>
          <w:trHeight w:val="570"/>
        </w:trPr>
        <w:tc>
          <w:tcPr>
            <w:tcW w:w="54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/>
              <w:ind w:left="259" w:right="242" w:hanging="4"/>
              <w:jc w:val="center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>в состав территории городского поселения могут входить один город или один поселок, а также в соответствии с генеральным планом городского поселения территории, предназначенные</w:t>
            </w:r>
            <w:r w:rsidRPr="00884C9E">
              <w:rPr>
                <w:spacing w:val="-27"/>
                <w:sz w:val="28"/>
                <w:lang w:val="ru-RU"/>
              </w:rPr>
              <w:t xml:space="preserve"> </w:t>
            </w:r>
            <w:r w:rsidRPr="00884C9E">
              <w:rPr>
                <w:sz w:val="28"/>
                <w:lang w:val="ru-RU"/>
              </w:rPr>
              <w:t>для развития его социальной, транспортной и иной</w:t>
            </w:r>
            <w:r w:rsidRPr="00884C9E">
              <w:rPr>
                <w:spacing w:val="-32"/>
                <w:sz w:val="28"/>
                <w:lang w:val="ru-RU"/>
              </w:rPr>
              <w:t xml:space="preserve"> </w:t>
            </w:r>
            <w:r w:rsidRPr="00884C9E">
              <w:rPr>
                <w:sz w:val="28"/>
                <w:lang w:val="ru-RU"/>
              </w:rPr>
              <w:t>инфраструктуры</w:t>
            </w:r>
          </w:p>
        </w:tc>
        <w:tc>
          <w:tcPr>
            <w:tcW w:w="533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84C9E" w:rsidTr="00B90096">
        <w:trPr>
          <w:trHeight w:val="863"/>
        </w:trPr>
        <w:tc>
          <w:tcPr>
            <w:tcW w:w="547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3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321"/>
        </w:trPr>
        <w:tc>
          <w:tcPr>
            <w:tcW w:w="9341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84C9E" w:rsidTr="00B90096">
        <w:trPr>
          <w:trHeight w:val="839"/>
        </w:trPr>
        <w:tc>
          <w:tcPr>
            <w:tcW w:w="54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/>
              <w:ind w:left="167" w:right="154" w:hanging="1"/>
              <w:jc w:val="center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 xml:space="preserve">в состав территории сельского поселения могут входить, как </w:t>
            </w:r>
            <w:proofErr w:type="spellStart"/>
            <w:r w:rsidRPr="00884C9E">
              <w:rPr>
                <w:sz w:val="28"/>
                <w:lang w:val="ru-RU"/>
              </w:rPr>
              <w:t>пр</w:t>
            </w:r>
            <w:proofErr w:type="gramStart"/>
            <w:r w:rsidRPr="00884C9E">
              <w:rPr>
                <w:sz w:val="28"/>
                <w:lang w:val="ru-RU"/>
              </w:rPr>
              <w:t>а</w:t>
            </w:r>
            <w:proofErr w:type="spellEnd"/>
            <w:r w:rsidRPr="00884C9E">
              <w:rPr>
                <w:sz w:val="28"/>
                <w:lang w:val="ru-RU"/>
              </w:rPr>
              <w:t>-</w:t>
            </w:r>
            <w:proofErr w:type="gramEnd"/>
            <w:r w:rsidRPr="00884C9E">
              <w:rPr>
                <w:sz w:val="28"/>
                <w:lang w:val="ru-RU"/>
              </w:rPr>
              <w:t xml:space="preserve"> вило, один сельский населенный пункт или поселок с численно- </w:t>
            </w:r>
            <w:proofErr w:type="spellStart"/>
            <w:r w:rsidRPr="00884C9E">
              <w:rPr>
                <w:sz w:val="28"/>
                <w:lang w:val="ru-RU"/>
              </w:rPr>
              <w:t>стью</w:t>
            </w:r>
            <w:proofErr w:type="spellEnd"/>
            <w:r w:rsidRPr="00884C9E">
              <w:rPr>
                <w:sz w:val="28"/>
                <w:lang w:val="ru-RU"/>
              </w:rPr>
              <w:t xml:space="preserve"> населения более 1000 человек и (или) объединенные общей территорией несколько сельских населенных пунктов с</w:t>
            </w:r>
            <w:r w:rsidRPr="00884C9E">
              <w:rPr>
                <w:spacing w:val="-25"/>
                <w:sz w:val="28"/>
                <w:lang w:val="ru-RU"/>
              </w:rPr>
              <w:t xml:space="preserve"> </w:t>
            </w:r>
            <w:r w:rsidRPr="00884C9E">
              <w:rPr>
                <w:sz w:val="28"/>
                <w:lang w:val="ru-RU"/>
              </w:rPr>
              <w:t xml:space="preserve">численно- </w:t>
            </w:r>
            <w:proofErr w:type="spellStart"/>
            <w:r w:rsidRPr="00884C9E">
              <w:rPr>
                <w:sz w:val="28"/>
                <w:lang w:val="ru-RU"/>
              </w:rPr>
              <w:t>стью</w:t>
            </w:r>
            <w:proofErr w:type="spellEnd"/>
            <w:r w:rsidRPr="00884C9E">
              <w:rPr>
                <w:sz w:val="28"/>
                <w:lang w:val="ru-RU"/>
              </w:rPr>
              <w:t xml:space="preserve"> населения менее 1000 человек</w:t>
            </w:r>
            <w:r w:rsidRPr="00884C9E">
              <w:rPr>
                <w:spacing w:val="2"/>
                <w:sz w:val="28"/>
                <w:lang w:val="ru-RU"/>
              </w:rPr>
              <w:t xml:space="preserve"> </w:t>
            </w:r>
            <w:r w:rsidRPr="00884C9E">
              <w:rPr>
                <w:sz w:val="28"/>
                <w:lang w:val="ru-RU"/>
              </w:rPr>
              <w:t>каждый</w:t>
            </w:r>
          </w:p>
        </w:tc>
        <w:tc>
          <w:tcPr>
            <w:tcW w:w="533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84C9E" w:rsidTr="00B90096">
        <w:trPr>
          <w:trHeight w:val="973"/>
        </w:trPr>
        <w:tc>
          <w:tcPr>
            <w:tcW w:w="547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3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320"/>
        </w:trPr>
        <w:tc>
          <w:tcPr>
            <w:tcW w:w="9341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84C9E" w:rsidTr="00B90096">
        <w:trPr>
          <w:trHeight w:val="345"/>
        </w:trPr>
        <w:tc>
          <w:tcPr>
            <w:tcW w:w="547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 w:line="242" w:lineRule="auto"/>
              <w:ind w:left="1108" w:hanging="658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>сельский населенный пункт с численностью населения менее 1000 человек входит в состав сельского поселения</w:t>
            </w:r>
          </w:p>
        </w:tc>
        <w:tc>
          <w:tcPr>
            <w:tcW w:w="533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84C9E" w:rsidTr="00B90096">
        <w:trPr>
          <w:trHeight w:val="503"/>
        </w:trPr>
        <w:tc>
          <w:tcPr>
            <w:tcW w:w="547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3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952"/>
        </w:trPr>
        <w:tc>
          <w:tcPr>
            <w:tcW w:w="9341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:rsidR="00884C9E" w:rsidRDefault="00884C9E" w:rsidP="00884C9E">
      <w:pPr>
        <w:rPr>
          <w:sz w:val="26"/>
        </w:rPr>
        <w:sectPr w:rsidR="00884C9E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7"/>
        <w:gridCol w:w="8261"/>
      </w:tblGrid>
      <w:tr w:rsidR="00884C9E" w:rsidTr="00B90096">
        <w:trPr>
          <w:trHeight w:val="551"/>
        </w:trPr>
        <w:tc>
          <w:tcPr>
            <w:tcW w:w="557" w:type="dxa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/>
              <w:ind w:left="181" w:right="169" w:firstLine="4"/>
              <w:jc w:val="center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 xml:space="preserve">статусом сельского поселения с учетом плотности населения субъекта РФ и доступности территории поселения может </w:t>
            </w:r>
            <w:proofErr w:type="spellStart"/>
            <w:r w:rsidRPr="00884C9E">
              <w:rPr>
                <w:sz w:val="28"/>
                <w:lang w:val="ru-RU"/>
              </w:rPr>
              <w:t>над</w:t>
            </w:r>
            <w:proofErr w:type="gramStart"/>
            <w:r w:rsidRPr="00884C9E">
              <w:rPr>
                <w:sz w:val="28"/>
                <w:lang w:val="ru-RU"/>
              </w:rPr>
              <w:t>е</w:t>
            </w:r>
            <w:proofErr w:type="spellEnd"/>
            <w:r w:rsidRPr="00884C9E">
              <w:rPr>
                <w:sz w:val="28"/>
                <w:lang w:val="ru-RU"/>
              </w:rPr>
              <w:t>-</w:t>
            </w:r>
            <w:proofErr w:type="gramEnd"/>
            <w:r w:rsidRPr="00884C9E">
              <w:rPr>
                <w:sz w:val="28"/>
                <w:lang w:val="ru-RU"/>
              </w:rPr>
              <w:t xml:space="preserve"> </w:t>
            </w:r>
            <w:proofErr w:type="spellStart"/>
            <w:r w:rsidRPr="00884C9E">
              <w:rPr>
                <w:sz w:val="28"/>
                <w:lang w:val="ru-RU"/>
              </w:rPr>
              <w:t>ляться</w:t>
            </w:r>
            <w:proofErr w:type="spellEnd"/>
            <w:r w:rsidRPr="00884C9E">
              <w:rPr>
                <w:sz w:val="28"/>
                <w:lang w:val="ru-RU"/>
              </w:rPr>
              <w:t xml:space="preserve"> сельский населенный пункт с численностью населения</w:t>
            </w:r>
            <w:r w:rsidRPr="00884C9E">
              <w:rPr>
                <w:spacing w:val="-26"/>
                <w:sz w:val="28"/>
                <w:lang w:val="ru-RU"/>
              </w:rPr>
              <w:t xml:space="preserve"> </w:t>
            </w:r>
            <w:proofErr w:type="spellStart"/>
            <w:r w:rsidRPr="00884C9E">
              <w:rPr>
                <w:sz w:val="28"/>
                <w:lang w:val="ru-RU"/>
              </w:rPr>
              <w:t>ме</w:t>
            </w:r>
            <w:proofErr w:type="spellEnd"/>
            <w:r w:rsidRPr="00884C9E">
              <w:rPr>
                <w:sz w:val="28"/>
                <w:lang w:val="ru-RU"/>
              </w:rPr>
              <w:t>- нее 1000</w:t>
            </w:r>
            <w:r w:rsidRPr="00884C9E">
              <w:rPr>
                <w:spacing w:val="2"/>
                <w:sz w:val="28"/>
                <w:lang w:val="ru-RU"/>
              </w:rPr>
              <w:t xml:space="preserve"> </w:t>
            </w:r>
            <w:r w:rsidRPr="00884C9E">
              <w:rPr>
                <w:sz w:val="28"/>
                <w:lang w:val="ru-RU"/>
              </w:rPr>
              <w:t>человек</w:t>
            </w:r>
          </w:p>
        </w:tc>
      </w:tr>
      <w:tr w:rsidR="00884C9E" w:rsidTr="00B90096">
        <w:trPr>
          <w:trHeight w:val="877"/>
        </w:trPr>
        <w:tc>
          <w:tcPr>
            <w:tcW w:w="557" w:type="dxa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34"/>
        </w:trPr>
        <w:tc>
          <w:tcPr>
            <w:tcW w:w="8818" w:type="dxa"/>
            <w:gridSpan w:val="2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884C9E" w:rsidTr="00B90096">
        <w:trPr>
          <w:trHeight w:val="460"/>
        </w:trPr>
        <w:tc>
          <w:tcPr>
            <w:tcW w:w="557" w:type="dxa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59" w:line="242" w:lineRule="auto"/>
              <w:ind w:left="135" w:right="118"/>
              <w:jc w:val="center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>законы субъектов РФ, устанавливающие и изменяющие границы поселений, должны содержать перечень населенных пунктов, входящих в состав территорий этих поселений</w:t>
            </w:r>
          </w:p>
        </w:tc>
      </w:tr>
      <w:tr w:rsidR="00884C9E" w:rsidTr="00B90096">
        <w:trPr>
          <w:trHeight w:val="628"/>
        </w:trPr>
        <w:tc>
          <w:tcPr>
            <w:tcW w:w="557" w:type="dxa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34"/>
        </w:trPr>
        <w:tc>
          <w:tcPr>
            <w:tcW w:w="8818" w:type="dxa"/>
            <w:gridSpan w:val="2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884C9E" w:rsidTr="00B90096">
        <w:trPr>
          <w:trHeight w:val="373"/>
        </w:trPr>
        <w:tc>
          <w:tcPr>
            <w:tcW w:w="557" w:type="dxa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59" w:line="242" w:lineRule="auto"/>
              <w:ind w:left="186" w:right="169" w:hanging="5"/>
              <w:jc w:val="center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 xml:space="preserve">административным центром муниципального района может </w:t>
            </w:r>
            <w:proofErr w:type="spellStart"/>
            <w:r w:rsidRPr="00884C9E">
              <w:rPr>
                <w:sz w:val="28"/>
                <w:lang w:val="ru-RU"/>
              </w:rPr>
              <w:t>сч</w:t>
            </w:r>
            <w:proofErr w:type="gramStart"/>
            <w:r w:rsidRPr="00884C9E">
              <w:rPr>
                <w:sz w:val="28"/>
                <w:lang w:val="ru-RU"/>
              </w:rPr>
              <w:t>и</w:t>
            </w:r>
            <w:proofErr w:type="spellEnd"/>
            <w:r w:rsidRPr="00884C9E">
              <w:rPr>
                <w:sz w:val="28"/>
                <w:lang w:val="ru-RU"/>
              </w:rPr>
              <w:t>-</w:t>
            </w:r>
            <w:proofErr w:type="gramEnd"/>
            <w:r w:rsidRPr="00884C9E">
              <w:rPr>
                <w:sz w:val="28"/>
                <w:lang w:val="ru-RU"/>
              </w:rPr>
              <w:t xml:space="preserve"> </w:t>
            </w:r>
            <w:proofErr w:type="spellStart"/>
            <w:r w:rsidRPr="00884C9E">
              <w:rPr>
                <w:sz w:val="28"/>
                <w:lang w:val="ru-RU"/>
              </w:rPr>
              <w:t>таться</w:t>
            </w:r>
            <w:proofErr w:type="spellEnd"/>
            <w:r w:rsidRPr="00884C9E">
              <w:rPr>
                <w:sz w:val="28"/>
                <w:lang w:val="ru-RU"/>
              </w:rPr>
              <w:t xml:space="preserve"> город (поселок), имеющий статус городского округа и рас- положенный в границах муниципального района</w:t>
            </w:r>
          </w:p>
        </w:tc>
      </w:tr>
      <w:tr w:rsidR="00884C9E" w:rsidTr="00B90096">
        <w:trPr>
          <w:trHeight w:val="767"/>
        </w:trPr>
        <w:tc>
          <w:tcPr>
            <w:tcW w:w="557" w:type="dxa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29"/>
        </w:trPr>
        <w:tc>
          <w:tcPr>
            <w:tcW w:w="8818" w:type="dxa"/>
            <w:gridSpan w:val="2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884C9E" w:rsidTr="00B90096">
        <w:trPr>
          <w:trHeight w:val="469"/>
        </w:trPr>
        <w:tc>
          <w:tcPr>
            <w:tcW w:w="557" w:type="dxa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/>
              <w:ind w:left="135" w:right="118"/>
              <w:jc w:val="center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 xml:space="preserve">границы сельского поселения, в состав которого входят два и </w:t>
            </w:r>
            <w:proofErr w:type="spellStart"/>
            <w:r w:rsidRPr="00884C9E">
              <w:rPr>
                <w:sz w:val="28"/>
                <w:lang w:val="ru-RU"/>
              </w:rPr>
              <w:t>б</w:t>
            </w:r>
            <w:proofErr w:type="gramStart"/>
            <w:r w:rsidRPr="00884C9E">
              <w:rPr>
                <w:sz w:val="28"/>
                <w:lang w:val="ru-RU"/>
              </w:rPr>
              <w:t>о</w:t>
            </w:r>
            <w:proofErr w:type="spellEnd"/>
            <w:r w:rsidRPr="00884C9E">
              <w:rPr>
                <w:sz w:val="28"/>
                <w:lang w:val="ru-RU"/>
              </w:rPr>
              <w:t>-</w:t>
            </w:r>
            <w:proofErr w:type="gramEnd"/>
            <w:r w:rsidRPr="00884C9E">
              <w:rPr>
                <w:sz w:val="28"/>
                <w:lang w:val="ru-RU"/>
              </w:rPr>
              <w:t xml:space="preserve"> лее населенных пункта, как правило, устанавливаются с учетом пешеходной доступности, а границы муниципального района – с учетом транспортной доступности</w:t>
            </w:r>
          </w:p>
        </w:tc>
      </w:tr>
      <w:tr w:rsidR="00884C9E" w:rsidTr="00B90096">
        <w:trPr>
          <w:trHeight w:val="964"/>
        </w:trPr>
        <w:tc>
          <w:tcPr>
            <w:tcW w:w="557" w:type="dxa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29"/>
        </w:trPr>
        <w:tc>
          <w:tcPr>
            <w:tcW w:w="8818" w:type="dxa"/>
            <w:gridSpan w:val="2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884C9E" w:rsidTr="00B90096">
        <w:trPr>
          <w:trHeight w:val="378"/>
        </w:trPr>
        <w:tc>
          <w:tcPr>
            <w:tcW w:w="557" w:type="dxa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 w:line="242" w:lineRule="auto"/>
              <w:ind w:left="2505" w:hanging="2266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>территория населенного пункта должна полностью входить в с</w:t>
            </w:r>
            <w:proofErr w:type="gramStart"/>
            <w:r w:rsidRPr="00884C9E">
              <w:rPr>
                <w:sz w:val="28"/>
                <w:lang w:val="ru-RU"/>
              </w:rPr>
              <w:t>о-</w:t>
            </w:r>
            <w:proofErr w:type="gramEnd"/>
            <w:r w:rsidRPr="00884C9E">
              <w:rPr>
                <w:sz w:val="28"/>
                <w:lang w:val="ru-RU"/>
              </w:rPr>
              <w:t xml:space="preserve"> став территории поселения</w:t>
            </w:r>
          </w:p>
        </w:tc>
      </w:tr>
      <w:tr w:rsidR="00884C9E" w:rsidTr="00B90096">
        <w:trPr>
          <w:trHeight w:val="484"/>
        </w:trPr>
        <w:tc>
          <w:tcPr>
            <w:tcW w:w="557" w:type="dxa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29"/>
        </w:trPr>
        <w:tc>
          <w:tcPr>
            <w:tcW w:w="8818" w:type="dxa"/>
            <w:gridSpan w:val="2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884C9E" w:rsidTr="00B90096">
        <w:trPr>
          <w:trHeight w:val="484"/>
        </w:trPr>
        <w:tc>
          <w:tcPr>
            <w:tcW w:w="557" w:type="dxa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/>
              <w:ind w:left="3225" w:hanging="3058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 xml:space="preserve">территория поселения не может входить в состав территории </w:t>
            </w:r>
            <w:proofErr w:type="spellStart"/>
            <w:r w:rsidRPr="00884C9E">
              <w:rPr>
                <w:sz w:val="28"/>
                <w:lang w:val="ru-RU"/>
              </w:rPr>
              <w:t>др</w:t>
            </w:r>
            <w:proofErr w:type="gramStart"/>
            <w:r w:rsidRPr="00884C9E">
              <w:rPr>
                <w:sz w:val="28"/>
                <w:lang w:val="ru-RU"/>
              </w:rPr>
              <w:t>у</w:t>
            </w:r>
            <w:proofErr w:type="spellEnd"/>
            <w:r w:rsidRPr="00884C9E">
              <w:rPr>
                <w:sz w:val="28"/>
                <w:lang w:val="ru-RU"/>
              </w:rPr>
              <w:t>-</w:t>
            </w:r>
            <w:proofErr w:type="gramEnd"/>
            <w:r w:rsidRPr="00884C9E">
              <w:rPr>
                <w:sz w:val="28"/>
                <w:lang w:val="ru-RU"/>
              </w:rPr>
              <w:t xml:space="preserve"> </w:t>
            </w:r>
            <w:proofErr w:type="spellStart"/>
            <w:r w:rsidRPr="00884C9E">
              <w:rPr>
                <w:sz w:val="28"/>
                <w:lang w:val="ru-RU"/>
              </w:rPr>
              <w:t>гого</w:t>
            </w:r>
            <w:proofErr w:type="spellEnd"/>
            <w:r w:rsidRPr="00884C9E">
              <w:rPr>
                <w:sz w:val="28"/>
                <w:lang w:val="ru-RU"/>
              </w:rPr>
              <w:t xml:space="preserve"> поселения</w:t>
            </w:r>
          </w:p>
        </w:tc>
      </w:tr>
      <w:tr w:rsidR="00884C9E" w:rsidTr="00B90096">
        <w:trPr>
          <w:trHeight w:val="368"/>
        </w:trPr>
        <w:tc>
          <w:tcPr>
            <w:tcW w:w="557" w:type="dxa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29"/>
        </w:trPr>
        <w:tc>
          <w:tcPr>
            <w:tcW w:w="8818" w:type="dxa"/>
            <w:gridSpan w:val="2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884C9E" w:rsidTr="00B90096">
        <w:trPr>
          <w:trHeight w:val="383"/>
        </w:trPr>
        <w:tc>
          <w:tcPr>
            <w:tcW w:w="557" w:type="dxa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/>
              <w:ind w:left="2841" w:hanging="2626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 xml:space="preserve">территория городского округа не входит в состав территории </w:t>
            </w:r>
            <w:proofErr w:type="spellStart"/>
            <w:r w:rsidRPr="00884C9E">
              <w:rPr>
                <w:sz w:val="28"/>
                <w:lang w:val="ru-RU"/>
              </w:rPr>
              <w:t>м</w:t>
            </w:r>
            <w:proofErr w:type="gramStart"/>
            <w:r w:rsidRPr="00884C9E">
              <w:rPr>
                <w:sz w:val="28"/>
                <w:lang w:val="ru-RU"/>
              </w:rPr>
              <w:t>у</w:t>
            </w:r>
            <w:proofErr w:type="spellEnd"/>
            <w:r w:rsidRPr="00884C9E">
              <w:rPr>
                <w:sz w:val="28"/>
                <w:lang w:val="ru-RU"/>
              </w:rPr>
              <w:t>-</w:t>
            </w:r>
            <w:proofErr w:type="gramEnd"/>
            <w:r w:rsidRPr="00884C9E">
              <w:rPr>
                <w:sz w:val="28"/>
                <w:lang w:val="ru-RU"/>
              </w:rPr>
              <w:t xml:space="preserve"> </w:t>
            </w:r>
            <w:proofErr w:type="spellStart"/>
            <w:r w:rsidRPr="00884C9E">
              <w:rPr>
                <w:sz w:val="28"/>
                <w:lang w:val="ru-RU"/>
              </w:rPr>
              <w:t>ниципального</w:t>
            </w:r>
            <w:proofErr w:type="spellEnd"/>
            <w:r w:rsidRPr="00884C9E">
              <w:rPr>
                <w:sz w:val="28"/>
                <w:lang w:val="ru-RU"/>
              </w:rPr>
              <w:t xml:space="preserve"> района</w:t>
            </w:r>
          </w:p>
        </w:tc>
      </w:tr>
      <w:tr w:rsidR="00884C9E" w:rsidTr="00B90096">
        <w:trPr>
          <w:trHeight w:val="450"/>
        </w:trPr>
        <w:tc>
          <w:tcPr>
            <w:tcW w:w="557" w:type="dxa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29"/>
        </w:trPr>
        <w:tc>
          <w:tcPr>
            <w:tcW w:w="8818" w:type="dxa"/>
            <w:gridSpan w:val="2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884C9E" w:rsidTr="00B90096">
        <w:trPr>
          <w:trHeight w:val="407"/>
        </w:trPr>
        <w:tc>
          <w:tcPr>
            <w:tcW w:w="557" w:type="dxa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 w:line="247" w:lineRule="auto"/>
              <w:ind w:left="2505" w:hanging="2266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>территория населенного пункта должна полностью входить в с</w:t>
            </w:r>
            <w:proofErr w:type="gramStart"/>
            <w:r w:rsidRPr="00884C9E">
              <w:rPr>
                <w:sz w:val="28"/>
                <w:lang w:val="ru-RU"/>
              </w:rPr>
              <w:t>о-</w:t>
            </w:r>
            <w:proofErr w:type="gramEnd"/>
            <w:r w:rsidRPr="00884C9E">
              <w:rPr>
                <w:sz w:val="28"/>
                <w:lang w:val="ru-RU"/>
              </w:rPr>
              <w:t xml:space="preserve"> став территории поселения</w:t>
            </w:r>
          </w:p>
        </w:tc>
      </w:tr>
      <w:tr w:rsidR="00884C9E" w:rsidTr="00B90096">
        <w:trPr>
          <w:trHeight w:val="407"/>
        </w:trPr>
        <w:tc>
          <w:tcPr>
            <w:tcW w:w="557" w:type="dxa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29"/>
        </w:trPr>
        <w:tc>
          <w:tcPr>
            <w:tcW w:w="8818" w:type="dxa"/>
            <w:gridSpan w:val="2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884C9E" w:rsidTr="00B90096">
        <w:trPr>
          <w:trHeight w:val="748"/>
        </w:trPr>
        <w:tc>
          <w:tcPr>
            <w:tcW w:w="557" w:type="dxa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59"/>
              <w:ind w:left="297" w:right="284" w:firstLine="4"/>
              <w:jc w:val="center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>границы муниципального района устанавливаются с учетом</w:t>
            </w:r>
            <w:r w:rsidRPr="00884C9E">
              <w:rPr>
                <w:spacing w:val="-27"/>
                <w:sz w:val="28"/>
                <w:lang w:val="ru-RU"/>
              </w:rPr>
              <w:t xml:space="preserve"> </w:t>
            </w:r>
            <w:r w:rsidRPr="00884C9E">
              <w:rPr>
                <w:sz w:val="28"/>
                <w:lang w:val="ru-RU"/>
              </w:rPr>
              <w:t>н</w:t>
            </w:r>
            <w:proofErr w:type="gramStart"/>
            <w:r w:rsidRPr="00884C9E">
              <w:rPr>
                <w:sz w:val="28"/>
                <w:lang w:val="ru-RU"/>
              </w:rPr>
              <w:t>е-</w:t>
            </w:r>
            <w:proofErr w:type="gramEnd"/>
            <w:r w:rsidRPr="00884C9E">
              <w:rPr>
                <w:sz w:val="28"/>
                <w:lang w:val="ru-RU"/>
              </w:rPr>
              <w:t xml:space="preserve"> </w:t>
            </w:r>
            <w:proofErr w:type="spellStart"/>
            <w:r w:rsidRPr="00884C9E">
              <w:rPr>
                <w:sz w:val="28"/>
                <w:lang w:val="ru-RU"/>
              </w:rPr>
              <w:t>обходимости</w:t>
            </w:r>
            <w:proofErr w:type="spellEnd"/>
            <w:r w:rsidRPr="00884C9E">
              <w:rPr>
                <w:sz w:val="28"/>
                <w:lang w:val="ru-RU"/>
              </w:rPr>
              <w:t xml:space="preserve"> создания условий для решения вопросов</w:t>
            </w:r>
            <w:r w:rsidRPr="00884C9E">
              <w:rPr>
                <w:spacing w:val="-25"/>
                <w:sz w:val="28"/>
                <w:lang w:val="ru-RU"/>
              </w:rPr>
              <w:t xml:space="preserve"> </w:t>
            </w:r>
            <w:r w:rsidRPr="00884C9E">
              <w:rPr>
                <w:sz w:val="28"/>
                <w:lang w:val="ru-RU"/>
              </w:rPr>
              <w:t xml:space="preserve">местного значения </w:t>
            </w:r>
            <w:proofErr w:type="spellStart"/>
            <w:r w:rsidRPr="00884C9E">
              <w:rPr>
                <w:sz w:val="28"/>
                <w:lang w:val="ru-RU"/>
              </w:rPr>
              <w:t>межпоселенческого</w:t>
            </w:r>
            <w:proofErr w:type="spellEnd"/>
            <w:r w:rsidRPr="00884C9E">
              <w:rPr>
                <w:sz w:val="28"/>
                <w:lang w:val="ru-RU"/>
              </w:rPr>
              <w:t xml:space="preserve"> характера, для осуществления от- дельных государственных</w:t>
            </w:r>
            <w:r w:rsidRPr="00884C9E">
              <w:rPr>
                <w:spacing w:val="-8"/>
                <w:sz w:val="28"/>
                <w:lang w:val="ru-RU"/>
              </w:rPr>
              <w:t xml:space="preserve"> </w:t>
            </w:r>
            <w:r w:rsidRPr="00884C9E">
              <w:rPr>
                <w:sz w:val="28"/>
                <w:lang w:val="ru-RU"/>
              </w:rPr>
              <w:t>полномочий</w:t>
            </w:r>
          </w:p>
        </w:tc>
      </w:tr>
      <w:tr w:rsidR="00884C9E" w:rsidTr="00B90096">
        <w:trPr>
          <w:trHeight w:val="681"/>
        </w:trPr>
        <w:tc>
          <w:tcPr>
            <w:tcW w:w="557" w:type="dxa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34"/>
        </w:trPr>
        <w:tc>
          <w:tcPr>
            <w:tcW w:w="8818" w:type="dxa"/>
            <w:gridSpan w:val="2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884C9E" w:rsidTr="00B90096">
        <w:trPr>
          <w:trHeight w:val="297"/>
        </w:trPr>
        <w:tc>
          <w:tcPr>
            <w:tcW w:w="557" w:type="dxa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lang w:val="ru-RU"/>
              </w:rPr>
            </w:pPr>
          </w:p>
        </w:tc>
        <w:tc>
          <w:tcPr>
            <w:tcW w:w="8261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59"/>
              <w:ind w:left="2298" w:hanging="2112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 xml:space="preserve">территория поселения должна полностью входить в состав </w:t>
            </w:r>
            <w:proofErr w:type="spellStart"/>
            <w:r w:rsidRPr="00884C9E">
              <w:rPr>
                <w:sz w:val="28"/>
                <w:lang w:val="ru-RU"/>
              </w:rPr>
              <w:t>терр</w:t>
            </w:r>
            <w:proofErr w:type="gramStart"/>
            <w:r w:rsidRPr="00884C9E">
              <w:rPr>
                <w:sz w:val="28"/>
                <w:lang w:val="ru-RU"/>
              </w:rPr>
              <w:t>и</w:t>
            </w:r>
            <w:proofErr w:type="spellEnd"/>
            <w:r w:rsidRPr="00884C9E">
              <w:rPr>
                <w:sz w:val="28"/>
                <w:lang w:val="ru-RU"/>
              </w:rPr>
              <w:t>-</w:t>
            </w:r>
            <w:proofErr w:type="gramEnd"/>
            <w:r w:rsidRPr="00884C9E">
              <w:rPr>
                <w:sz w:val="28"/>
                <w:lang w:val="ru-RU"/>
              </w:rPr>
              <w:t xml:space="preserve"> тории муниципального района</w:t>
            </w:r>
          </w:p>
        </w:tc>
      </w:tr>
      <w:tr w:rsidR="00884C9E" w:rsidTr="00B90096">
        <w:trPr>
          <w:trHeight w:val="575"/>
        </w:trPr>
        <w:tc>
          <w:tcPr>
            <w:tcW w:w="557" w:type="dxa"/>
            <w:tcBorders>
              <w:left w:val="nil"/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1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</w:tbl>
    <w:p w:rsidR="00884C9E" w:rsidRDefault="00884C9E" w:rsidP="00884C9E">
      <w:pPr>
        <w:rPr>
          <w:sz w:val="2"/>
          <w:szCs w:val="2"/>
        </w:rPr>
        <w:sectPr w:rsidR="00884C9E">
          <w:pgSz w:w="11900" w:h="16840"/>
          <w:pgMar w:top="1140" w:right="1040" w:bottom="740" w:left="1060" w:header="0" w:footer="638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70"/>
        <w:gridCol w:w="356"/>
        <w:gridCol w:w="8262"/>
        <w:gridCol w:w="376"/>
      </w:tblGrid>
      <w:tr w:rsidR="00884C9E" w:rsidTr="00B90096">
        <w:trPr>
          <w:trHeight w:val="296"/>
        </w:trPr>
        <w:tc>
          <w:tcPr>
            <w:tcW w:w="370" w:type="dxa"/>
            <w:tcBorders>
              <w:top w:val="nil"/>
              <w:left w:val="nil"/>
            </w:tcBorders>
          </w:tcPr>
          <w:p w:rsidR="00884C9E" w:rsidRPr="00884C9E" w:rsidRDefault="00884C9E" w:rsidP="00B90096">
            <w:pPr>
              <w:pStyle w:val="TableParagraph"/>
              <w:rPr>
                <w:lang w:val="ru-RU"/>
              </w:rPr>
            </w:pPr>
          </w:p>
        </w:tc>
        <w:tc>
          <w:tcPr>
            <w:tcW w:w="8994" w:type="dxa"/>
            <w:gridSpan w:val="3"/>
            <w:vMerge w:val="restart"/>
          </w:tcPr>
          <w:p w:rsidR="00884C9E" w:rsidRPr="00884C9E" w:rsidRDefault="00884C9E" w:rsidP="00B90096">
            <w:pPr>
              <w:pStyle w:val="TableParagraph"/>
              <w:spacing w:before="68"/>
              <w:ind w:left="2173" w:right="299" w:hanging="600"/>
              <w:rPr>
                <w:b/>
                <w:sz w:val="28"/>
                <w:lang w:val="ru-RU"/>
              </w:rPr>
            </w:pPr>
            <w:r w:rsidRPr="00884C9E">
              <w:rPr>
                <w:b/>
                <w:sz w:val="28"/>
                <w:lang w:val="ru-RU"/>
              </w:rPr>
              <w:t>Полномочия органов государственной власти субъектов РФ (законы субъекта РФ)</w:t>
            </w:r>
          </w:p>
        </w:tc>
      </w:tr>
      <w:tr w:rsidR="00884C9E" w:rsidTr="00B90096">
        <w:trPr>
          <w:trHeight w:val="589"/>
        </w:trPr>
        <w:tc>
          <w:tcPr>
            <w:tcW w:w="370" w:type="dxa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994" w:type="dxa"/>
            <w:gridSpan w:val="3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29"/>
        </w:trPr>
        <w:tc>
          <w:tcPr>
            <w:tcW w:w="9364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884C9E" w:rsidTr="00B90096">
        <w:trPr>
          <w:trHeight w:val="613"/>
        </w:trPr>
        <w:tc>
          <w:tcPr>
            <w:tcW w:w="726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2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 w:line="242" w:lineRule="auto"/>
              <w:ind w:left="171" w:right="164" w:firstLine="5"/>
              <w:jc w:val="center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>наделение муниципальных образований статусом городского, сельского поселения, муниципального района, городского</w:t>
            </w:r>
            <w:r w:rsidRPr="00884C9E">
              <w:rPr>
                <w:spacing w:val="-35"/>
                <w:sz w:val="28"/>
                <w:lang w:val="ru-RU"/>
              </w:rPr>
              <w:t xml:space="preserve"> </w:t>
            </w:r>
            <w:r w:rsidRPr="00884C9E">
              <w:rPr>
                <w:sz w:val="28"/>
                <w:lang w:val="ru-RU"/>
              </w:rPr>
              <w:t>округа, внутригородской территории городов федерального</w:t>
            </w:r>
            <w:r w:rsidRPr="00884C9E">
              <w:rPr>
                <w:spacing w:val="-10"/>
                <w:sz w:val="28"/>
                <w:lang w:val="ru-RU"/>
              </w:rPr>
              <w:t xml:space="preserve"> </w:t>
            </w:r>
            <w:r w:rsidRPr="00884C9E">
              <w:rPr>
                <w:sz w:val="28"/>
                <w:lang w:val="ru-RU"/>
              </w:rPr>
              <w:t>значения</w:t>
            </w:r>
          </w:p>
        </w:tc>
        <w:tc>
          <w:tcPr>
            <w:tcW w:w="376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84C9E" w:rsidTr="00B90096">
        <w:trPr>
          <w:trHeight w:val="527"/>
        </w:trPr>
        <w:tc>
          <w:tcPr>
            <w:tcW w:w="726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2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6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34"/>
        </w:trPr>
        <w:tc>
          <w:tcPr>
            <w:tcW w:w="9364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884C9E" w:rsidTr="00B90096">
        <w:trPr>
          <w:trHeight w:val="215"/>
        </w:trPr>
        <w:tc>
          <w:tcPr>
            <w:tcW w:w="726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8262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/>
              <w:ind w:left="358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>установление границ территорий муниципальных образований</w:t>
            </w:r>
          </w:p>
        </w:tc>
        <w:tc>
          <w:tcPr>
            <w:tcW w:w="376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84C9E" w:rsidTr="00B90096">
        <w:trPr>
          <w:trHeight w:val="316"/>
        </w:trPr>
        <w:tc>
          <w:tcPr>
            <w:tcW w:w="726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262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6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29"/>
        </w:trPr>
        <w:tc>
          <w:tcPr>
            <w:tcW w:w="9364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884C9E" w:rsidTr="00B90096">
        <w:trPr>
          <w:trHeight w:val="685"/>
        </w:trPr>
        <w:tc>
          <w:tcPr>
            <w:tcW w:w="726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2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/>
              <w:ind w:left="168" w:right="157"/>
              <w:jc w:val="center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 xml:space="preserve">изменение границ муниципального образования – присоединение или отчуждение отдельных населенных или ненаселенных </w:t>
            </w:r>
            <w:proofErr w:type="spellStart"/>
            <w:r w:rsidRPr="00884C9E">
              <w:rPr>
                <w:sz w:val="28"/>
                <w:lang w:val="ru-RU"/>
              </w:rPr>
              <w:t>терр</w:t>
            </w:r>
            <w:proofErr w:type="gramStart"/>
            <w:r w:rsidRPr="00884C9E">
              <w:rPr>
                <w:sz w:val="28"/>
                <w:lang w:val="ru-RU"/>
              </w:rPr>
              <w:t>и</w:t>
            </w:r>
            <w:proofErr w:type="spellEnd"/>
            <w:r w:rsidRPr="00884C9E">
              <w:rPr>
                <w:sz w:val="28"/>
                <w:lang w:val="ru-RU"/>
              </w:rPr>
              <w:t>-</w:t>
            </w:r>
            <w:proofErr w:type="gramEnd"/>
            <w:r w:rsidRPr="00884C9E">
              <w:rPr>
                <w:sz w:val="28"/>
                <w:lang w:val="ru-RU"/>
              </w:rPr>
              <w:t xml:space="preserve"> торий одних муниципальных образований к территориям других муниципальных образований</w:t>
            </w:r>
          </w:p>
        </w:tc>
        <w:tc>
          <w:tcPr>
            <w:tcW w:w="376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84C9E" w:rsidTr="00B90096">
        <w:trPr>
          <w:trHeight w:val="748"/>
        </w:trPr>
        <w:tc>
          <w:tcPr>
            <w:tcW w:w="726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2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6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29"/>
        </w:trPr>
        <w:tc>
          <w:tcPr>
            <w:tcW w:w="9364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884C9E" w:rsidTr="00B90096">
        <w:trPr>
          <w:trHeight w:val="455"/>
        </w:trPr>
        <w:tc>
          <w:tcPr>
            <w:tcW w:w="726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2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59" w:line="247" w:lineRule="auto"/>
              <w:ind w:left="1164" w:right="186" w:hanging="946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 xml:space="preserve">установление и изменение границ внутригородских </w:t>
            </w:r>
            <w:proofErr w:type="spellStart"/>
            <w:r w:rsidRPr="00884C9E">
              <w:rPr>
                <w:sz w:val="28"/>
                <w:lang w:val="ru-RU"/>
              </w:rPr>
              <w:t>муниципал</w:t>
            </w:r>
            <w:proofErr w:type="gramStart"/>
            <w:r w:rsidRPr="00884C9E">
              <w:rPr>
                <w:sz w:val="28"/>
                <w:lang w:val="ru-RU"/>
              </w:rPr>
              <w:t>ь</w:t>
            </w:r>
            <w:proofErr w:type="spellEnd"/>
            <w:r w:rsidRPr="00884C9E">
              <w:rPr>
                <w:sz w:val="28"/>
                <w:lang w:val="ru-RU"/>
              </w:rPr>
              <w:t>-</w:t>
            </w:r>
            <w:proofErr w:type="gramEnd"/>
            <w:r w:rsidRPr="00884C9E">
              <w:rPr>
                <w:sz w:val="28"/>
                <w:lang w:val="ru-RU"/>
              </w:rPr>
              <w:t xml:space="preserve"> </w:t>
            </w:r>
            <w:proofErr w:type="spellStart"/>
            <w:r w:rsidRPr="00884C9E">
              <w:rPr>
                <w:sz w:val="28"/>
                <w:lang w:val="ru-RU"/>
              </w:rPr>
              <w:t>ных</w:t>
            </w:r>
            <w:proofErr w:type="spellEnd"/>
            <w:r w:rsidRPr="00884C9E">
              <w:rPr>
                <w:sz w:val="28"/>
                <w:lang w:val="ru-RU"/>
              </w:rPr>
              <w:t xml:space="preserve"> образований городов федерального значения</w:t>
            </w:r>
          </w:p>
        </w:tc>
        <w:tc>
          <w:tcPr>
            <w:tcW w:w="376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84C9E" w:rsidTr="00B90096">
        <w:trPr>
          <w:trHeight w:val="436"/>
        </w:trPr>
        <w:tc>
          <w:tcPr>
            <w:tcW w:w="726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2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6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29"/>
        </w:trPr>
        <w:tc>
          <w:tcPr>
            <w:tcW w:w="9364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884C9E" w:rsidTr="00B90096">
        <w:trPr>
          <w:trHeight w:val="277"/>
        </w:trPr>
        <w:tc>
          <w:tcPr>
            <w:tcW w:w="726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62" w:type="dxa"/>
            <w:vMerge w:val="restart"/>
          </w:tcPr>
          <w:p w:rsidR="00884C9E" w:rsidRDefault="00884C9E" w:rsidP="00B90096">
            <w:pPr>
              <w:pStyle w:val="TableParagraph"/>
              <w:spacing w:before="68"/>
              <w:ind w:left="165" w:right="15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преобразование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муниципальных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образований</w:t>
            </w:r>
            <w:proofErr w:type="spellEnd"/>
          </w:p>
        </w:tc>
        <w:tc>
          <w:tcPr>
            <w:tcW w:w="376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Default="00884C9E" w:rsidP="00B90096">
            <w:pPr>
              <w:pStyle w:val="TableParagraph"/>
              <w:rPr>
                <w:sz w:val="26"/>
              </w:rPr>
            </w:pPr>
          </w:p>
        </w:tc>
      </w:tr>
      <w:tr w:rsidR="00884C9E" w:rsidTr="00B90096">
        <w:trPr>
          <w:trHeight w:val="253"/>
        </w:trPr>
        <w:tc>
          <w:tcPr>
            <w:tcW w:w="726" w:type="dxa"/>
            <w:gridSpan w:val="2"/>
            <w:tcBorders>
              <w:bottom w:val="nil"/>
            </w:tcBorders>
          </w:tcPr>
          <w:p w:rsidR="00884C9E" w:rsidRDefault="00884C9E" w:rsidP="00B90096">
            <w:pPr>
              <w:pStyle w:val="TableParagraph"/>
              <w:rPr>
                <w:sz w:val="18"/>
              </w:rPr>
            </w:pPr>
          </w:p>
        </w:tc>
        <w:tc>
          <w:tcPr>
            <w:tcW w:w="8262" w:type="dxa"/>
            <w:vMerge/>
            <w:tcBorders>
              <w:top w:val="nil"/>
            </w:tcBorders>
          </w:tcPr>
          <w:p w:rsidR="00884C9E" w:rsidRDefault="00884C9E" w:rsidP="00B9009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bottom w:val="nil"/>
              <w:right w:val="nil"/>
            </w:tcBorders>
          </w:tcPr>
          <w:p w:rsidR="00884C9E" w:rsidRDefault="00884C9E" w:rsidP="00B90096">
            <w:pPr>
              <w:rPr>
                <w:sz w:val="2"/>
                <w:szCs w:val="2"/>
              </w:rPr>
            </w:pPr>
          </w:p>
        </w:tc>
      </w:tr>
      <w:tr w:rsidR="00884C9E" w:rsidTr="00B90096">
        <w:trPr>
          <w:trHeight w:val="229"/>
        </w:trPr>
        <w:tc>
          <w:tcPr>
            <w:tcW w:w="9364" w:type="dxa"/>
            <w:gridSpan w:val="4"/>
            <w:tcBorders>
              <w:top w:val="nil"/>
              <w:bottom w:val="nil"/>
              <w:right w:val="nil"/>
            </w:tcBorders>
          </w:tcPr>
          <w:p w:rsidR="00884C9E" w:rsidRDefault="00884C9E" w:rsidP="00B90096">
            <w:pPr>
              <w:pStyle w:val="TableParagraph"/>
              <w:rPr>
                <w:sz w:val="16"/>
              </w:rPr>
            </w:pPr>
          </w:p>
        </w:tc>
      </w:tr>
      <w:tr w:rsidR="00884C9E" w:rsidTr="00B90096">
        <w:trPr>
          <w:trHeight w:val="330"/>
        </w:trPr>
        <w:tc>
          <w:tcPr>
            <w:tcW w:w="726" w:type="dxa"/>
            <w:gridSpan w:val="2"/>
            <w:tcBorders>
              <w:top w:val="nil"/>
            </w:tcBorders>
          </w:tcPr>
          <w:p w:rsidR="00884C9E" w:rsidRDefault="00884C9E" w:rsidP="00B90096">
            <w:pPr>
              <w:pStyle w:val="TableParagraph"/>
              <w:rPr>
                <w:sz w:val="24"/>
              </w:rPr>
            </w:pPr>
          </w:p>
        </w:tc>
        <w:tc>
          <w:tcPr>
            <w:tcW w:w="8262" w:type="dxa"/>
            <w:vMerge w:val="restart"/>
          </w:tcPr>
          <w:p w:rsidR="00884C9E" w:rsidRPr="00884C9E" w:rsidRDefault="00884C9E" w:rsidP="00B90096">
            <w:pPr>
              <w:pStyle w:val="TableParagraph"/>
              <w:spacing w:before="64"/>
              <w:ind w:left="2360" w:right="1418" w:hanging="677"/>
              <w:rPr>
                <w:sz w:val="28"/>
                <w:lang w:val="ru-RU"/>
              </w:rPr>
            </w:pPr>
            <w:r w:rsidRPr="00884C9E">
              <w:rPr>
                <w:sz w:val="28"/>
                <w:lang w:val="ru-RU"/>
              </w:rPr>
              <w:t>создание вновь образованных поселений на межселенных территориях</w:t>
            </w:r>
          </w:p>
        </w:tc>
        <w:tc>
          <w:tcPr>
            <w:tcW w:w="376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84C9E" w:rsidTr="00B90096">
        <w:trPr>
          <w:trHeight w:val="455"/>
        </w:trPr>
        <w:tc>
          <w:tcPr>
            <w:tcW w:w="726" w:type="dxa"/>
            <w:gridSpan w:val="2"/>
            <w:tcBorders>
              <w:bottom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262" w:type="dxa"/>
            <w:vMerge/>
            <w:tcBorders>
              <w:top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6" w:type="dxa"/>
            <w:vMerge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rPr>
                <w:sz w:val="2"/>
                <w:szCs w:val="2"/>
                <w:lang w:val="ru-RU"/>
              </w:rPr>
            </w:pPr>
          </w:p>
        </w:tc>
      </w:tr>
      <w:tr w:rsidR="00884C9E" w:rsidTr="00B90096">
        <w:trPr>
          <w:trHeight w:val="229"/>
        </w:trPr>
        <w:tc>
          <w:tcPr>
            <w:tcW w:w="9364" w:type="dxa"/>
            <w:gridSpan w:val="4"/>
            <w:tcBorders>
              <w:top w:val="nil"/>
              <w:bottom w:val="nil"/>
              <w:right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884C9E" w:rsidTr="00B90096">
        <w:trPr>
          <w:trHeight w:val="277"/>
        </w:trPr>
        <w:tc>
          <w:tcPr>
            <w:tcW w:w="726" w:type="dxa"/>
            <w:gridSpan w:val="2"/>
            <w:tcBorders>
              <w:top w:val="nil"/>
            </w:tcBorders>
          </w:tcPr>
          <w:p w:rsidR="00884C9E" w:rsidRPr="00884C9E" w:rsidRDefault="00884C9E" w:rsidP="00B9009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262" w:type="dxa"/>
            <w:vMerge w:val="restart"/>
          </w:tcPr>
          <w:p w:rsidR="00884C9E" w:rsidRDefault="00884C9E" w:rsidP="00B90096">
            <w:pPr>
              <w:pStyle w:val="TableParagraph"/>
              <w:spacing w:before="68"/>
              <w:ind w:left="168" w:right="15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упразднение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поселений</w:t>
            </w:r>
            <w:proofErr w:type="spellEnd"/>
          </w:p>
        </w:tc>
        <w:tc>
          <w:tcPr>
            <w:tcW w:w="376" w:type="dxa"/>
            <w:vMerge w:val="restart"/>
            <w:tcBorders>
              <w:top w:val="nil"/>
              <w:bottom w:val="nil"/>
              <w:right w:val="nil"/>
            </w:tcBorders>
          </w:tcPr>
          <w:p w:rsidR="00884C9E" w:rsidRDefault="00884C9E" w:rsidP="00B90096">
            <w:pPr>
              <w:pStyle w:val="TableParagraph"/>
              <w:rPr>
                <w:sz w:val="26"/>
              </w:rPr>
            </w:pPr>
          </w:p>
        </w:tc>
      </w:tr>
      <w:tr w:rsidR="00884C9E" w:rsidTr="00B90096">
        <w:trPr>
          <w:trHeight w:val="253"/>
        </w:trPr>
        <w:tc>
          <w:tcPr>
            <w:tcW w:w="726" w:type="dxa"/>
            <w:gridSpan w:val="2"/>
            <w:tcBorders>
              <w:left w:val="nil"/>
              <w:bottom w:val="nil"/>
            </w:tcBorders>
          </w:tcPr>
          <w:p w:rsidR="00884C9E" w:rsidRDefault="00884C9E" w:rsidP="00B90096">
            <w:pPr>
              <w:pStyle w:val="TableParagraph"/>
              <w:rPr>
                <w:sz w:val="18"/>
              </w:rPr>
            </w:pPr>
          </w:p>
        </w:tc>
        <w:tc>
          <w:tcPr>
            <w:tcW w:w="8262" w:type="dxa"/>
            <w:vMerge/>
            <w:tcBorders>
              <w:top w:val="nil"/>
            </w:tcBorders>
          </w:tcPr>
          <w:p w:rsidR="00884C9E" w:rsidRDefault="00884C9E" w:rsidP="00B90096">
            <w:pPr>
              <w:rPr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bottom w:val="nil"/>
              <w:right w:val="nil"/>
            </w:tcBorders>
          </w:tcPr>
          <w:p w:rsidR="00884C9E" w:rsidRDefault="00884C9E" w:rsidP="00B90096">
            <w:pPr>
              <w:rPr>
                <w:sz w:val="2"/>
                <w:szCs w:val="2"/>
              </w:rPr>
            </w:pPr>
          </w:p>
        </w:tc>
      </w:tr>
    </w:tbl>
    <w:p w:rsidR="00884C9E" w:rsidRDefault="00884C9E" w:rsidP="00884C9E">
      <w:pPr>
        <w:pStyle w:val="a3"/>
        <w:spacing w:before="6"/>
        <w:rPr>
          <w:b/>
          <w:sz w:val="22"/>
        </w:rPr>
      </w:pPr>
      <w:r w:rsidRPr="00BC7B03">
        <w:pict>
          <v:group id="_x0000_s1033" style="position:absolute;margin-left:58.2pt;margin-top:14.95pt;width:461.55pt;height:260.65pt;z-index:-251654144;mso-wrap-distance-left:0;mso-wrap-distance-right:0;mso-position-horizontal-relative:page;mso-position-vertical-relative:text" coordorigin="1164,299" coordsize="9231,5213">
            <v:shape id="_x0000_s1034" style="position:absolute;left:1171;top:306;width:9216;height:5199" coordorigin="1171,306" coordsize="9216,5199" path="m2035,306r-75,4l1887,319r-71,15l1747,355r-66,26l1618,412r-60,36l1501,489r-53,45l1399,584r-45,53l1313,693r-36,60l1246,817r-26,66l1199,951r-15,71l1174,1095r-3,75l1171,4641r3,74l1184,4788r15,70l1220,4927r26,65l1277,5056r36,60l1354,5173r45,53l1448,5275r53,46l1558,5362r60,36l1681,5430r66,26l1816,5477r71,15l1960,5502r75,3l9518,5505r75,-3l9667,5492r71,-15l9807,5456r66,-26l9936,5398r61,-36l10054,5321r53,-46l10157,5226r46,-53l10244,5116r36,-60l10312,4992r26,-65l10359,4858r16,-70l10384,4715r3,-74l10387,1170r-3,-75l10375,1022r-16,-71l10338,883r-26,-66l10280,753r-36,-60l10203,637r-46,-53l10107,534r-53,-45l9997,448r-61,-36l9873,381r-66,-26l9738,334r-71,-15l9593,310r-75,-4l2035,306xe" filled="f" strokeweight=".25397mm">
              <v:path arrowok="t"/>
            </v:shape>
            <v:shape id="_x0000_s1035" type="#_x0000_t202" style="position:absolute;left:1164;top:299;width:9231;height:5213" filled="f" stroked="f">
              <v:textbox inset="0,0,0,0">
                <w:txbxContent>
                  <w:p w:rsidR="00884C9E" w:rsidRDefault="00884C9E" w:rsidP="00884C9E">
                    <w:pPr>
                      <w:spacing w:before="4"/>
                      <w:rPr>
                        <w:b/>
                        <w:sz w:val="28"/>
                      </w:rPr>
                    </w:pPr>
                  </w:p>
                  <w:p w:rsidR="00884C9E" w:rsidRDefault="00884C9E" w:rsidP="00884C9E">
                    <w:pPr>
                      <w:ind w:left="400" w:right="407" w:firstLine="71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Федеральный закон от 06.10.2003 № 131-ФЗ фактически </w:t>
                    </w:r>
                    <w:proofErr w:type="spellStart"/>
                    <w:r>
                      <w:rPr>
                        <w:sz w:val="28"/>
                      </w:rPr>
                      <w:t>закр</w:t>
                    </w:r>
                    <w:proofErr w:type="gramStart"/>
                    <w:r>
                      <w:rPr>
                        <w:sz w:val="28"/>
                      </w:rPr>
                      <w:t>е</w:t>
                    </w:r>
                    <w:proofErr w:type="spellEnd"/>
                    <w:r>
                      <w:rPr>
                        <w:sz w:val="28"/>
                      </w:rPr>
                      <w:t>-</w:t>
                    </w:r>
                    <w:proofErr w:type="gramEnd"/>
                    <w:r>
                      <w:rPr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sz w:val="28"/>
                      </w:rPr>
                      <w:t>пляется</w:t>
                    </w:r>
                    <w:proofErr w:type="spellEnd"/>
                    <w:r>
                      <w:rPr>
                        <w:sz w:val="28"/>
                      </w:rPr>
                      <w:t xml:space="preserve"> одинаковую </w:t>
                    </w:r>
                    <w:r>
                      <w:rPr>
                        <w:i/>
                        <w:sz w:val="28"/>
                      </w:rPr>
                      <w:t xml:space="preserve">двухуровневую модель территориальной </w:t>
                    </w:r>
                    <w:proofErr w:type="spellStart"/>
                    <w:r>
                      <w:rPr>
                        <w:i/>
                        <w:sz w:val="28"/>
                      </w:rPr>
                      <w:t>органи</w:t>
                    </w:r>
                    <w:proofErr w:type="spellEnd"/>
                    <w:r>
                      <w:rPr>
                        <w:i/>
                        <w:sz w:val="28"/>
                      </w:rPr>
                      <w:t xml:space="preserve">- </w:t>
                    </w:r>
                    <w:proofErr w:type="spellStart"/>
                    <w:r>
                      <w:rPr>
                        <w:i/>
                        <w:sz w:val="28"/>
                      </w:rPr>
                      <w:t>зации</w:t>
                    </w:r>
                    <w:proofErr w:type="spellEnd"/>
                    <w:r>
                      <w:rPr>
                        <w:i/>
                        <w:sz w:val="28"/>
                      </w:rPr>
                      <w:t xml:space="preserve"> местного самоуправления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884C9E" w:rsidRDefault="00884C9E" w:rsidP="00884C9E">
                    <w:pPr>
                      <w:ind w:left="400" w:right="406" w:firstLine="71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Территория России разграничивается между городскими и сельскими поселениями, внутригородскими районами в городских округах с внутригородским делением (</w:t>
                    </w:r>
                    <w:r>
                      <w:rPr>
                        <w:i/>
                        <w:sz w:val="28"/>
                      </w:rPr>
                      <w:t>это низовой уровень</w:t>
                    </w:r>
                    <w:r>
                      <w:rPr>
                        <w:sz w:val="28"/>
                      </w:rPr>
                      <w:t xml:space="preserve">), а </w:t>
                    </w:r>
                    <w:proofErr w:type="spellStart"/>
                    <w:r>
                      <w:rPr>
                        <w:sz w:val="28"/>
                      </w:rPr>
                      <w:t>терр</w:t>
                    </w:r>
                    <w:proofErr w:type="gramStart"/>
                    <w:r>
                      <w:rPr>
                        <w:sz w:val="28"/>
                      </w:rPr>
                      <w:t>и</w:t>
                    </w:r>
                    <w:proofErr w:type="spellEnd"/>
                    <w:r>
                      <w:rPr>
                        <w:sz w:val="28"/>
                      </w:rPr>
                      <w:t>-</w:t>
                    </w:r>
                    <w:proofErr w:type="gramEnd"/>
                    <w:r>
                      <w:rPr>
                        <w:sz w:val="28"/>
                      </w:rPr>
                      <w:t xml:space="preserve"> торию муниципального района составляют территории поселений, территорию городских округов с внутригородским делением – </w:t>
                    </w:r>
                    <w:proofErr w:type="spellStart"/>
                    <w:r>
                      <w:rPr>
                        <w:sz w:val="28"/>
                      </w:rPr>
                      <w:t>терри</w:t>
                    </w:r>
                    <w:proofErr w:type="spellEnd"/>
                    <w:r>
                      <w:rPr>
                        <w:sz w:val="28"/>
                      </w:rPr>
                      <w:t xml:space="preserve">- тории внутригородских районов, за исключением территорий город- </w:t>
                    </w:r>
                    <w:proofErr w:type="spellStart"/>
                    <w:r>
                      <w:rPr>
                        <w:sz w:val="28"/>
                      </w:rPr>
                      <w:t>ских</w:t>
                    </w:r>
                    <w:proofErr w:type="spellEnd"/>
                    <w:r>
                      <w:rPr>
                        <w:sz w:val="28"/>
                      </w:rPr>
                      <w:t xml:space="preserve"> округов (</w:t>
                    </w:r>
                    <w:r>
                      <w:rPr>
                        <w:i/>
                        <w:sz w:val="28"/>
                      </w:rPr>
                      <w:t>это второй уровень</w:t>
                    </w:r>
                    <w:r>
                      <w:rPr>
                        <w:sz w:val="28"/>
                      </w:rPr>
                      <w:t>).</w:t>
                    </w:r>
                  </w:p>
                  <w:p w:rsidR="00884C9E" w:rsidRDefault="00884C9E" w:rsidP="00884C9E">
                    <w:pPr>
                      <w:ind w:left="400" w:right="409" w:firstLine="710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Федеральный закон содержит исключение: на территориях с низкой плотностью населения допускается разграничение между п</w:t>
                    </w:r>
                    <w:proofErr w:type="gramStart"/>
                    <w:r>
                      <w:rPr>
                        <w:sz w:val="28"/>
                      </w:rPr>
                      <w:t>о-</w:t>
                    </w:r>
                    <w:proofErr w:type="gramEnd"/>
                    <w:r>
                      <w:rPr>
                        <w:sz w:val="28"/>
                      </w:rPr>
                      <w:t xml:space="preserve"> селениями не всех земель и передача непосредственно в состав </w:t>
                    </w:r>
                    <w:proofErr w:type="spellStart"/>
                    <w:r>
                      <w:rPr>
                        <w:sz w:val="28"/>
                      </w:rPr>
                      <w:t>муни</w:t>
                    </w:r>
                    <w:proofErr w:type="spellEnd"/>
                    <w:r>
                      <w:rPr>
                        <w:sz w:val="28"/>
                      </w:rPr>
                      <w:t xml:space="preserve">- </w:t>
                    </w:r>
                    <w:proofErr w:type="spellStart"/>
                    <w:r>
                      <w:rPr>
                        <w:sz w:val="28"/>
                      </w:rPr>
                      <w:t>ципальных</w:t>
                    </w:r>
                    <w:proofErr w:type="spellEnd"/>
                    <w:r>
                      <w:rPr>
                        <w:sz w:val="28"/>
                      </w:rPr>
                      <w:t xml:space="preserve"> районов межселенных территорий.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B2328" w:rsidRDefault="004B2328"/>
    <w:sectPr w:rsidR="004B2328" w:rsidSect="004B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B2F2B"/>
    <w:multiLevelType w:val="multilevel"/>
    <w:tmpl w:val="117C308E"/>
    <w:lvl w:ilvl="0">
      <w:start w:val="5"/>
      <w:numFmt w:val="decimal"/>
      <w:lvlText w:val="%1"/>
      <w:lvlJc w:val="left"/>
      <w:pPr>
        <w:ind w:left="1786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6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8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6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C9E"/>
    <w:rsid w:val="00175BDE"/>
    <w:rsid w:val="004B2328"/>
    <w:rsid w:val="00716C21"/>
    <w:rsid w:val="00884C9E"/>
    <w:rsid w:val="00D9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4C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C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4C9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4C9E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884C9E"/>
    <w:pPr>
      <w:spacing w:before="68"/>
      <w:ind w:left="759" w:right="1582"/>
      <w:jc w:val="center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a"/>
    <w:uiPriority w:val="1"/>
    <w:qFormat/>
    <w:rsid w:val="00884C9E"/>
    <w:pPr>
      <w:ind w:left="216"/>
      <w:outlineLvl w:val="3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84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5659</Characters>
  <Application>Microsoft Office Word</Application>
  <DocSecurity>0</DocSecurity>
  <Lines>47</Lines>
  <Paragraphs>13</Paragraphs>
  <ScaleCrop>false</ScaleCrop>
  <Company>DNS</Company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2020-11-11T04:54:00Z</dcterms:created>
  <dcterms:modified xsi:type="dcterms:W3CDTF">2020-11-11T04:54:00Z</dcterms:modified>
</cp:coreProperties>
</file>