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269" w:rsidRDefault="00495269" w:rsidP="0049526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Задача 1</w:t>
      </w:r>
    </w:p>
    <w:p w:rsidR="00495269" w:rsidRDefault="00495269" w:rsidP="00495269">
      <w:pPr>
        <w:jc w:val="both"/>
        <w:rPr>
          <w:sz w:val="32"/>
          <w:szCs w:val="32"/>
        </w:rPr>
      </w:pPr>
    </w:p>
    <w:p w:rsidR="00495269" w:rsidRDefault="00495269" w:rsidP="00495269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Данные о розничном обороте продовольственных маг</w:t>
      </w:r>
      <w:r>
        <w:rPr>
          <w:sz w:val="32"/>
          <w:szCs w:val="32"/>
        </w:rPr>
        <w:t>а</w:t>
      </w:r>
      <w:r>
        <w:rPr>
          <w:sz w:val="32"/>
          <w:szCs w:val="32"/>
        </w:rPr>
        <w:t xml:space="preserve">зинов за два периода, тыс. </w:t>
      </w:r>
      <w:proofErr w:type="spellStart"/>
      <w:r>
        <w:rPr>
          <w:sz w:val="32"/>
          <w:szCs w:val="32"/>
        </w:rPr>
        <w:t>руб</w:t>
      </w:r>
      <w:proofErr w:type="spellEnd"/>
      <w:r>
        <w:rPr>
          <w:sz w:val="32"/>
          <w:szCs w:val="32"/>
        </w:rPr>
        <w:t>:</w:t>
      </w:r>
    </w:p>
    <w:p w:rsidR="00495269" w:rsidRDefault="00495269" w:rsidP="00495269">
      <w:pPr>
        <w:jc w:val="both"/>
        <w:rPr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21"/>
        <w:gridCol w:w="2321"/>
        <w:gridCol w:w="2322"/>
        <w:gridCol w:w="2322"/>
      </w:tblGrid>
      <w:tr w:rsidR="00495269" w:rsidRPr="00755C3E" w:rsidTr="00306B78">
        <w:tc>
          <w:tcPr>
            <w:tcW w:w="2321" w:type="dxa"/>
            <w:vMerge w:val="restart"/>
            <w:vAlign w:val="center"/>
          </w:tcPr>
          <w:p w:rsidR="00495269" w:rsidRPr="00755C3E" w:rsidRDefault="00495269" w:rsidP="00306B78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Магазины</w:t>
            </w:r>
          </w:p>
        </w:tc>
        <w:tc>
          <w:tcPr>
            <w:tcW w:w="2321" w:type="dxa"/>
            <w:vMerge w:val="restart"/>
            <w:vAlign w:val="center"/>
          </w:tcPr>
          <w:p w:rsidR="00495269" w:rsidRPr="00755C3E" w:rsidRDefault="00495269" w:rsidP="00306B78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Базисный пер</w:t>
            </w:r>
            <w:r w:rsidRPr="00755C3E">
              <w:rPr>
                <w:sz w:val="28"/>
                <w:szCs w:val="28"/>
              </w:rPr>
              <w:t>и</w:t>
            </w:r>
            <w:r w:rsidRPr="00755C3E">
              <w:rPr>
                <w:sz w:val="28"/>
                <w:szCs w:val="28"/>
              </w:rPr>
              <w:t>од</w:t>
            </w:r>
          </w:p>
        </w:tc>
        <w:tc>
          <w:tcPr>
            <w:tcW w:w="4644" w:type="dxa"/>
            <w:gridSpan w:val="2"/>
            <w:vAlign w:val="center"/>
          </w:tcPr>
          <w:p w:rsidR="00495269" w:rsidRPr="00755C3E" w:rsidRDefault="00495269" w:rsidP="00306B78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Отчетный период</w:t>
            </w:r>
          </w:p>
        </w:tc>
      </w:tr>
      <w:tr w:rsidR="00495269" w:rsidRPr="00755C3E" w:rsidTr="00306B78">
        <w:tc>
          <w:tcPr>
            <w:tcW w:w="2321" w:type="dxa"/>
            <w:vMerge/>
            <w:vAlign w:val="center"/>
          </w:tcPr>
          <w:p w:rsidR="00495269" w:rsidRPr="00755C3E" w:rsidRDefault="00495269" w:rsidP="00306B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1" w:type="dxa"/>
            <w:vMerge/>
            <w:vAlign w:val="center"/>
          </w:tcPr>
          <w:p w:rsidR="00495269" w:rsidRPr="00755C3E" w:rsidRDefault="00495269" w:rsidP="00306B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:rsidR="00495269" w:rsidRPr="00755C3E" w:rsidRDefault="00495269" w:rsidP="00306B78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план-прогноз</w:t>
            </w:r>
          </w:p>
        </w:tc>
        <w:tc>
          <w:tcPr>
            <w:tcW w:w="2322" w:type="dxa"/>
            <w:vAlign w:val="center"/>
          </w:tcPr>
          <w:p w:rsidR="00495269" w:rsidRPr="00755C3E" w:rsidRDefault="00495269" w:rsidP="00306B78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фактически</w:t>
            </w:r>
          </w:p>
        </w:tc>
      </w:tr>
      <w:tr w:rsidR="00495269" w:rsidRPr="00755C3E" w:rsidTr="00306B78">
        <w:tc>
          <w:tcPr>
            <w:tcW w:w="2321" w:type="dxa"/>
            <w:vAlign w:val="center"/>
          </w:tcPr>
          <w:p w:rsidR="00495269" w:rsidRPr="00755C3E" w:rsidRDefault="00495269" w:rsidP="00306B78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1</w:t>
            </w:r>
          </w:p>
        </w:tc>
        <w:tc>
          <w:tcPr>
            <w:tcW w:w="2321" w:type="dxa"/>
            <w:vAlign w:val="center"/>
          </w:tcPr>
          <w:p w:rsidR="00495269" w:rsidRPr="00755C3E" w:rsidRDefault="00495269" w:rsidP="00306B78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854</w:t>
            </w:r>
          </w:p>
        </w:tc>
        <w:tc>
          <w:tcPr>
            <w:tcW w:w="2322" w:type="dxa"/>
            <w:vAlign w:val="center"/>
          </w:tcPr>
          <w:p w:rsidR="00495269" w:rsidRPr="00755C3E" w:rsidRDefault="00495269" w:rsidP="00306B78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600</w:t>
            </w:r>
          </w:p>
        </w:tc>
        <w:tc>
          <w:tcPr>
            <w:tcW w:w="2322" w:type="dxa"/>
            <w:vAlign w:val="center"/>
          </w:tcPr>
          <w:p w:rsidR="00495269" w:rsidRPr="00755C3E" w:rsidRDefault="00495269" w:rsidP="00306B78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903</w:t>
            </w:r>
          </w:p>
        </w:tc>
      </w:tr>
      <w:tr w:rsidR="00495269" w:rsidRPr="00755C3E" w:rsidTr="00306B78">
        <w:tc>
          <w:tcPr>
            <w:tcW w:w="2321" w:type="dxa"/>
            <w:vAlign w:val="center"/>
          </w:tcPr>
          <w:p w:rsidR="00495269" w:rsidRPr="00755C3E" w:rsidRDefault="00495269" w:rsidP="00306B78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2</w:t>
            </w:r>
          </w:p>
        </w:tc>
        <w:tc>
          <w:tcPr>
            <w:tcW w:w="2321" w:type="dxa"/>
            <w:vAlign w:val="center"/>
          </w:tcPr>
          <w:p w:rsidR="00495269" w:rsidRPr="00755C3E" w:rsidRDefault="00495269" w:rsidP="00306B78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765</w:t>
            </w:r>
          </w:p>
        </w:tc>
        <w:tc>
          <w:tcPr>
            <w:tcW w:w="2322" w:type="dxa"/>
            <w:vAlign w:val="center"/>
          </w:tcPr>
          <w:p w:rsidR="00495269" w:rsidRPr="00755C3E" w:rsidRDefault="00495269" w:rsidP="00306B78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790</w:t>
            </w:r>
          </w:p>
        </w:tc>
        <w:tc>
          <w:tcPr>
            <w:tcW w:w="2322" w:type="dxa"/>
            <w:vAlign w:val="center"/>
          </w:tcPr>
          <w:p w:rsidR="00495269" w:rsidRPr="00755C3E" w:rsidRDefault="00495269" w:rsidP="00306B78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788</w:t>
            </w:r>
          </w:p>
        </w:tc>
      </w:tr>
      <w:tr w:rsidR="00495269" w:rsidRPr="00755C3E" w:rsidTr="00306B78">
        <w:tc>
          <w:tcPr>
            <w:tcW w:w="2321" w:type="dxa"/>
            <w:vAlign w:val="center"/>
          </w:tcPr>
          <w:p w:rsidR="00495269" w:rsidRPr="00755C3E" w:rsidRDefault="00495269" w:rsidP="00306B78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3</w:t>
            </w:r>
          </w:p>
        </w:tc>
        <w:tc>
          <w:tcPr>
            <w:tcW w:w="2321" w:type="dxa"/>
            <w:vAlign w:val="center"/>
          </w:tcPr>
          <w:p w:rsidR="00495269" w:rsidRPr="00755C3E" w:rsidRDefault="00495269" w:rsidP="00306B78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602</w:t>
            </w:r>
          </w:p>
        </w:tc>
        <w:tc>
          <w:tcPr>
            <w:tcW w:w="2322" w:type="dxa"/>
            <w:vAlign w:val="center"/>
          </w:tcPr>
          <w:p w:rsidR="00495269" w:rsidRPr="00755C3E" w:rsidRDefault="00495269" w:rsidP="00306B78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640</w:t>
            </w:r>
          </w:p>
        </w:tc>
        <w:tc>
          <w:tcPr>
            <w:tcW w:w="2322" w:type="dxa"/>
            <w:vAlign w:val="center"/>
          </w:tcPr>
          <w:p w:rsidR="00495269" w:rsidRPr="00755C3E" w:rsidRDefault="00495269" w:rsidP="00306B78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652</w:t>
            </w:r>
          </w:p>
        </w:tc>
      </w:tr>
    </w:tbl>
    <w:p w:rsidR="00495269" w:rsidRDefault="00495269" w:rsidP="00495269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Определите:</w:t>
      </w:r>
    </w:p>
    <w:p w:rsidR="00495269" w:rsidRDefault="00495269" w:rsidP="00495269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32"/>
          <w:szCs w:val="32"/>
        </w:rPr>
      </w:pPr>
      <w:r>
        <w:rPr>
          <w:sz w:val="32"/>
          <w:szCs w:val="32"/>
        </w:rPr>
        <w:t>Показатели выполнения плана-прогноза каждым маг</w:t>
      </w:r>
      <w:r>
        <w:rPr>
          <w:sz w:val="32"/>
          <w:szCs w:val="32"/>
        </w:rPr>
        <w:t>а</w:t>
      </w:r>
      <w:r>
        <w:rPr>
          <w:sz w:val="32"/>
          <w:szCs w:val="32"/>
        </w:rPr>
        <w:t>зином и всеми вместе.</w:t>
      </w:r>
    </w:p>
    <w:p w:rsidR="00495269" w:rsidRDefault="00495269" w:rsidP="00495269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32"/>
          <w:szCs w:val="32"/>
        </w:rPr>
      </w:pPr>
      <w:r>
        <w:rPr>
          <w:sz w:val="32"/>
          <w:szCs w:val="32"/>
        </w:rPr>
        <w:t>На сколько увеличился оборот каждого магазина и в целом за отчетный период, тыс</w:t>
      </w:r>
      <w:proofErr w:type="gramStart"/>
      <w:r>
        <w:rPr>
          <w:sz w:val="32"/>
          <w:szCs w:val="32"/>
        </w:rPr>
        <w:t>.р</w:t>
      </w:r>
      <w:proofErr w:type="gramEnd"/>
      <w:r>
        <w:rPr>
          <w:sz w:val="32"/>
          <w:szCs w:val="32"/>
        </w:rPr>
        <w:t>уб., %.</w:t>
      </w:r>
    </w:p>
    <w:p w:rsidR="00495269" w:rsidRDefault="00495269" w:rsidP="00495269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32"/>
          <w:szCs w:val="32"/>
        </w:rPr>
      </w:pPr>
      <w:r>
        <w:rPr>
          <w:sz w:val="32"/>
          <w:szCs w:val="32"/>
        </w:rPr>
        <w:t>Какое увеличение оборота намечалось по прогнозу на отчетный период по каждому магазину и по всем вместе</w:t>
      </w:r>
      <w:r w:rsidRPr="0053611C">
        <w:rPr>
          <w:sz w:val="32"/>
          <w:szCs w:val="32"/>
        </w:rPr>
        <w:t xml:space="preserve"> </w:t>
      </w:r>
      <w:r>
        <w:rPr>
          <w:sz w:val="32"/>
          <w:szCs w:val="32"/>
        </w:rPr>
        <w:t>тыс. руб., %.</w:t>
      </w:r>
    </w:p>
    <w:p w:rsidR="00495269" w:rsidRDefault="00495269" w:rsidP="00495269">
      <w:pPr>
        <w:tabs>
          <w:tab w:val="left" w:pos="993"/>
        </w:tabs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К какому виду относительных величин относятся исчисленные показатели? Проверьте взаимосвязь между исчисле</w:t>
      </w:r>
      <w:r>
        <w:rPr>
          <w:sz w:val="32"/>
          <w:szCs w:val="32"/>
        </w:rPr>
        <w:t>н</w:t>
      </w:r>
      <w:r>
        <w:rPr>
          <w:sz w:val="32"/>
          <w:szCs w:val="32"/>
        </w:rPr>
        <w:t>ными относительными величинами. Сделайте выводы.</w:t>
      </w:r>
    </w:p>
    <w:p w:rsidR="00495269" w:rsidRDefault="00495269" w:rsidP="00495269">
      <w:pPr>
        <w:tabs>
          <w:tab w:val="left" w:pos="993"/>
        </w:tabs>
        <w:ind w:firstLine="567"/>
        <w:jc w:val="both"/>
        <w:rPr>
          <w:sz w:val="32"/>
          <w:szCs w:val="32"/>
        </w:rPr>
      </w:pPr>
    </w:p>
    <w:p w:rsidR="00495269" w:rsidRDefault="00495269" w:rsidP="00495269">
      <w:pPr>
        <w:tabs>
          <w:tab w:val="left" w:pos="993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Задача 2</w:t>
      </w:r>
    </w:p>
    <w:p w:rsidR="00495269" w:rsidRDefault="00495269" w:rsidP="00495269">
      <w:pPr>
        <w:tabs>
          <w:tab w:val="left" w:pos="993"/>
        </w:tabs>
        <w:ind w:firstLine="567"/>
        <w:jc w:val="center"/>
        <w:rPr>
          <w:b/>
          <w:sz w:val="32"/>
          <w:szCs w:val="32"/>
        </w:rPr>
      </w:pPr>
    </w:p>
    <w:p w:rsidR="00495269" w:rsidRDefault="00495269" w:rsidP="00495269">
      <w:pPr>
        <w:tabs>
          <w:tab w:val="left" w:pos="993"/>
        </w:tabs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Имеются следующие данные об обороте оптовой базы, тыс. руб.:</w:t>
      </w:r>
    </w:p>
    <w:p w:rsidR="00495269" w:rsidRDefault="00495269" w:rsidP="0049526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09"/>
        <w:gridCol w:w="2169"/>
        <w:gridCol w:w="2135"/>
        <w:gridCol w:w="2207"/>
      </w:tblGrid>
      <w:tr w:rsidR="00495269" w:rsidRPr="00755C3E" w:rsidTr="00306B78">
        <w:tc>
          <w:tcPr>
            <w:tcW w:w="2209" w:type="dxa"/>
            <w:vMerge w:val="restart"/>
            <w:vAlign w:val="center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Показатель</w:t>
            </w:r>
          </w:p>
        </w:tc>
        <w:tc>
          <w:tcPr>
            <w:tcW w:w="2169" w:type="dxa"/>
            <w:vMerge w:val="restart"/>
            <w:vAlign w:val="center"/>
          </w:tcPr>
          <w:p w:rsidR="00495269" w:rsidRPr="00755C3E" w:rsidRDefault="00495269" w:rsidP="00306B78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Базисный пер</w:t>
            </w:r>
            <w:r w:rsidRPr="00755C3E">
              <w:rPr>
                <w:sz w:val="28"/>
                <w:szCs w:val="28"/>
              </w:rPr>
              <w:t>и</w:t>
            </w:r>
            <w:r w:rsidRPr="00755C3E">
              <w:rPr>
                <w:sz w:val="28"/>
                <w:szCs w:val="28"/>
              </w:rPr>
              <w:t>од</w:t>
            </w:r>
          </w:p>
        </w:tc>
        <w:tc>
          <w:tcPr>
            <w:tcW w:w="4342" w:type="dxa"/>
            <w:gridSpan w:val="2"/>
            <w:vAlign w:val="center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Отчетный пер</w:t>
            </w:r>
            <w:r w:rsidRPr="00755C3E">
              <w:rPr>
                <w:sz w:val="28"/>
                <w:szCs w:val="28"/>
              </w:rPr>
              <w:t>и</w:t>
            </w:r>
            <w:r w:rsidRPr="00755C3E">
              <w:rPr>
                <w:sz w:val="28"/>
                <w:szCs w:val="28"/>
              </w:rPr>
              <w:t>од</w:t>
            </w:r>
          </w:p>
        </w:tc>
      </w:tr>
      <w:tr w:rsidR="00495269" w:rsidRPr="00755C3E" w:rsidTr="00306B78">
        <w:tc>
          <w:tcPr>
            <w:tcW w:w="2209" w:type="dxa"/>
            <w:vMerge/>
            <w:vAlign w:val="center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9" w:type="dxa"/>
            <w:vMerge/>
            <w:vAlign w:val="center"/>
          </w:tcPr>
          <w:p w:rsidR="00495269" w:rsidRPr="00755C3E" w:rsidRDefault="00495269" w:rsidP="00306B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5" w:type="dxa"/>
            <w:vAlign w:val="center"/>
          </w:tcPr>
          <w:p w:rsidR="00495269" w:rsidRPr="00755C3E" w:rsidRDefault="00495269" w:rsidP="00306B78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план-прогноз</w:t>
            </w:r>
          </w:p>
        </w:tc>
        <w:tc>
          <w:tcPr>
            <w:tcW w:w="2207" w:type="dxa"/>
            <w:vAlign w:val="center"/>
          </w:tcPr>
          <w:p w:rsidR="00495269" w:rsidRPr="00755C3E" w:rsidRDefault="00495269" w:rsidP="00306B78">
            <w:pPr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фактически</w:t>
            </w:r>
          </w:p>
        </w:tc>
      </w:tr>
      <w:tr w:rsidR="00495269" w:rsidRPr="00755C3E" w:rsidTr="00306B78">
        <w:tc>
          <w:tcPr>
            <w:tcW w:w="2209" w:type="dxa"/>
          </w:tcPr>
          <w:p w:rsidR="00495269" w:rsidRPr="00755C3E" w:rsidRDefault="00495269" w:rsidP="00306B78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Весь оборот</w:t>
            </w:r>
          </w:p>
        </w:tc>
        <w:tc>
          <w:tcPr>
            <w:tcW w:w="2169" w:type="dxa"/>
            <w:vAlign w:val="center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580</w:t>
            </w:r>
          </w:p>
        </w:tc>
        <w:tc>
          <w:tcPr>
            <w:tcW w:w="2135" w:type="dxa"/>
            <w:vAlign w:val="center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640</w:t>
            </w:r>
          </w:p>
        </w:tc>
        <w:tc>
          <w:tcPr>
            <w:tcW w:w="2207" w:type="dxa"/>
            <w:vAlign w:val="center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690</w:t>
            </w:r>
          </w:p>
        </w:tc>
      </w:tr>
      <w:tr w:rsidR="00495269" w:rsidRPr="00755C3E" w:rsidTr="00306B78">
        <w:trPr>
          <w:trHeight w:val="966"/>
        </w:trPr>
        <w:tc>
          <w:tcPr>
            <w:tcW w:w="2209" w:type="dxa"/>
          </w:tcPr>
          <w:p w:rsidR="00495269" w:rsidRPr="00755C3E" w:rsidRDefault="00495269" w:rsidP="00306B78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 xml:space="preserve">В том </w:t>
            </w:r>
            <w:proofErr w:type="gramStart"/>
            <w:r w:rsidRPr="00755C3E">
              <w:rPr>
                <w:sz w:val="28"/>
                <w:szCs w:val="28"/>
              </w:rPr>
              <w:t>числе</w:t>
            </w:r>
            <w:proofErr w:type="gramEnd"/>
            <w:r w:rsidRPr="00755C3E">
              <w:rPr>
                <w:sz w:val="28"/>
                <w:szCs w:val="28"/>
              </w:rPr>
              <w:t>:  складской</w:t>
            </w:r>
          </w:p>
          <w:p w:rsidR="00495269" w:rsidRPr="00755C3E" w:rsidRDefault="00495269" w:rsidP="00306B78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 xml:space="preserve">транзитный </w:t>
            </w:r>
          </w:p>
        </w:tc>
        <w:tc>
          <w:tcPr>
            <w:tcW w:w="2169" w:type="dxa"/>
            <w:vAlign w:val="bottom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450</w:t>
            </w:r>
          </w:p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130</w:t>
            </w:r>
          </w:p>
        </w:tc>
        <w:tc>
          <w:tcPr>
            <w:tcW w:w="2135" w:type="dxa"/>
            <w:vAlign w:val="bottom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500</w:t>
            </w:r>
          </w:p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140</w:t>
            </w:r>
          </w:p>
        </w:tc>
        <w:tc>
          <w:tcPr>
            <w:tcW w:w="2207" w:type="dxa"/>
            <w:vAlign w:val="bottom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510</w:t>
            </w:r>
          </w:p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180</w:t>
            </w:r>
          </w:p>
        </w:tc>
      </w:tr>
    </w:tbl>
    <w:p w:rsidR="00495269" w:rsidRDefault="00495269" w:rsidP="00495269">
      <w:pPr>
        <w:tabs>
          <w:tab w:val="left" w:pos="993"/>
        </w:tabs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Исчислите относительные величины выполнения плана, пл</w:t>
      </w:r>
      <w:r>
        <w:rPr>
          <w:sz w:val="32"/>
          <w:szCs w:val="32"/>
        </w:rPr>
        <w:t>а</w:t>
      </w:r>
      <w:r>
        <w:rPr>
          <w:sz w:val="32"/>
          <w:szCs w:val="32"/>
        </w:rPr>
        <w:t>нового задания, динамики, структуры. Напишите выводы.</w:t>
      </w:r>
    </w:p>
    <w:p w:rsidR="00495269" w:rsidRDefault="00495269" w:rsidP="00495269">
      <w:pPr>
        <w:tabs>
          <w:tab w:val="left" w:pos="993"/>
        </w:tabs>
        <w:rPr>
          <w:b/>
          <w:sz w:val="32"/>
          <w:szCs w:val="32"/>
        </w:rPr>
      </w:pPr>
    </w:p>
    <w:p w:rsidR="00495269" w:rsidRDefault="00495269" w:rsidP="00495269">
      <w:pPr>
        <w:tabs>
          <w:tab w:val="left" w:pos="993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Задача 3</w:t>
      </w:r>
    </w:p>
    <w:p w:rsidR="00495269" w:rsidRDefault="00495269" w:rsidP="00495269">
      <w:pPr>
        <w:tabs>
          <w:tab w:val="left" w:pos="993"/>
        </w:tabs>
        <w:ind w:firstLine="567"/>
        <w:jc w:val="center"/>
        <w:rPr>
          <w:b/>
          <w:sz w:val="32"/>
          <w:szCs w:val="32"/>
        </w:rPr>
      </w:pPr>
    </w:p>
    <w:p w:rsidR="00495269" w:rsidRDefault="00495269" w:rsidP="00495269">
      <w:pPr>
        <w:tabs>
          <w:tab w:val="left" w:pos="993"/>
        </w:tabs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Данные о численности населения, млн. чел:</w:t>
      </w:r>
    </w:p>
    <w:p w:rsidR="00495269" w:rsidRDefault="00495269" w:rsidP="00495269">
      <w:pPr>
        <w:tabs>
          <w:tab w:val="left" w:pos="993"/>
        </w:tabs>
        <w:ind w:firstLine="567"/>
        <w:jc w:val="both"/>
        <w:rPr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21"/>
        <w:gridCol w:w="2321"/>
        <w:gridCol w:w="2322"/>
        <w:gridCol w:w="2322"/>
      </w:tblGrid>
      <w:tr w:rsidR="00495269" w:rsidRPr="00755C3E" w:rsidTr="00306B78">
        <w:tc>
          <w:tcPr>
            <w:tcW w:w="2321" w:type="dxa"/>
            <w:vMerge w:val="restart"/>
            <w:vAlign w:val="center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2321" w:type="dxa"/>
            <w:vMerge w:val="restart"/>
            <w:vAlign w:val="center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Всего</w:t>
            </w:r>
          </w:p>
        </w:tc>
        <w:tc>
          <w:tcPr>
            <w:tcW w:w="4644" w:type="dxa"/>
            <w:gridSpan w:val="2"/>
            <w:vAlign w:val="center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В том числе</w:t>
            </w:r>
          </w:p>
        </w:tc>
      </w:tr>
      <w:tr w:rsidR="00495269" w:rsidRPr="00755C3E" w:rsidTr="00306B78">
        <w:tc>
          <w:tcPr>
            <w:tcW w:w="2321" w:type="dxa"/>
            <w:vMerge/>
            <w:vAlign w:val="center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21" w:type="dxa"/>
            <w:vMerge/>
            <w:vAlign w:val="center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городское</w:t>
            </w:r>
          </w:p>
        </w:tc>
        <w:tc>
          <w:tcPr>
            <w:tcW w:w="2322" w:type="dxa"/>
            <w:vAlign w:val="center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сельское</w:t>
            </w:r>
          </w:p>
        </w:tc>
      </w:tr>
      <w:tr w:rsidR="00495269" w:rsidRPr="00755C3E" w:rsidTr="00306B78">
        <w:tc>
          <w:tcPr>
            <w:tcW w:w="2321" w:type="dxa"/>
            <w:vAlign w:val="center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01.01.2006</w:t>
            </w:r>
          </w:p>
        </w:tc>
        <w:tc>
          <w:tcPr>
            <w:tcW w:w="2321" w:type="dxa"/>
            <w:vAlign w:val="center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241,7</w:t>
            </w:r>
          </w:p>
        </w:tc>
        <w:tc>
          <w:tcPr>
            <w:tcW w:w="2322" w:type="dxa"/>
            <w:vAlign w:val="center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136,0</w:t>
            </w:r>
          </w:p>
        </w:tc>
        <w:tc>
          <w:tcPr>
            <w:tcW w:w="2322" w:type="dxa"/>
            <w:vAlign w:val="center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105,7</w:t>
            </w:r>
          </w:p>
        </w:tc>
      </w:tr>
      <w:tr w:rsidR="00495269" w:rsidRPr="00755C3E" w:rsidTr="00306B78">
        <w:tc>
          <w:tcPr>
            <w:tcW w:w="2321" w:type="dxa"/>
            <w:vAlign w:val="center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01.01.2007</w:t>
            </w:r>
          </w:p>
        </w:tc>
        <w:tc>
          <w:tcPr>
            <w:tcW w:w="2321" w:type="dxa"/>
            <w:vAlign w:val="center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262,4</w:t>
            </w:r>
          </w:p>
        </w:tc>
        <w:tc>
          <w:tcPr>
            <w:tcW w:w="2322" w:type="dxa"/>
            <w:vAlign w:val="center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163,6</w:t>
            </w:r>
          </w:p>
        </w:tc>
        <w:tc>
          <w:tcPr>
            <w:tcW w:w="2322" w:type="dxa"/>
            <w:vAlign w:val="center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98,8</w:t>
            </w:r>
          </w:p>
        </w:tc>
      </w:tr>
      <w:tr w:rsidR="00495269" w:rsidRPr="00755C3E" w:rsidTr="00306B78">
        <w:tc>
          <w:tcPr>
            <w:tcW w:w="2321" w:type="dxa"/>
            <w:vAlign w:val="center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01.01.2008</w:t>
            </w:r>
          </w:p>
        </w:tc>
        <w:tc>
          <w:tcPr>
            <w:tcW w:w="2321" w:type="dxa"/>
            <w:vAlign w:val="center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278,8</w:t>
            </w:r>
          </w:p>
        </w:tc>
        <w:tc>
          <w:tcPr>
            <w:tcW w:w="2322" w:type="dxa"/>
            <w:vAlign w:val="center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182,9</w:t>
            </w:r>
          </w:p>
        </w:tc>
        <w:tc>
          <w:tcPr>
            <w:tcW w:w="2322" w:type="dxa"/>
            <w:vAlign w:val="center"/>
          </w:tcPr>
          <w:p w:rsidR="00495269" w:rsidRPr="00755C3E" w:rsidRDefault="00495269" w:rsidP="00306B78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755C3E">
              <w:rPr>
                <w:sz w:val="28"/>
                <w:szCs w:val="28"/>
              </w:rPr>
              <w:t>95,9</w:t>
            </w:r>
          </w:p>
        </w:tc>
      </w:tr>
    </w:tbl>
    <w:p w:rsidR="00495269" w:rsidRDefault="00495269" w:rsidP="00495269">
      <w:pPr>
        <w:tabs>
          <w:tab w:val="left" w:pos="993"/>
        </w:tabs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Рассчитайте относительные величины структуры, сра</w:t>
      </w:r>
      <w:r>
        <w:rPr>
          <w:sz w:val="32"/>
          <w:szCs w:val="32"/>
        </w:rPr>
        <w:t>в</w:t>
      </w:r>
      <w:r>
        <w:rPr>
          <w:sz w:val="32"/>
          <w:szCs w:val="32"/>
        </w:rPr>
        <w:t>нения и координации.</w:t>
      </w:r>
    </w:p>
    <w:p w:rsidR="00495269" w:rsidRPr="004E3731" w:rsidRDefault="00495269" w:rsidP="00495269">
      <w:pPr>
        <w:tabs>
          <w:tab w:val="left" w:pos="993"/>
        </w:tabs>
        <w:ind w:firstLine="709"/>
        <w:jc w:val="both"/>
        <w:rPr>
          <w:sz w:val="32"/>
          <w:szCs w:val="32"/>
        </w:rPr>
      </w:pPr>
    </w:p>
    <w:p w:rsidR="000A3BCE" w:rsidRDefault="00495269"/>
    <w:sectPr w:rsidR="000A3BCE" w:rsidSect="005D0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A4842"/>
    <w:multiLevelType w:val="hybridMultilevel"/>
    <w:tmpl w:val="846A3D1C"/>
    <w:lvl w:ilvl="0" w:tplc="79927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5269"/>
    <w:rsid w:val="0025203D"/>
    <w:rsid w:val="00317378"/>
    <w:rsid w:val="00495269"/>
    <w:rsid w:val="005D0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2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</dc:creator>
  <cp:lastModifiedBy>ЗАХАР</cp:lastModifiedBy>
  <cp:revision>1</cp:revision>
  <dcterms:created xsi:type="dcterms:W3CDTF">2020-10-22T02:22:00Z</dcterms:created>
  <dcterms:modified xsi:type="dcterms:W3CDTF">2020-10-22T02:23:00Z</dcterms:modified>
</cp:coreProperties>
</file>