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5D" w:rsidRPr="00422922" w:rsidRDefault="0007155D" w:rsidP="000715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практику Теория организации  3.12.2020</w:t>
      </w:r>
    </w:p>
    <w:p w:rsidR="0007155D" w:rsidRPr="00DE453F" w:rsidRDefault="0007155D" w:rsidP="000715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53F">
        <w:rPr>
          <w:rFonts w:ascii="Times New Roman" w:hAnsi="Times New Roman" w:cs="Times New Roman"/>
          <w:sz w:val="24"/>
          <w:szCs w:val="24"/>
        </w:rPr>
        <w:t>Что такое организационная структура управления?</w:t>
      </w:r>
    </w:p>
    <w:p w:rsidR="0007155D" w:rsidRPr="00DE453F" w:rsidRDefault="0007155D" w:rsidP="000715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53F">
        <w:rPr>
          <w:rFonts w:ascii="Times New Roman" w:hAnsi="Times New Roman" w:cs="Times New Roman"/>
          <w:sz w:val="24"/>
          <w:szCs w:val="24"/>
        </w:rPr>
        <w:t xml:space="preserve">В чем отличие </w:t>
      </w:r>
      <w:proofErr w:type="gramStart"/>
      <w:r w:rsidRPr="00DE453F">
        <w:rPr>
          <w:rFonts w:ascii="Times New Roman" w:hAnsi="Times New Roman" w:cs="Times New Roman"/>
          <w:sz w:val="24"/>
          <w:szCs w:val="24"/>
        </w:rPr>
        <w:t>механических</w:t>
      </w:r>
      <w:proofErr w:type="gramEnd"/>
      <w:r w:rsidRPr="00DE453F">
        <w:rPr>
          <w:rFonts w:ascii="Times New Roman" w:hAnsi="Times New Roman" w:cs="Times New Roman"/>
          <w:sz w:val="24"/>
          <w:szCs w:val="24"/>
        </w:rPr>
        <w:t xml:space="preserve"> ОСУ от органических?</w:t>
      </w:r>
    </w:p>
    <w:p w:rsidR="0007155D" w:rsidRPr="00DE453F" w:rsidRDefault="0007155D" w:rsidP="000715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53F">
        <w:rPr>
          <w:rFonts w:ascii="Times New Roman" w:hAnsi="Times New Roman" w:cs="Times New Roman"/>
          <w:sz w:val="24"/>
          <w:szCs w:val="24"/>
        </w:rPr>
        <w:t xml:space="preserve">Перечислите виды </w:t>
      </w:r>
      <w:proofErr w:type="spellStart"/>
      <w:r w:rsidRPr="00DE453F">
        <w:rPr>
          <w:rFonts w:ascii="Times New Roman" w:hAnsi="Times New Roman" w:cs="Times New Roman"/>
          <w:sz w:val="24"/>
          <w:szCs w:val="24"/>
        </w:rPr>
        <w:t>дивизиональных</w:t>
      </w:r>
      <w:proofErr w:type="spellEnd"/>
      <w:r w:rsidRPr="00DE453F">
        <w:rPr>
          <w:rFonts w:ascii="Times New Roman" w:hAnsi="Times New Roman" w:cs="Times New Roman"/>
          <w:sz w:val="24"/>
          <w:szCs w:val="24"/>
        </w:rPr>
        <w:t xml:space="preserve"> ОСУ.</w:t>
      </w:r>
    </w:p>
    <w:p w:rsidR="0007155D" w:rsidRPr="00DE453F" w:rsidRDefault="0007155D" w:rsidP="000715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53F">
        <w:rPr>
          <w:rFonts w:ascii="Times New Roman" w:hAnsi="Times New Roman" w:cs="Times New Roman"/>
          <w:sz w:val="24"/>
          <w:szCs w:val="24"/>
        </w:rPr>
        <w:t xml:space="preserve">Какие виды ОСУ относятся к </w:t>
      </w:r>
      <w:proofErr w:type="gramStart"/>
      <w:r w:rsidRPr="00DE453F">
        <w:rPr>
          <w:rFonts w:ascii="Times New Roman" w:hAnsi="Times New Roman" w:cs="Times New Roman"/>
          <w:sz w:val="24"/>
          <w:szCs w:val="24"/>
        </w:rPr>
        <w:t>органическим</w:t>
      </w:r>
      <w:proofErr w:type="gramEnd"/>
      <w:r w:rsidRPr="00DE453F">
        <w:rPr>
          <w:rFonts w:ascii="Times New Roman" w:hAnsi="Times New Roman" w:cs="Times New Roman"/>
          <w:sz w:val="24"/>
          <w:szCs w:val="24"/>
        </w:rPr>
        <w:t>?</w:t>
      </w:r>
    </w:p>
    <w:p w:rsidR="0007155D" w:rsidRPr="00DE453F" w:rsidRDefault="0007155D" w:rsidP="000715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53F">
        <w:rPr>
          <w:rFonts w:ascii="Times New Roman" w:hAnsi="Times New Roman" w:cs="Times New Roman"/>
          <w:sz w:val="24"/>
          <w:szCs w:val="24"/>
        </w:rPr>
        <w:t>Каковы основные принципы и критерии оптимальной структуры управления?</w:t>
      </w:r>
    </w:p>
    <w:p w:rsidR="0007155D" w:rsidRPr="00DE453F" w:rsidRDefault="0007155D" w:rsidP="000715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53F">
        <w:rPr>
          <w:rFonts w:ascii="Times New Roman" w:hAnsi="Times New Roman" w:cs="Times New Roman"/>
          <w:sz w:val="24"/>
          <w:szCs w:val="24"/>
        </w:rPr>
        <w:t xml:space="preserve"> Что такое </w:t>
      </w:r>
      <w:proofErr w:type="spellStart"/>
      <w:r w:rsidRPr="00DE453F">
        <w:rPr>
          <w:rFonts w:ascii="Times New Roman" w:hAnsi="Times New Roman" w:cs="Times New Roman"/>
          <w:sz w:val="24"/>
          <w:szCs w:val="24"/>
        </w:rPr>
        <w:t>сетизация</w:t>
      </w:r>
      <w:proofErr w:type="spellEnd"/>
      <w:r w:rsidRPr="00DE453F">
        <w:rPr>
          <w:rFonts w:ascii="Times New Roman" w:hAnsi="Times New Roman" w:cs="Times New Roman"/>
          <w:sz w:val="24"/>
          <w:szCs w:val="24"/>
        </w:rPr>
        <w:t>?</w:t>
      </w:r>
    </w:p>
    <w:p w:rsidR="0007155D" w:rsidRDefault="0007155D" w:rsidP="000715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53F">
        <w:rPr>
          <w:rFonts w:ascii="Times New Roman" w:hAnsi="Times New Roman" w:cs="Times New Roman"/>
          <w:sz w:val="24"/>
          <w:szCs w:val="24"/>
        </w:rPr>
        <w:t xml:space="preserve"> Какими факторами определяется выбор ОСУ? </w:t>
      </w:r>
    </w:p>
    <w:p w:rsidR="0007155D" w:rsidRDefault="00AB6ADF" w:rsidP="000715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Составьте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таблицу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55D">
        <w:rPr>
          <w:rFonts w:ascii="Times New Roman" w:hAnsi="Times New Roman" w:cs="Times New Roman"/>
          <w:sz w:val="24"/>
          <w:szCs w:val="24"/>
        </w:rPr>
        <w:t>к</w:t>
      </w:r>
      <w:r w:rsidR="0007155D" w:rsidRPr="00DE453F">
        <w:rPr>
          <w:rFonts w:ascii="Times New Roman" w:hAnsi="Times New Roman" w:cs="Times New Roman"/>
          <w:sz w:val="24"/>
          <w:szCs w:val="24"/>
        </w:rPr>
        <w:t xml:space="preserve">акие ОСУ желательно применять в небольших частных фирмах? Большой строительной организации? Медицинских </w:t>
      </w:r>
      <w:proofErr w:type="gramStart"/>
      <w:r w:rsidR="0007155D" w:rsidRPr="00DE453F">
        <w:rPr>
          <w:rFonts w:ascii="Times New Roman" w:hAnsi="Times New Roman" w:cs="Times New Roman"/>
          <w:sz w:val="24"/>
          <w:szCs w:val="24"/>
        </w:rPr>
        <w:t>центрах</w:t>
      </w:r>
      <w:proofErr w:type="gramEnd"/>
      <w:r w:rsidR="0007155D" w:rsidRPr="00DE453F">
        <w:rPr>
          <w:rFonts w:ascii="Times New Roman" w:hAnsi="Times New Roman" w:cs="Times New Roman"/>
          <w:sz w:val="24"/>
          <w:szCs w:val="24"/>
        </w:rPr>
        <w:t xml:space="preserve">? Научно-исследовательском </w:t>
      </w:r>
      <w:proofErr w:type="gramStart"/>
      <w:r w:rsidR="0007155D" w:rsidRPr="00DE453F">
        <w:rPr>
          <w:rFonts w:ascii="Times New Roman" w:hAnsi="Times New Roman" w:cs="Times New Roman"/>
          <w:sz w:val="24"/>
          <w:szCs w:val="24"/>
        </w:rPr>
        <w:t>институте</w:t>
      </w:r>
      <w:proofErr w:type="gramEnd"/>
      <w:r w:rsidR="0007155D" w:rsidRPr="00DE453F">
        <w:rPr>
          <w:rFonts w:ascii="Times New Roman" w:hAnsi="Times New Roman" w:cs="Times New Roman"/>
          <w:sz w:val="24"/>
          <w:szCs w:val="24"/>
        </w:rPr>
        <w:t>?</w:t>
      </w:r>
      <w:r w:rsidR="0007155D">
        <w:rPr>
          <w:rFonts w:ascii="Times New Roman" w:hAnsi="Times New Roman" w:cs="Times New Roman"/>
          <w:sz w:val="24"/>
          <w:szCs w:val="24"/>
        </w:rPr>
        <w:t xml:space="preserve"> В муниципальных исполнительных органах власти? И др. </w:t>
      </w:r>
      <w:proofErr w:type="gramStart"/>
      <w:r w:rsidR="0007155D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="0007155D">
        <w:rPr>
          <w:rFonts w:ascii="Times New Roman" w:hAnsi="Times New Roman" w:cs="Times New Roman"/>
          <w:sz w:val="24"/>
          <w:szCs w:val="24"/>
        </w:rPr>
        <w:t>., напишите сами</w:t>
      </w:r>
    </w:p>
    <w:tbl>
      <w:tblPr>
        <w:tblStyle w:val="a4"/>
        <w:tblW w:w="0" w:type="auto"/>
        <w:tblLook w:val="04A0"/>
      </w:tblPr>
      <w:tblGrid>
        <w:gridCol w:w="1718"/>
        <w:gridCol w:w="972"/>
        <w:gridCol w:w="935"/>
        <w:gridCol w:w="961"/>
        <w:gridCol w:w="927"/>
        <w:gridCol w:w="981"/>
        <w:gridCol w:w="987"/>
        <w:gridCol w:w="1079"/>
        <w:gridCol w:w="982"/>
        <w:gridCol w:w="992"/>
      </w:tblGrid>
      <w:tr w:rsidR="0007155D" w:rsidTr="009230D8">
        <w:trPr>
          <w:trHeight w:val="213"/>
        </w:trPr>
        <w:tc>
          <w:tcPr>
            <w:tcW w:w="1505" w:type="dxa"/>
          </w:tcPr>
          <w:p w:rsidR="0007155D" w:rsidRPr="00C30BE0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30B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Вид ОСУ</w:t>
            </w:r>
          </w:p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02" w:type="dxa"/>
            <w:vMerge w:val="restart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E453F">
              <w:rPr>
                <w:rFonts w:ascii="Times New Roman" w:hAnsi="Times New Roman" w:cs="Times New Roman"/>
                <w:sz w:val="16"/>
                <w:szCs w:val="16"/>
              </w:rPr>
              <w:t>Линейная</w:t>
            </w:r>
            <w:proofErr w:type="gramEnd"/>
            <w:r w:rsidRPr="00DE453F">
              <w:rPr>
                <w:rFonts w:ascii="Times New Roman" w:hAnsi="Times New Roman" w:cs="Times New Roman"/>
                <w:sz w:val="16"/>
                <w:szCs w:val="16"/>
              </w:rPr>
              <w:t xml:space="preserve"> ОСУ</w:t>
            </w:r>
          </w:p>
        </w:tc>
        <w:tc>
          <w:tcPr>
            <w:tcW w:w="1002" w:type="dxa"/>
            <w:vMerge w:val="restart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Функц-</w:t>
            </w:r>
            <w:r w:rsidRPr="00DE453F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spellEnd"/>
          </w:p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53F">
              <w:rPr>
                <w:rFonts w:ascii="Times New Roman" w:hAnsi="Times New Roman" w:cs="Times New Roman"/>
                <w:sz w:val="16"/>
                <w:szCs w:val="16"/>
              </w:rPr>
              <w:t>ОСУ</w:t>
            </w:r>
          </w:p>
        </w:tc>
        <w:tc>
          <w:tcPr>
            <w:tcW w:w="1003" w:type="dxa"/>
            <w:vMerge w:val="restart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53F">
              <w:rPr>
                <w:rFonts w:ascii="Times New Roman" w:hAnsi="Times New Roman" w:cs="Times New Roman"/>
                <w:sz w:val="16"/>
                <w:szCs w:val="16"/>
              </w:rPr>
              <w:t xml:space="preserve">Штабная </w:t>
            </w:r>
          </w:p>
        </w:tc>
        <w:tc>
          <w:tcPr>
            <w:tcW w:w="1003" w:type="dxa"/>
            <w:vMerge w:val="restart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53F">
              <w:rPr>
                <w:rFonts w:ascii="Times New Roman" w:hAnsi="Times New Roman" w:cs="Times New Roman"/>
                <w:sz w:val="16"/>
                <w:szCs w:val="16"/>
              </w:rPr>
              <w:t>Дивиз-я</w:t>
            </w:r>
            <w:proofErr w:type="spellEnd"/>
          </w:p>
        </w:tc>
        <w:tc>
          <w:tcPr>
            <w:tcW w:w="1003" w:type="dxa"/>
            <w:vMerge w:val="restart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53F">
              <w:rPr>
                <w:rFonts w:ascii="Times New Roman" w:hAnsi="Times New Roman" w:cs="Times New Roman"/>
                <w:sz w:val="16"/>
                <w:szCs w:val="16"/>
              </w:rPr>
              <w:t>проектная</w:t>
            </w:r>
          </w:p>
        </w:tc>
        <w:tc>
          <w:tcPr>
            <w:tcW w:w="1004" w:type="dxa"/>
            <w:vMerge w:val="restart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53F">
              <w:rPr>
                <w:rFonts w:ascii="Times New Roman" w:hAnsi="Times New Roman" w:cs="Times New Roman"/>
                <w:sz w:val="16"/>
                <w:szCs w:val="16"/>
              </w:rPr>
              <w:t>матричная</w:t>
            </w:r>
          </w:p>
        </w:tc>
        <w:tc>
          <w:tcPr>
            <w:tcW w:w="1004" w:type="dxa"/>
            <w:vMerge w:val="restart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53F">
              <w:rPr>
                <w:rFonts w:ascii="Times New Roman" w:hAnsi="Times New Roman" w:cs="Times New Roman"/>
                <w:sz w:val="16"/>
                <w:szCs w:val="16"/>
              </w:rPr>
              <w:t>конгломерат</w:t>
            </w:r>
          </w:p>
        </w:tc>
        <w:tc>
          <w:tcPr>
            <w:tcW w:w="1004" w:type="dxa"/>
            <w:vMerge w:val="restart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53F">
              <w:rPr>
                <w:rFonts w:ascii="Times New Roman" w:hAnsi="Times New Roman" w:cs="Times New Roman"/>
                <w:sz w:val="16"/>
                <w:szCs w:val="16"/>
              </w:rPr>
              <w:t>бригадная</w:t>
            </w:r>
          </w:p>
        </w:tc>
        <w:tc>
          <w:tcPr>
            <w:tcW w:w="1004" w:type="dxa"/>
            <w:vMerge w:val="restart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Предприн-я</w:t>
            </w:r>
            <w:proofErr w:type="spellEnd"/>
          </w:p>
        </w:tc>
      </w:tr>
      <w:tr w:rsidR="0007155D" w:rsidTr="009230D8">
        <w:trPr>
          <w:trHeight w:val="213"/>
        </w:trPr>
        <w:tc>
          <w:tcPr>
            <w:tcW w:w="1505" w:type="dxa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E453F">
              <w:rPr>
                <w:rFonts w:ascii="Times New Roman" w:hAnsi="Times New Roman" w:cs="Times New Roman"/>
                <w:highlight w:val="yellow"/>
              </w:rPr>
              <w:t>Название организации</w:t>
            </w:r>
          </w:p>
        </w:tc>
        <w:tc>
          <w:tcPr>
            <w:tcW w:w="1002" w:type="dxa"/>
            <w:vMerge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</w:rPr>
            </w:pPr>
            <w:r w:rsidRPr="00DE453F"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7155D" w:rsidTr="009230D8">
        <w:tc>
          <w:tcPr>
            <w:tcW w:w="1505" w:type="dxa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</w:rPr>
            </w:pPr>
            <w:r w:rsidRPr="00DE453F">
              <w:rPr>
                <w:rFonts w:ascii="Times New Roman" w:hAnsi="Times New Roman" w:cs="Times New Roman"/>
              </w:rPr>
              <w:t>Крупная строит организация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</w:rPr>
            </w:pPr>
            <w:r w:rsidRPr="00DE453F">
              <w:rPr>
                <w:rFonts w:ascii="Times New Roman" w:hAnsi="Times New Roman" w:cs="Times New Roman"/>
              </w:rPr>
              <w:t>Мед центр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</w:rPr>
            </w:pPr>
            <w:r w:rsidRPr="00DE453F">
              <w:rPr>
                <w:rFonts w:ascii="Times New Roman" w:hAnsi="Times New Roman" w:cs="Times New Roman"/>
              </w:rPr>
              <w:t>НИИ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</w:rPr>
            </w:pPr>
            <w:r w:rsidRPr="00DE453F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</w:rPr>
            </w:pPr>
            <w:r w:rsidRPr="00DE453F">
              <w:rPr>
                <w:rFonts w:ascii="Times New Roman" w:hAnsi="Times New Roman" w:cs="Times New Roman"/>
              </w:rPr>
              <w:t>Администрация города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Pr="00DE453F" w:rsidRDefault="0007155D" w:rsidP="009230D8">
            <w:pPr>
              <w:jc w:val="both"/>
              <w:rPr>
                <w:rFonts w:ascii="Times New Roman" w:hAnsi="Times New Roman" w:cs="Times New Roman"/>
              </w:rPr>
            </w:pPr>
            <w:r w:rsidRPr="00DE453F">
              <w:rPr>
                <w:rFonts w:ascii="Times New Roman" w:hAnsi="Times New Roman" w:cs="Times New Roman"/>
              </w:rPr>
              <w:t>Администрация Губернатора ЗК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Продуктовый магазин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Торговый центр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Аптечная сеть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Default="00AB6ADF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Default="00AB6ADF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5D" w:rsidTr="009230D8">
        <w:tc>
          <w:tcPr>
            <w:tcW w:w="1505" w:type="dxa"/>
          </w:tcPr>
          <w:p w:rsidR="0007155D" w:rsidRDefault="00AB6ADF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7155D" w:rsidRDefault="0007155D" w:rsidP="0092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55D" w:rsidRPr="00DE453F" w:rsidRDefault="0007155D" w:rsidP="000715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55D" w:rsidRPr="00422922" w:rsidRDefault="0007155D" w:rsidP="0007155D">
      <w:pPr>
        <w:spacing w:line="24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</w:p>
    <w:p w:rsidR="0007155D" w:rsidRPr="00422922" w:rsidRDefault="0007155D" w:rsidP="00071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0DF3" w:rsidRDefault="008B0DF3"/>
    <w:sectPr w:rsidR="008B0DF3" w:rsidSect="00DE453F">
      <w:pgSz w:w="11906" w:h="16838"/>
      <w:pgMar w:top="680" w:right="624" w:bottom="62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85709"/>
    <w:multiLevelType w:val="hybridMultilevel"/>
    <w:tmpl w:val="8D2C380E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7155D"/>
    <w:rsid w:val="0007155D"/>
    <w:rsid w:val="008B0DF3"/>
    <w:rsid w:val="00AB6ADF"/>
    <w:rsid w:val="00C7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55D"/>
    <w:pPr>
      <w:ind w:left="720"/>
      <w:contextualSpacing/>
    </w:pPr>
  </w:style>
  <w:style w:type="table" w:styleId="a4">
    <w:name w:val="Table Grid"/>
    <w:basedOn w:val="a1"/>
    <w:uiPriority w:val="59"/>
    <w:rsid w:val="00071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2020-11-24T04:22:00Z</dcterms:created>
  <dcterms:modified xsi:type="dcterms:W3CDTF">2020-11-26T00:04:00Z</dcterms:modified>
</cp:coreProperties>
</file>