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B4" w:rsidRDefault="00D101B4" w:rsidP="00D101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занятия: Тестовое задание </w:t>
      </w:r>
    </w:p>
    <w:p w:rsidR="00D101B4" w:rsidRDefault="00D101B4" w:rsidP="00D101B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Тест с ответами загрузите в личный кабинет студента.</w:t>
      </w:r>
    </w:p>
    <w:p w:rsidR="00D101B4" w:rsidRDefault="00D101B4" w:rsidP="00D101B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Из предложенных вопросов определите один верный </w:t>
      </w:r>
    </w:p>
    <w:p w:rsidR="00D101B4" w:rsidRDefault="00D101B4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56F0">
        <w:rPr>
          <w:rFonts w:ascii="Times New Roman" w:hAnsi="Times New Roman" w:cs="Times New Roman"/>
          <w:sz w:val="28"/>
          <w:szCs w:val="28"/>
        </w:rPr>
        <w:t>Укажите отрасль металлоемкого машиностроения: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-  станкостроения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-  тракторостроения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-  производства металлургического оборудования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-  авиастроение.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56F0">
        <w:rPr>
          <w:rFonts w:ascii="Times New Roman" w:hAnsi="Times New Roman" w:cs="Times New Roman"/>
          <w:sz w:val="28"/>
          <w:szCs w:val="28"/>
        </w:rPr>
        <w:t>Определите главную характеристику места, где должен быть расположен машиностроительный завод: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есть квалифицированные кадры рабочих и инженеров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есть железная дорога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есть морской порт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есть большое количество потребителей продукции.</w:t>
      </w:r>
    </w:p>
    <w:p w:rsid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56F0">
        <w:rPr>
          <w:rFonts w:ascii="Times New Roman" w:hAnsi="Times New Roman" w:cs="Times New Roman"/>
          <w:sz w:val="28"/>
          <w:szCs w:val="28"/>
        </w:rPr>
        <w:t xml:space="preserve">В эпоху НТР опережающие темпы развития характерны </w:t>
      </w:r>
      <w:proofErr w:type="gramStart"/>
      <w:r w:rsidRPr="002256F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256F0">
        <w:rPr>
          <w:rFonts w:ascii="Times New Roman" w:hAnsi="Times New Roman" w:cs="Times New Roman"/>
          <w:sz w:val="28"/>
          <w:szCs w:val="28"/>
        </w:rPr>
        <w:t>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тяжелого машиностроения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256F0">
        <w:rPr>
          <w:rFonts w:ascii="Times New Roman" w:hAnsi="Times New Roman" w:cs="Times New Roman"/>
          <w:sz w:val="28"/>
          <w:szCs w:val="28"/>
        </w:rPr>
        <w:t> транспортного машиностроения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точного машиностроения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сельскохозяйственного машиностроения</w:t>
      </w:r>
    </w:p>
    <w:p w:rsid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56F0">
        <w:rPr>
          <w:rFonts w:ascii="Times New Roman" w:hAnsi="Times New Roman" w:cs="Times New Roman"/>
          <w:sz w:val="28"/>
          <w:szCs w:val="28"/>
        </w:rPr>
        <w:t>Главная особенность машиностроения: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наличие широких производственных связей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56F0">
        <w:rPr>
          <w:rFonts w:ascii="Times New Roman" w:hAnsi="Times New Roman" w:cs="Times New Roman"/>
          <w:sz w:val="28"/>
          <w:szCs w:val="28"/>
        </w:rPr>
        <w:t> автономность производства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56F0">
        <w:rPr>
          <w:rFonts w:ascii="Times New Roman" w:hAnsi="Times New Roman" w:cs="Times New Roman"/>
          <w:sz w:val="28"/>
          <w:szCs w:val="28"/>
        </w:rPr>
        <w:t>малое потребление энергии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возможность обеспечить работой большое количество женщин</w:t>
      </w:r>
    </w:p>
    <w:p w:rsid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56F0">
        <w:rPr>
          <w:rFonts w:ascii="Times New Roman" w:hAnsi="Times New Roman" w:cs="Times New Roman"/>
          <w:sz w:val="28"/>
          <w:szCs w:val="28"/>
        </w:rPr>
        <w:t xml:space="preserve">Укажите </w:t>
      </w:r>
      <w:proofErr w:type="gramStart"/>
      <w:r w:rsidRPr="002256F0">
        <w:rPr>
          <w:rFonts w:ascii="Times New Roman" w:hAnsi="Times New Roman" w:cs="Times New Roman"/>
          <w:sz w:val="28"/>
          <w:szCs w:val="28"/>
        </w:rPr>
        <w:t>верное</w:t>
      </w:r>
      <w:proofErr w:type="gramEnd"/>
      <w:r w:rsidRPr="002256F0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авиастроение и станкостроения отличаются высокой металлоемкостью и трудоемкостью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предприятия сельскохозяйственного машиностроения ориентированы на потребителя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приборостроение и электронное машиностроение отличаются высокой металлоемкостью и низкой трудоемкостью.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отрасли ВПК располагаются преимущественно в приграничных районах России.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256F0">
        <w:rPr>
          <w:rFonts w:ascii="Times New Roman" w:hAnsi="Times New Roman" w:cs="Times New Roman"/>
          <w:sz w:val="28"/>
          <w:szCs w:val="28"/>
        </w:rPr>
        <w:t>Отраслями наукоёмкого машиностроения являются: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автомобилестроение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радиоэлектроника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судостроение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тракторостроение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256F0">
        <w:rPr>
          <w:rFonts w:ascii="Times New Roman" w:hAnsi="Times New Roman" w:cs="Times New Roman"/>
          <w:sz w:val="28"/>
          <w:szCs w:val="28"/>
        </w:rPr>
        <w:t>Укажите отрасль точного машиностроения: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автомобилестроение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радиотехническое электронное машиностроение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энергетическое машиностроение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256F0">
        <w:rPr>
          <w:rFonts w:ascii="Times New Roman" w:hAnsi="Times New Roman" w:cs="Times New Roman"/>
          <w:sz w:val="28"/>
          <w:szCs w:val="28"/>
        </w:rPr>
        <w:t>сельскохозяйственное</w:t>
      </w:r>
      <w:proofErr w:type="gramEnd"/>
      <w:r w:rsidRPr="002256F0">
        <w:rPr>
          <w:rFonts w:ascii="Times New Roman" w:hAnsi="Times New Roman" w:cs="Times New Roman"/>
          <w:sz w:val="28"/>
          <w:szCs w:val="28"/>
        </w:rPr>
        <w:t xml:space="preserve"> машиностроения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256F0">
        <w:rPr>
          <w:rFonts w:ascii="Times New Roman" w:hAnsi="Times New Roman" w:cs="Times New Roman"/>
          <w:sz w:val="28"/>
          <w:szCs w:val="28"/>
        </w:rPr>
        <w:t>Центрами автомобилестроения в России являются: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Архангельск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Москва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Санкт- Петербург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Тольятти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256F0">
        <w:rPr>
          <w:rFonts w:ascii="Times New Roman" w:hAnsi="Times New Roman" w:cs="Times New Roman"/>
          <w:sz w:val="28"/>
          <w:szCs w:val="28"/>
        </w:rPr>
        <w:t>Основными формами организации производства в машиностроении являются: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концентрация и специализация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специализация и кооперирование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кооперирование и комбинирование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256F0">
        <w:rPr>
          <w:rFonts w:ascii="Times New Roman" w:hAnsi="Times New Roman" w:cs="Times New Roman"/>
          <w:sz w:val="28"/>
          <w:szCs w:val="28"/>
        </w:rPr>
        <w:t>Наиболее крупные автомобильные заводы России находятся: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Центральной России и Поволжье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Поволжье и на Урале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Западной Сибири и Центральной России</w:t>
      </w:r>
    </w:p>
    <w:p w:rsidR="00200474" w:rsidRDefault="00200474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256F0">
        <w:rPr>
          <w:rFonts w:ascii="Times New Roman" w:hAnsi="Times New Roman" w:cs="Times New Roman"/>
          <w:sz w:val="28"/>
          <w:szCs w:val="28"/>
        </w:rPr>
        <w:t>Владимир и Волгоград являются центрами: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судостроения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тракторостроения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тяжелого машиностроения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256F0">
        <w:rPr>
          <w:rFonts w:ascii="Times New Roman" w:hAnsi="Times New Roman" w:cs="Times New Roman"/>
          <w:sz w:val="28"/>
          <w:szCs w:val="28"/>
        </w:rPr>
        <w:t>Центрами тяжелого машиностроения являются: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Нижний Новгород и Ярославль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Тольятти и Нижний Новгород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Екатеринбург и Новокузнецк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256F0">
        <w:rPr>
          <w:rFonts w:ascii="Times New Roman" w:hAnsi="Times New Roman" w:cs="Times New Roman"/>
          <w:sz w:val="28"/>
          <w:szCs w:val="28"/>
        </w:rPr>
        <w:t>Для устойчивого поступательного развития экономики необходимо, чтобы темпы развития машиностроения были: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такие же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ниже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выше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256F0">
        <w:rPr>
          <w:rFonts w:ascii="Times New Roman" w:hAnsi="Times New Roman" w:cs="Times New Roman"/>
          <w:sz w:val="28"/>
          <w:szCs w:val="28"/>
        </w:rPr>
        <w:t>Машиностроительные заводы расположены: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во всех экономических районах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только на западе страны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основном в Центральной части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256F0">
        <w:rPr>
          <w:rFonts w:ascii="Times New Roman" w:hAnsi="Times New Roman" w:cs="Times New Roman"/>
          <w:sz w:val="28"/>
          <w:szCs w:val="28"/>
        </w:rPr>
        <w:t>Конкурентоспособность России на мировом рынке наиболее высока в производстве: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морских судов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автомобилей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вооружения.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256F0">
        <w:rPr>
          <w:rFonts w:ascii="Times New Roman" w:hAnsi="Times New Roman" w:cs="Times New Roman"/>
          <w:sz w:val="28"/>
          <w:szCs w:val="28"/>
        </w:rPr>
        <w:t>Автомобили «Жигули» производит завод: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Набережных Челнах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Нижнем Новгороде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Тольятти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256F0">
        <w:rPr>
          <w:rFonts w:ascii="Times New Roman" w:hAnsi="Times New Roman" w:cs="Times New Roman"/>
          <w:sz w:val="28"/>
          <w:szCs w:val="28"/>
        </w:rPr>
        <w:t>Сколько отраслей объединяет в себе машиностроительный комплекс?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более 40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54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63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более 70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256F0">
        <w:rPr>
          <w:rFonts w:ascii="Times New Roman" w:hAnsi="Times New Roman" w:cs="Times New Roman"/>
          <w:sz w:val="28"/>
          <w:szCs w:val="28"/>
        </w:rPr>
        <w:t>Назовите три основных района, где сосредоточено тяжелое машиностроение.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Волго-Вятский, Поволжский и Сибирский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Уральский, Центральный и Северо-Западный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Сибирский, Северо-Западный и Волго-Вятский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Поволжский, Уральский и Центральный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256F0">
        <w:rPr>
          <w:rFonts w:ascii="Times New Roman" w:hAnsi="Times New Roman" w:cs="Times New Roman"/>
          <w:sz w:val="28"/>
          <w:szCs w:val="28"/>
        </w:rPr>
        <w:t>Какой процент продукции машиностроительного комплекса производится в европейской части России?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25,6%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58,1%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73,4%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94,6%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256F0">
        <w:rPr>
          <w:rFonts w:ascii="Times New Roman" w:hAnsi="Times New Roman" w:cs="Times New Roman"/>
          <w:sz w:val="28"/>
          <w:szCs w:val="28"/>
        </w:rPr>
        <w:t>Чем характеризуется среднее машиностроение?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низкой металлоемкостью и высокой трудоемкостью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низкой металлоемкостью и низкой трудоемкостью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высокой металлоемкостью и высокой трудоемкостью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низкой металлоемкостью и средней трудоемкостью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256F0">
        <w:rPr>
          <w:rFonts w:ascii="Times New Roman" w:hAnsi="Times New Roman" w:cs="Times New Roman"/>
          <w:sz w:val="28"/>
          <w:szCs w:val="28"/>
        </w:rPr>
        <w:t>Назовите экономические районы, являющиеся центрами автомобилестроения.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256F0">
        <w:rPr>
          <w:rFonts w:ascii="Times New Roman" w:hAnsi="Times New Roman" w:cs="Times New Roman"/>
          <w:sz w:val="28"/>
          <w:szCs w:val="28"/>
        </w:rPr>
        <w:t>Центральный, Центрально-Черноземный и Волго-Вятский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Северо-Западный, Поволжский и Волго-Вятский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Центральный, Поволжский и Уральский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Центральный, Поволжский и Волго-Вятский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2256F0">
        <w:rPr>
          <w:rFonts w:ascii="Times New Roman" w:hAnsi="Times New Roman" w:cs="Times New Roman"/>
          <w:sz w:val="28"/>
          <w:szCs w:val="28"/>
        </w:rPr>
        <w:t>Назовите две основные проблемы машиностроительного комплекса РФ.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перепроизводство и недостаток квалифицированных кадров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сокращение производства и негативное влияние на природу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сокращение производства и недостаток квалифицированных кадров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перепроизводство и недостаток качественного сырья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2256F0">
        <w:rPr>
          <w:rFonts w:ascii="Times New Roman" w:hAnsi="Times New Roman" w:cs="Times New Roman"/>
          <w:sz w:val="28"/>
          <w:szCs w:val="28"/>
        </w:rPr>
        <w:t>Сколько промышленных загрязнений (в %) в РФ приходится на машиностроительный комплекс?</w:t>
      </w:r>
      <w:proofErr w:type="gramEnd"/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12%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32%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54%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67%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2256F0">
        <w:rPr>
          <w:rFonts w:ascii="Times New Roman" w:hAnsi="Times New Roman" w:cs="Times New Roman"/>
          <w:sz w:val="28"/>
          <w:szCs w:val="28"/>
        </w:rPr>
        <w:t>Химико-лесной комплекс слагается: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2 отраслями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3 отраслями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1 отраслью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4 отраслями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2256F0">
        <w:rPr>
          <w:rFonts w:ascii="Times New Roman" w:hAnsi="Times New Roman" w:cs="Times New Roman"/>
          <w:sz w:val="28"/>
          <w:szCs w:val="28"/>
        </w:rPr>
        <w:t>Широкое применение химических технологий и материалов это: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специализация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химизация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комбинирование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оптимизация</w:t>
      </w:r>
    </w:p>
    <w:p w:rsid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2256F0">
        <w:rPr>
          <w:rFonts w:ascii="Times New Roman" w:hAnsi="Times New Roman" w:cs="Times New Roman"/>
          <w:sz w:val="28"/>
          <w:szCs w:val="28"/>
        </w:rPr>
        <w:t>В химической промышленности и при ее взаимодействии с другими отраслями широко развито: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специализация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химизация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комбинирование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оптимизация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2256F0">
        <w:rPr>
          <w:rFonts w:ascii="Times New Roman" w:hAnsi="Times New Roman" w:cs="Times New Roman"/>
          <w:sz w:val="28"/>
          <w:szCs w:val="28"/>
        </w:rPr>
        <w:t>Какая особенность химической промышленности ограничивает повсеместность ее размещения?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Энергоемкость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Водоемкость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Экологический фактор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 w:rsidR="00200474"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2256F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256F0">
        <w:rPr>
          <w:rFonts w:ascii="Times New Roman" w:hAnsi="Times New Roman" w:cs="Times New Roman"/>
          <w:sz w:val="28"/>
          <w:szCs w:val="28"/>
        </w:rPr>
        <w:t>полупродуктовой</w:t>
      </w:r>
      <w:proofErr w:type="spellEnd"/>
      <w:r w:rsidRPr="002256F0">
        <w:rPr>
          <w:rFonts w:ascii="Times New Roman" w:hAnsi="Times New Roman" w:cs="Times New Roman"/>
          <w:sz w:val="28"/>
          <w:szCs w:val="28"/>
        </w:rPr>
        <w:t xml:space="preserve"> группе отраслей относятся: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горно-химическая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органический синтез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минеральных удобрений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бытовая химия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2256F0">
        <w:rPr>
          <w:rFonts w:ascii="Times New Roman" w:hAnsi="Times New Roman" w:cs="Times New Roman"/>
          <w:sz w:val="28"/>
          <w:szCs w:val="28"/>
        </w:rPr>
        <w:t>К перерабатывающей группе отраслей относятся: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горно-химическая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органический синтез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минеральных удобрений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бытовая химия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2256F0">
        <w:rPr>
          <w:rFonts w:ascii="Times New Roman" w:hAnsi="Times New Roman" w:cs="Times New Roman"/>
          <w:sz w:val="28"/>
          <w:szCs w:val="28"/>
        </w:rPr>
        <w:t>К отраслям, производящим конечную продукцию, относятся: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горно-химическая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органический синтез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минеральных удобрений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бытовая химия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азотных удобрений размещается: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Тольятти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Ростове-на-Дону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Соликамске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Салавате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фосфорных удобрений размещается: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Тольятти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Салавате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Соликамске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Туле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2256F0">
        <w:rPr>
          <w:rFonts w:ascii="Times New Roman" w:hAnsi="Times New Roman" w:cs="Times New Roman"/>
          <w:sz w:val="28"/>
          <w:szCs w:val="28"/>
        </w:rPr>
        <w:t>Производство калийных удобрений размещается: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Тольятти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Салавате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Соликамске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в Воронеже</w:t>
      </w:r>
    </w:p>
    <w:p w:rsidR="009D3B4C" w:rsidRDefault="009D3B4C"/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2256F0">
        <w:rPr>
          <w:rFonts w:ascii="Times New Roman" w:hAnsi="Times New Roman" w:cs="Times New Roman"/>
          <w:sz w:val="28"/>
          <w:szCs w:val="28"/>
        </w:rPr>
        <w:t>Какой фактор является базовым при размещении предприятий лесной промышленности?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Человеческий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Градообразующий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Сырьевой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Потребительский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2256F0">
        <w:rPr>
          <w:rFonts w:ascii="Times New Roman" w:hAnsi="Times New Roman" w:cs="Times New Roman"/>
          <w:sz w:val="28"/>
          <w:szCs w:val="28"/>
        </w:rPr>
        <w:t>Какой вид транспорта является основным для лесной промышленности?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Авиационный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Автомобильный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Железнодорожный</w:t>
      </w:r>
    </w:p>
    <w:p w:rsidR="002256F0" w:rsidRPr="002256F0" w:rsidRDefault="002256F0" w:rsidP="00225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6F0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F0">
        <w:rPr>
          <w:rFonts w:ascii="Times New Roman" w:hAnsi="Times New Roman" w:cs="Times New Roman"/>
          <w:sz w:val="28"/>
          <w:szCs w:val="28"/>
        </w:rPr>
        <w:t>Тягловый</w:t>
      </w:r>
    </w:p>
    <w:p w:rsidR="002256F0" w:rsidRDefault="002256F0"/>
    <w:sectPr w:rsidR="0022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F56"/>
    <w:multiLevelType w:val="multilevel"/>
    <w:tmpl w:val="0B2C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12C3D"/>
    <w:multiLevelType w:val="multilevel"/>
    <w:tmpl w:val="963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92321"/>
    <w:multiLevelType w:val="multilevel"/>
    <w:tmpl w:val="AF8A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A23F9"/>
    <w:multiLevelType w:val="multilevel"/>
    <w:tmpl w:val="889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80E17"/>
    <w:multiLevelType w:val="multilevel"/>
    <w:tmpl w:val="73F8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16E60"/>
    <w:multiLevelType w:val="multilevel"/>
    <w:tmpl w:val="68F4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E1F37"/>
    <w:multiLevelType w:val="multilevel"/>
    <w:tmpl w:val="6FC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81F78"/>
    <w:multiLevelType w:val="multilevel"/>
    <w:tmpl w:val="EEA4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3020A"/>
    <w:multiLevelType w:val="multilevel"/>
    <w:tmpl w:val="CF5C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84B49"/>
    <w:multiLevelType w:val="multilevel"/>
    <w:tmpl w:val="EE3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038ED"/>
    <w:multiLevelType w:val="multilevel"/>
    <w:tmpl w:val="53F4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A32D0"/>
    <w:multiLevelType w:val="multilevel"/>
    <w:tmpl w:val="4334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7227B5"/>
    <w:multiLevelType w:val="multilevel"/>
    <w:tmpl w:val="F438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373A0A"/>
    <w:multiLevelType w:val="multilevel"/>
    <w:tmpl w:val="91EA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0396B"/>
    <w:multiLevelType w:val="multilevel"/>
    <w:tmpl w:val="00F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073D0"/>
    <w:multiLevelType w:val="multilevel"/>
    <w:tmpl w:val="75F8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C57C3"/>
    <w:multiLevelType w:val="multilevel"/>
    <w:tmpl w:val="5B6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045BF2"/>
    <w:multiLevelType w:val="multilevel"/>
    <w:tmpl w:val="1D1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829B5"/>
    <w:multiLevelType w:val="multilevel"/>
    <w:tmpl w:val="8C9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190D2E"/>
    <w:multiLevelType w:val="multilevel"/>
    <w:tmpl w:val="AA3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2318F2"/>
    <w:multiLevelType w:val="multilevel"/>
    <w:tmpl w:val="3FA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B2825"/>
    <w:multiLevelType w:val="multilevel"/>
    <w:tmpl w:val="9BC2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87D0D"/>
    <w:multiLevelType w:val="multilevel"/>
    <w:tmpl w:val="60C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97F93"/>
    <w:multiLevelType w:val="multilevel"/>
    <w:tmpl w:val="FDFE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F27394"/>
    <w:multiLevelType w:val="multilevel"/>
    <w:tmpl w:val="6E3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A1790"/>
    <w:multiLevelType w:val="multilevel"/>
    <w:tmpl w:val="6D12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D40BA"/>
    <w:multiLevelType w:val="multilevel"/>
    <w:tmpl w:val="ADB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8A15B3"/>
    <w:multiLevelType w:val="multilevel"/>
    <w:tmpl w:val="455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BD0FF3"/>
    <w:multiLevelType w:val="multilevel"/>
    <w:tmpl w:val="1D8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237D56"/>
    <w:multiLevelType w:val="multilevel"/>
    <w:tmpl w:val="4BBE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422033"/>
    <w:multiLevelType w:val="multilevel"/>
    <w:tmpl w:val="19D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2C09CC"/>
    <w:multiLevelType w:val="multilevel"/>
    <w:tmpl w:val="344C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84E02"/>
    <w:multiLevelType w:val="multilevel"/>
    <w:tmpl w:val="AED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8E4FA0"/>
    <w:multiLevelType w:val="multilevel"/>
    <w:tmpl w:val="D74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8"/>
  </w:num>
  <w:num w:numId="5">
    <w:abstractNumId w:val="7"/>
  </w:num>
  <w:num w:numId="6">
    <w:abstractNumId w:val="30"/>
  </w:num>
  <w:num w:numId="7">
    <w:abstractNumId w:val="20"/>
  </w:num>
  <w:num w:numId="8">
    <w:abstractNumId w:val="6"/>
  </w:num>
  <w:num w:numId="9">
    <w:abstractNumId w:val="27"/>
  </w:num>
  <w:num w:numId="10">
    <w:abstractNumId w:val="33"/>
  </w:num>
  <w:num w:numId="11">
    <w:abstractNumId w:val="32"/>
  </w:num>
  <w:num w:numId="12">
    <w:abstractNumId w:val="26"/>
  </w:num>
  <w:num w:numId="13">
    <w:abstractNumId w:val="17"/>
  </w:num>
  <w:num w:numId="14">
    <w:abstractNumId w:val="5"/>
  </w:num>
  <w:num w:numId="15">
    <w:abstractNumId w:val="1"/>
  </w:num>
  <w:num w:numId="16">
    <w:abstractNumId w:val="8"/>
  </w:num>
  <w:num w:numId="17">
    <w:abstractNumId w:val="10"/>
  </w:num>
  <w:num w:numId="18">
    <w:abstractNumId w:val="11"/>
  </w:num>
  <w:num w:numId="19">
    <w:abstractNumId w:val="12"/>
  </w:num>
  <w:num w:numId="20">
    <w:abstractNumId w:val="18"/>
  </w:num>
  <w:num w:numId="21">
    <w:abstractNumId w:val="29"/>
  </w:num>
  <w:num w:numId="22">
    <w:abstractNumId w:val="16"/>
  </w:num>
  <w:num w:numId="23">
    <w:abstractNumId w:val="14"/>
  </w:num>
  <w:num w:numId="24">
    <w:abstractNumId w:val="0"/>
  </w:num>
  <w:num w:numId="25">
    <w:abstractNumId w:val="24"/>
  </w:num>
  <w:num w:numId="26">
    <w:abstractNumId w:val="25"/>
  </w:num>
  <w:num w:numId="27">
    <w:abstractNumId w:val="2"/>
  </w:num>
  <w:num w:numId="28">
    <w:abstractNumId w:val="13"/>
  </w:num>
  <w:num w:numId="29">
    <w:abstractNumId w:val="4"/>
  </w:num>
  <w:num w:numId="30">
    <w:abstractNumId w:val="15"/>
  </w:num>
  <w:num w:numId="31">
    <w:abstractNumId w:val="31"/>
  </w:num>
  <w:num w:numId="32">
    <w:abstractNumId w:val="22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F"/>
    <w:rsid w:val="00200474"/>
    <w:rsid w:val="002256F0"/>
    <w:rsid w:val="009D3B4C"/>
    <w:rsid w:val="00B5717F"/>
    <w:rsid w:val="00D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F0"/>
  </w:style>
  <w:style w:type="paragraph" w:styleId="2">
    <w:name w:val="heading 2"/>
    <w:basedOn w:val="a"/>
    <w:next w:val="a"/>
    <w:link w:val="20"/>
    <w:uiPriority w:val="9"/>
    <w:unhideWhenUsed/>
    <w:qFormat/>
    <w:rsid w:val="00225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5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25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F0"/>
  </w:style>
  <w:style w:type="paragraph" w:styleId="2">
    <w:name w:val="heading 2"/>
    <w:basedOn w:val="a"/>
    <w:next w:val="a"/>
    <w:link w:val="20"/>
    <w:uiPriority w:val="9"/>
    <w:unhideWhenUsed/>
    <w:qFormat/>
    <w:rsid w:val="00225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5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2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4</cp:revision>
  <dcterms:created xsi:type="dcterms:W3CDTF">2020-11-27T02:32:00Z</dcterms:created>
  <dcterms:modified xsi:type="dcterms:W3CDTF">2020-11-27T02:46:00Z</dcterms:modified>
</cp:coreProperties>
</file>