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48" w:rsidRDefault="00243A22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Практика 31</w:t>
      </w:r>
      <w:r w:rsidR="00881CDB">
        <w:rPr>
          <w:rFonts w:ascii="Times New Roman" w:hAnsi="Times New Roman" w:cs="Times New Roman"/>
          <w:b/>
          <w:sz w:val="24"/>
        </w:rPr>
        <w:t>.12</w:t>
      </w:r>
      <w:r w:rsidR="00F00C48">
        <w:rPr>
          <w:rFonts w:ascii="Times New Roman" w:hAnsi="Times New Roman" w:cs="Times New Roman"/>
          <w:b/>
          <w:sz w:val="24"/>
        </w:rPr>
        <w:t>.2020 г.</w:t>
      </w: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881CDB" w:rsidP="00881CD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Решить и разместить в личный кабинет:</w:t>
      </w:r>
    </w:p>
    <w:p w:rsidR="00243A22" w:rsidRDefault="00243A22" w:rsidP="00243A22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243A22">
        <w:rPr>
          <w:rFonts w:ascii="Times New Roman" w:hAnsi="Times New Roman" w:cs="Times New Roman"/>
          <w:sz w:val="24"/>
        </w:rPr>
        <w:t xml:space="preserve">За декабрь отчетного года известны следующие данные по группе однотипных станков (15 единиц): число выходных дней – 5, количество рабочих смен -2, установленная продолжительность смены – 8 часов, число </w:t>
      </w:r>
      <w:proofErr w:type="spellStart"/>
      <w:r w:rsidRPr="00243A22">
        <w:rPr>
          <w:rFonts w:ascii="Times New Roman" w:hAnsi="Times New Roman" w:cs="Times New Roman"/>
          <w:sz w:val="24"/>
        </w:rPr>
        <w:t>станко</w:t>
      </w:r>
      <w:proofErr w:type="spellEnd"/>
      <w:r w:rsidRPr="00243A22">
        <w:rPr>
          <w:rFonts w:ascii="Times New Roman" w:hAnsi="Times New Roman" w:cs="Times New Roman"/>
          <w:sz w:val="24"/>
        </w:rPr>
        <w:t>-часов планового ремонта -60.</w:t>
      </w:r>
    </w:p>
    <w:p w:rsidR="00243A22" w:rsidRDefault="00243A22" w:rsidP="00243A22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Определите фонды работы оборудования (календарный, режимный, эффективный).</w:t>
      </w:r>
    </w:p>
    <w:p w:rsidR="00243A22" w:rsidRDefault="00243A22" w:rsidP="00243A22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В организации три группы оборудования: А</w:t>
      </w:r>
      <w:r w:rsidR="004575A0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12 единиц, Б- 16 единиц, В -20 единиц. Норма времени на обработку одного изделия в каждой группе оборудования: А-0,3 часа, Б-0,5 часа; </w:t>
      </w:r>
      <w:proofErr w:type="gramStart"/>
      <w:r>
        <w:rPr>
          <w:rFonts w:ascii="Times New Roman" w:hAnsi="Times New Roman" w:cs="Times New Roman"/>
          <w:sz w:val="24"/>
        </w:rPr>
        <w:t>В-0,4 часа</w:t>
      </w:r>
      <w:proofErr w:type="gramEnd"/>
      <w:r>
        <w:rPr>
          <w:rFonts w:ascii="Times New Roman" w:hAnsi="Times New Roman" w:cs="Times New Roman"/>
          <w:sz w:val="24"/>
        </w:rPr>
        <w:t>. Определите производственную мощность каждой группы оборудования и организации в целом при условии</w:t>
      </w:r>
      <w:r w:rsidR="004575A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если в текущем году 260 рабочих дней, 2-х сменный режим, длительность смены 8 часов, регламентированные простои оборудования 5 % от режимного фонда времени.</w:t>
      </w:r>
    </w:p>
    <w:p w:rsidR="004575A0" w:rsidRDefault="004575A0" w:rsidP="00243A22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Определите величину производственной мощности организац</w:t>
      </w:r>
      <w:r w:rsidR="00D86BB4">
        <w:rPr>
          <w:rFonts w:ascii="Times New Roman" w:hAnsi="Times New Roman" w:cs="Times New Roman"/>
          <w:sz w:val="24"/>
        </w:rPr>
        <w:t>ии и уровень её использования.</w:t>
      </w:r>
      <w:r>
        <w:rPr>
          <w:rFonts w:ascii="Times New Roman" w:hAnsi="Times New Roman" w:cs="Times New Roman"/>
          <w:sz w:val="24"/>
        </w:rPr>
        <w:t xml:space="preserve"> </w:t>
      </w:r>
      <w:r w:rsidR="00D86BB4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звестно, что в результате двухсменного режима работы 100 единиц оборудования с установленным временем смены в 8 часов, в течение 259 рабочих дней </w:t>
      </w:r>
      <w:r w:rsidR="00D86BB4">
        <w:rPr>
          <w:rFonts w:ascii="Times New Roman" w:hAnsi="Times New Roman" w:cs="Times New Roman"/>
          <w:sz w:val="24"/>
        </w:rPr>
        <w:t xml:space="preserve">с регламентированными простоями оборудования в 6 % режимного фонда времени, при трудоемкости изготовления единицы продукции 1,4 часа – фактически было произведено 270 000 </w:t>
      </w:r>
      <w:r w:rsidR="00B1309A">
        <w:rPr>
          <w:rFonts w:ascii="Times New Roman" w:hAnsi="Times New Roman" w:cs="Times New Roman"/>
          <w:sz w:val="24"/>
        </w:rPr>
        <w:t>изделий</w:t>
      </w:r>
      <w:r w:rsidR="00D86BB4">
        <w:rPr>
          <w:rFonts w:ascii="Times New Roman" w:hAnsi="Times New Roman" w:cs="Times New Roman"/>
          <w:sz w:val="24"/>
        </w:rPr>
        <w:t xml:space="preserve">. </w:t>
      </w:r>
    </w:p>
    <w:p w:rsidR="00B1309A" w:rsidRDefault="00B1309A" w:rsidP="00243A22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Оклад водителя </w:t>
      </w:r>
      <w:r w:rsidR="004473A9">
        <w:rPr>
          <w:rFonts w:ascii="Times New Roman" w:hAnsi="Times New Roman" w:cs="Times New Roman"/>
          <w:sz w:val="24"/>
        </w:rPr>
        <w:t>18000 руб. Процент выполнения норм составляет 115%. За месяц сэкономлено 130 литров бензина. За выполнение плана выплачивается 10%, за каждый процент перевыполнения плана 1,05%, за классность 20% от оклада. За экономию топлива 30% стоимости сэкономленного топлива (цену топлива принять в размере 46 рублей за литр). Рассчитайте заработную плату.</w:t>
      </w:r>
    </w:p>
    <w:p w:rsidR="004473A9" w:rsidRDefault="004473A9" w:rsidP="00243A22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организации действует сдельно-прогрессивная оплата труда со следующей шкалой расценок.</w:t>
      </w:r>
    </w:p>
    <w:tbl>
      <w:tblPr>
        <w:tblStyle w:val="a7"/>
        <w:tblW w:w="0" w:type="auto"/>
        <w:tblInd w:w="709" w:type="dxa"/>
        <w:tblLook w:val="04A0" w:firstRow="1" w:lastRow="0" w:firstColumn="1" w:lastColumn="0" w:noHBand="0" w:noVBand="1"/>
      </w:tblPr>
      <w:tblGrid>
        <w:gridCol w:w="4301"/>
        <w:gridCol w:w="4335"/>
      </w:tblGrid>
      <w:tr w:rsidR="004473A9" w:rsidTr="004473A9">
        <w:tc>
          <w:tcPr>
            <w:tcW w:w="4672" w:type="dxa"/>
          </w:tcPr>
          <w:p w:rsidR="004473A9" w:rsidRDefault="004473A9" w:rsidP="004473A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Процент выполнения норм</w:t>
            </w:r>
          </w:p>
        </w:tc>
        <w:tc>
          <w:tcPr>
            <w:tcW w:w="4673" w:type="dxa"/>
          </w:tcPr>
          <w:p w:rsidR="004473A9" w:rsidRDefault="004473A9" w:rsidP="004473A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Расценка</w:t>
            </w:r>
          </w:p>
        </w:tc>
      </w:tr>
      <w:tr w:rsidR="004473A9" w:rsidTr="004473A9">
        <w:tc>
          <w:tcPr>
            <w:tcW w:w="4672" w:type="dxa"/>
          </w:tcPr>
          <w:p w:rsidR="004473A9" w:rsidRDefault="004473A9" w:rsidP="004473A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0-100%</w:t>
            </w:r>
          </w:p>
        </w:tc>
        <w:tc>
          <w:tcPr>
            <w:tcW w:w="4673" w:type="dxa"/>
          </w:tcPr>
          <w:p w:rsidR="004473A9" w:rsidRDefault="004473A9" w:rsidP="004473A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Базовая</w:t>
            </w:r>
          </w:p>
        </w:tc>
      </w:tr>
      <w:tr w:rsidR="004473A9" w:rsidTr="004473A9">
        <w:tc>
          <w:tcPr>
            <w:tcW w:w="4672" w:type="dxa"/>
          </w:tcPr>
          <w:p w:rsidR="004473A9" w:rsidRDefault="004473A9" w:rsidP="004473A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100-105%</w:t>
            </w:r>
          </w:p>
        </w:tc>
        <w:tc>
          <w:tcPr>
            <w:tcW w:w="4673" w:type="dxa"/>
          </w:tcPr>
          <w:p w:rsidR="004473A9" w:rsidRDefault="004473A9" w:rsidP="004473A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Увеличивается на 50%</w:t>
            </w:r>
          </w:p>
        </w:tc>
      </w:tr>
      <w:tr w:rsidR="004473A9" w:rsidTr="004473A9">
        <w:tc>
          <w:tcPr>
            <w:tcW w:w="4672" w:type="dxa"/>
          </w:tcPr>
          <w:p w:rsidR="004473A9" w:rsidRDefault="004473A9" w:rsidP="004473A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105-110%</w:t>
            </w:r>
          </w:p>
        </w:tc>
        <w:tc>
          <w:tcPr>
            <w:tcW w:w="4673" w:type="dxa"/>
          </w:tcPr>
          <w:p w:rsidR="004473A9" w:rsidRDefault="00EC64F6" w:rsidP="004473A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Увеличивается в</w:t>
            </w:r>
            <w:r w:rsidR="004473A9">
              <w:rPr>
                <w:rFonts w:ascii="Times New Roman" w:hAnsi="Times New Roman" w:cs="Times New Roman"/>
                <w:sz w:val="24"/>
              </w:rPr>
              <w:t xml:space="preserve"> 2 раза</w:t>
            </w:r>
          </w:p>
        </w:tc>
      </w:tr>
      <w:tr w:rsidR="004473A9" w:rsidTr="004473A9">
        <w:tc>
          <w:tcPr>
            <w:tcW w:w="4672" w:type="dxa"/>
          </w:tcPr>
          <w:p w:rsidR="004473A9" w:rsidRDefault="004473A9" w:rsidP="004473A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Более 110 %</w:t>
            </w:r>
          </w:p>
        </w:tc>
        <w:tc>
          <w:tcPr>
            <w:tcW w:w="4673" w:type="dxa"/>
          </w:tcPr>
          <w:p w:rsidR="004473A9" w:rsidRDefault="004473A9" w:rsidP="004473A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Увеличивается в 3 раза</w:t>
            </w:r>
          </w:p>
        </w:tc>
      </w:tr>
    </w:tbl>
    <w:p w:rsidR="004473A9" w:rsidRDefault="004473A9" w:rsidP="004C149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Известно, что сотрудник </w:t>
      </w:r>
      <w:r w:rsidR="00EC64F6">
        <w:rPr>
          <w:rFonts w:ascii="Times New Roman" w:hAnsi="Times New Roman" w:cs="Times New Roman"/>
          <w:sz w:val="24"/>
        </w:rPr>
        <w:t>при плане в 1200 изделий</w:t>
      </w:r>
      <w:r w:rsidR="004C149E">
        <w:rPr>
          <w:rFonts w:ascii="Times New Roman" w:hAnsi="Times New Roman" w:cs="Times New Roman"/>
          <w:sz w:val="24"/>
        </w:rPr>
        <w:t xml:space="preserve"> в месяц, произвел 1682 единицы. Определите величину его заработной платы при условии</w:t>
      </w:r>
      <w:r w:rsidR="00EC64F6">
        <w:rPr>
          <w:rFonts w:ascii="Times New Roman" w:hAnsi="Times New Roman" w:cs="Times New Roman"/>
          <w:sz w:val="24"/>
        </w:rPr>
        <w:t>, что базовая сдельная расценка</w:t>
      </w:r>
      <w:r w:rsidR="004C149E">
        <w:rPr>
          <w:rFonts w:ascii="Times New Roman" w:hAnsi="Times New Roman" w:cs="Times New Roman"/>
          <w:sz w:val="24"/>
        </w:rPr>
        <w:t xml:space="preserve"> </w:t>
      </w:r>
      <w:r w:rsidR="00EC64F6">
        <w:rPr>
          <w:rFonts w:ascii="Times New Roman" w:hAnsi="Times New Roman" w:cs="Times New Roman"/>
          <w:sz w:val="24"/>
        </w:rPr>
        <w:t xml:space="preserve">составляет </w:t>
      </w:r>
      <w:r w:rsidR="00C41758">
        <w:rPr>
          <w:rFonts w:ascii="Times New Roman" w:hAnsi="Times New Roman" w:cs="Times New Roman"/>
          <w:sz w:val="24"/>
        </w:rPr>
        <w:t>20 рублей за одно изделие</w:t>
      </w:r>
      <w:r w:rsidR="004C149E">
        <w:rPr>
          <w:rFonts w:ascii="Times New Roman" w:hAnsi="Times New Roman" w:cs="Times New Roman"/>
          <w:sz w:val="24"/>
        </w:rPr>
        <w:t>.</w:t>
      </w:r>
    </w:p>
    <w:p w:rsidR="00243A22" w:rsidRPr="00243A22" w:rsidRDefault="00243A22" w:rsidP="00243A22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</w:p>
    <w:sectPr w:rsidR="00243A22" w:rsidRPr="0024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BEA"/>
    <w:multiLevelType w:val="hybridMultilevel"/>
    <w:tmpl w:val="8A3A6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F037F"/>
    <w:multiLevelType w:val="hybridMultilevel"/>
    <w:tmpl w:val="598A5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64CE9"/>
    <w:multiLevelType w:val="hybridMultilevel"/>
    <w:tmpl w:val="E58836D4"/>
    <w:lvl w:ilvl="0" w:tplc="20608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1A0F07"/>
    <w:rsid w:val="0020092A"/>
    <w:rsid w:val="00243A22"/>
    <w:rsid w:val="002C0622"/>
    <w:rsid w:val="00314007"/>
    <w:rsid w:val="00346414"/>
    <w:rsid w:val="004473A9"/>
    <w:rsid w:val="00453E39"/>
    <w:rsid w:val="004575A0"/>
    <w:rsid w:val="004C149E"/>
    <w:rsid w:val="004F35BE"/>
    <w:rsid w:val="00520140"/>
    <w:rsid w:val="005E0B0C"/>
    <w:rsid w:val="00611054"/>
    <w:rsid w:val="006F6FC9"/>
    <w:rsid w:val="00833CE9"/>
    <w:rsid w:val="0087461A"/>
    <w:rsid w:val="00881CDB"/>
    <w:rsid w:val="008E3300"/>
    <w:rsid w:val="009649B4"/>
    <w:rsid w:val="00A838FE"/>
    <w:rsid w:val="00AB1B1F"/>
    <w:rsid w:val="00AE3508"/>
    <w:rsid w:val="00B1309A"/>
    <w:rsid w:val="00BF51AE"/>
    <w:rsid w:val="00C41758"/>
    <w:rsid w:val="00C53086"/>
    <w:rsid w:val="00C84100"/>
    <w:rsid w:val="00D309DB"/>
    <w:rsid w:val="00D86BB4"/>
    <w:rsid w:val="00E64567"/>
    <w:rsid w:val="00EC64F6"/>
    <w:rsid w:val="00ED409E"/>
    <w:rsid w:val="00F00C48"/>
    <w:rsid w:val="00F27FC0"/>
    <w:rsid w:val="00F70B8E"/>
    <w:rsid w:val="00F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C4AD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81CDB"/>
    <w:pPr>
      <w:ind w:left="720"/>
      <w:contextualSpacing/>
    </w:pPr>
  </w:style>
  <w:style w:type="paragraph" w:styleId="a5">
    <w:name w:val="Plain Text"/>
    <w:basedOn w:val="a"/>
    <w:link w:val="a6"/>
    <w:rsid w:val="00C8410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84100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44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24</cp:revision>
  <dcterms:created xsi:type="dcterms:W3CDTF">2020-10-15T06:50:00Z</dcterms:created>
  <dcterms:modified xsi:type="dcterms:W3CDTF">2020-12-22T11:36:00Z</dcterms:modified>
</cp:coreProperties>
</file>