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B7" w:rsidRDefault="00097EB7" w:rsidP="00097EB7">
      <w:pPr>
        <w:jc w:val="center"/>
        <w:rPr>
          <w:rFonts w:ascii="Times New Roman" w:hAnsi="Times New Roman" w:cs="Times New Roman"/>
          <w:sz w:val="28"/>
        </w:rPr>
      </w:pPr>
      <w:r>
        <w:rPr>
          <w:rFonts w:ascii="Times New Roman" w:hAnsi="Times New Roman" w:cs="Times New Roman"/>
          <w:sz w:val="28"/>
        </w:rPr>
        <w:t>Соловьева Ирина Николаевна</w:t>
      </w:r>
    </w:p>
    <w:p w:rsidR="00097EB7" w:rsidRPr="00DF380C" w:rsidRDefault="007B46C3" w:rsidP="00097EB7">
      <w:pPr>
        <w:jc w:val="center"/>
        <w:rPr>
          <w:rFonts w:ascii="Times New Roman" w:hAnsi="Times New Roman" w:cs="Times New Roman"/>
          <w:sz w:val="28"/>
        </w:rPr>
      </w:pPr>
      <w:r>
        <w:rPr>
          <w:rFonts w:ascii="Times New Roman" w:hAnsi="Times New Roman" w:cs="Times New Roman"/>
          <w:sz w:val="28"/>
        </w:rPr>
        <w:t>1</w:t>
      </w:r>
      <w:r w:rsidRPr="007B46C3">
        <w:rPr>
          <w:rFonts w:ascii="Times New Roman" w:hAnsi="Times New Roman" w:cs="Times New Roman"/>
          <w:sz w:val="28"/>
        </w:rPr>
        <w:t>0</w:t>
      </w:r>
      <w:r w:rsidR="00097EB7">
        <w:rPr>
          <w:rFonts w:ascii="Times New Roman" w:hAnsi="Times New Roman" w:cs="Times New Roman"/>
          <w:sz w:val="28"/>
        </w:rPr>
        <w:t>.</w:t>
      </w:r>
      <w:r w:rsidRPr="00DF380C">
        <w:rPr>
          <w:rFonts w:ascii="Times New Roman" w:hAnsi="Times New Roman" w:cs="Times New Roman"/>
          <w:sz w:val="28"/>
        </w:rPr>
        <w:t>02</w:t>
      </w:r>
      <w:r w:rsidR="00D90DD2">
        <w:rPr>
          <w:rFonts w:ascii="Times New Roman" w:hAnsi="Times New Roman" w:cs="Times New Roman"/>
          <w:sz w:val="28"/>
        </w:rPr>
        <w:t>.202</w:t>
      </w:r>
      <w:r w:rsidRPr="00DF380C">
        <w:rPr>
          <w:rFonts w:ascii="Times New Roman" w:hAnsi="Times New Roman" w:cs="Times New Roman"/>
          <w:sz w:val="28"/>
        </w:rPr>
        <w:t>2</w:t>
      </w:r>
    </w:p>
    <w:p w:rsidR="00097EB7" w:rsidRPr="00BC6074" w:rsidRDefault="00097EB7" w:rsidP="00097EB7">
      <w:pPr>
        <w:jc w:val="center"/>
        <w:rPr>
          <w:rFonts w:ascii="Times New Roman" w:hAnsi="Times New Roman" w:cs="Times New Roman"/>
          <w:sz w:val="28"/>
        </w:rPr>
      </w:pPr>
      <w:r>
        <w:rPr>
          <w:rFonts w:ascii="Times New Roman" w:hAnsi="Times New Roman" w:cs="Times New Roman"/>
          <w:sz w:val="28"/>
        </w:rPr>
        <w:t xml:space="preserve">Группа </w:t>
      </w:r>
      <w:r w:rsidR="00EB0811">
        <w:rPr>
          <w:rFonts w:ascii="Times New Roman" w:hAnsi="Times New Roman" w:cs="Times New Roman"/>
          <w:sz w:val="28"/>
        </w:rPr>
        <w:t>МН</w:t>
      </w:r>
      <w:r w:rsidR="00574995">
        <w:rPr>
          <w:rFonts w:ascii="Times New Roman" w:hAnsi="Times New Roman" w:cs="Times New Roman"/>
          <w:sz w:val="28"/>
        </w:rPr>
        <w:t>-</w:t>
      </w:r>
      <w:r w:rsidR="00574995" w:rsidRPr="00BC6074">
        <w:rPr>
          <w:rFonts w:ascii="Times New Roman" w:hAnsi="Times New Roman" w:cs="Times New Roman"/>
          <w:sz w:val="28"/>
        </w:rPr>
        <w:t>20</w:t>
      </w:r>
    </w:p>
    <w:tbl>
      <w:tblPr>
        <w:tblStyle w:val="a4"/>
        <w:tblW w:w="0" w:type="auto"/>
        <w:tblLook w:val="04A0"/>
      </w:tblPr>
      <w:tblGrid>
        <w:gridCol w:w="9571"/>
      </w:tblGrid>
      <w:tr w:rsidR="00097EB7" w:rsidRPr="00157BE8" w:rsidTr="00777A79">
        <w:tc>
          <w:tcPr>
            <w:tcW w:w="9571" w:type="dxa"/>
          </w:tcPr>
          <w:p w:rsidR="00097EB7" w:rsidRPr="00D90DD2" w:rsidRDefault="00097EB7" w:rsidP="00574995">
            <w:pPr>
              <w:jc w:val="center"/>
              <w:rPr>
                <w:rFonts w:ascii="Times New Roman" w:hAnsi="Times New Roman" w:cs="Times New Roman"/>
                <w:b/>
                <w:sz w:val="28"/>
              </w:rPr>
            </w:pPr>
            <w:r>
              <w:rPr>
                <w:rFonts w:ascii="Times New Roman" w:hAnsi="Times New Roman" w:cs="Times New Roman"/>
                <w:b/>
                <w:sz w:val="28"/>
              </w:rPr>
              <w:t>Иностранный язык</w:t>
            </w:r>
            <w:r w:rsidR="00C36DF8">
              <w:rPr>
                <w:rFonts w:ascii="Times New Roman" w:hAnsi="Times New Roman" w:cs="Times New Roman"/>
                <w:b/>
                <w:sz w:val="28"/>
              </w:rPr>
              <w:t xml:space="preserve"> в профессиональной деятельности</w:t>
            </w:r>
          </w:p>
        </w:tc>
      </w:tr>
      <w:tr w:rsidR="00097EB7" w:rsidRPr="00157BE8" w:rsidTr="00777A79">
        <w:tc>
          <w:tcPr>
            <w:tcW w:w="9571" w:type="dxa"/>
          </w:tcPr>
          <w:p w:rsidR="00097EB7" w:rsidRPr="00157BE8" w:rsidRDefault="00097EB7" w:rsidP="00777A79">
            <w:pPr>
              <w:jc w:val="center"/>
              <w:rPr>
                <w:rFonts w:ascii="Times New Roman" w:hAnsi="Times New Roman" w:cs="Times New Roman"/>
                <w:sz w:val="28"/>
              </w:rPr>
            </w:pPr>
            <w:r>
              <w:rPr>
                <w:rFonts w:ascii="Times New Roman" w:hAnsi="Times New Roman" w:cs="Times New Roman"/>
                <w:sz w:val="28"/>
              </w:rPr>
              <w:t>Практическое занятие</w:t>
            </w:r>
          </w:p>
        </w:tc>
      </w:tr>
      <w:tr w:rsidR="00097EB7" w:rsidRPr="00D90DD2" w:rsidTr="00777A79">
        <w:trPr>
          <w:trHeight w:val="448"/>
        </w:trPr>
        <w:tc>
          <w:tcPr>
            <w:tcW w:w="9571" w:type="dxa"/>
          </w:tcPr>
          <w:p w:rsidR="00097EB7" w:rsidRPr="007B46C3" w:rsidRDefault="00097EB7" w:rsidP="00777A79">
            <w:pPr>
              <w:jc w:val="center"/>
              <w:rPr>
                <w:rFonts w:ascii="Times New Roman" w:hAnsi="Times New Roman" w:cs="Times New Roman"/>
                <w:sz w:val="28"/>
              </w:rPr>
            </w:pPr>
            <w:r>
              <w:rPr>
                <w:rFonts w:ascii="Times New Roman" w:hAnsi="Times New Roman" w:cs="Times New Roman"/>
                <w:b/>
                <w:i/>
                <w:sz w:val="28"/>
              </w:rPr>
              <w:t>Устная</w:t>
            </w:r>
            <w:r w:rsidRPr="007B46C3">
              <w:rPr>
                <w:rFonts w:ascii="Times New Roman" w:hAnsi="Times New Roman" w:cs="Times New Roman"/>
                <w:b/>
                <w:i/>
                <w:sz w:val="28"/>
              </w:rPr>
              <w:t xml:space="preserve"> </w:t>
            </w:r>
            <w:r>
              <w:rPr>
                <w:rFonts w:ascii="Times New Roman" w:hAnsi="Times New Roman" w:cs="Times New Roman"/>
                <w:b/>
                <w:i/>
                <w:sz w:val="28"/>
              </w:rPr>
              <w:t>тема</w:t>
            </w:r>
            <w:r w:rsidRPr="007B46C3">
              <w:rPr>
                <w:rFonts w:ascii="Times New Roman" w:hAnsi="Times New Roman" w:cs="Times New Roman"/>
                <w:b/>
                <w:i/>
                <w:sz w:val="28"/>
              </w:rPr>
              <w:t>:</w:t>
            </w:r>
            <w:r w:rsidR="00D90DD2" w:rsidRPr="007B46C3">
              <w:rPr>
                <w:rFonts w:ascii="Times New Roman" w:hAnsi="Times New Roman" w:cs="Times New Roman"/>
                <w:sz w:val="28"/>
              </w:rPr>
              <w:t xml:space="preserve"> </w:t>
            </w:r>
            <w:r w:rsidR="007B46C3">
              <w:rPr>
                <w:rFonts w:ascii="Times New Roman" w:hAnsi="Times New Roman" w:cs="Times New Roman"/>
                <w:sz w:val="28"/>
                <w:lang w:val="en-US"/>
              </w:rPr>
              <w:t>SOLE</w:t>
            </w:r>
            <w:r w:rsidR="007B46C3" w:rsidRPr="007B46C3">
              <w:rPr>
                <w:rFonts w:ascii="Times New Roman" w:hAnsi="Times New Roman" w:cs="Times New Roman"/>
                <w:sz w:val="28"/>
              </w:rPr>
              <w:t xml:space="preserve"> </w:t>
            </w:r>
            <w:r w:rsidR="007B46C3">
              <w:rPr>
                <w:rFonts w:ascii="Times New Roman" w:hAnsi="Times New Roman" w:cs="Times New Roman"/>
                <w:sz w:val="28"/>
                <w:lang w:val="en-US"/>
              </w:rPr>
              <w:t>PROPRIETORSHIP</w:t>
            </w:r>
          </w:p>
          <w:p w:rsidR="00097EB7" w:rsidRPr="00D90DD2" w:rsidRDefault="00097EB7" w:rsidP="00D90DD2">
            <w:pPr>
              <w:jc w:val="center"/>
              <w:rPr>
                <w:rFonts w:ascii="Times New Roman" w:hAnsi="Times New Roman" w:cs="Times New Roman"/>
                <w:sz w:val="28"/>
              </w:rPr>
            </w:pPr>
            <w:r>
              <w:rPr>
                <w:rFonts w:ascii="Times New Roman" w:hAnsi="Times New Roman" w:cs="Times New Roman"/>
                <w:b/>
                <w:i/>
                <w:sz w:val="28"/>
              </w:rPr>
              <w:t>Грамматическая</w:t>
            </w:r>
            <w:r w:rsidRPr="00D90DD2">
              <w:rPr>
                <w:rFonts w:ascii="Times New Roman" w:hAnsi="Times New Roman" w:cs="Times New Roman"/>
                <w:b/>
                <w:i/>
                <w:sz w:val="28"/>
              </w:rPr>
              <w:t xml:space="preserve"> </w:t>
            </w:r>
            <w:r>
              <w:rPr>
                <w:rFonts w:ascii="Times New Roman" w:hAnsi="Times New Roman" w:cs="Times New Roman"/>
                <w:b/>
                <w:i/>
                <w:sz w:val="28"/>
              </w:rPr>
              <w:t>Тема</w:t>
            </w:r>
            <w:r w:rsidRPr="00D90DD2">
              <w:rPr>
                <w:rFonts w:ascii="Times New Roman" w:hAnsi="Times New Roman" w:cs="Times New Roman"/>
                <w:b/>
                <w:i/>
                <w:sz w:val="28"/>
              </w:rPr>
              <w:t>:</w:t>
            </w:r>
            <w:r w:rsidRPr="00D90DD2">
              <w:rPr>
                <w:rFonts w:ascii="Times New Roman" w:hAnsi="Times New Roman" w:cs="Times New Roman"/>
                <w:sz w:val="28"/>
              </w:rPr>
              <w:t xml:space="preserve"> </w:t>
            </w:r>
            <w:r w:rsidR="00D90DD2">
              <w:rPr>
                <w:rFonts w:ascii="Times New Roman" w:hAnsi="Times New Roman" w:cs="Times New Roman"/>
                <w:sz w:val="28"/>
                <w:lang w:val="en-US"/>
              </w:rPr>
              <w:t>THE</w:t>
            </w:r>
            <w:r w:rsidR="00D90DD2" w:rsidRPr="007B46C3">
              <w:rPr>
                <w:rFonts w:ascii="Times New Roman" w:hAnsi="Times New Roman" w:cs="Times New Roman"/>
                <w:sz w:val="28"/>
              </w:rPr>
              <w:t xml:space="preserve"> </w:t>
            </w:r>
            <w:r w:rsidR="007B46C3">
              <w:rPr>
                <w:rFonts w:ascii="Times New Roman" w:hAnsi="Times New Roman" w:cs="Times New Roman"/>
                <w:sz w:val="28"/>
                <w:lang w:val="en-US"/>
              </w:rPr>
              <w:t>MODAL</w:t>
            </w:r>
            <w:r w:rsidR="007B46C3" w:rsidRPr="007B46C3">
              <w:rPr>
                <w:rFonts w:ascii="Times New Roman" w:hAnsi="Times New Roman" w:cs="Times New Roman"/>
                <w:sz w:val="28"/>
              </w:rPr>
              <w:t xml:space="preserve"> </w:t>
            </w:r>
            <w:r w:rsidR="007B46C3">
              <w:rPr>
                <w:rFonts w:ascii="Times New Roman" w:hAnsi="Times New Roman" w:cs="Times New Roman"/>
                <w:sz w:val="28"/>
                <w:lang w:val="en-US"/>
              </w:rPr>
              <w:t>VERBS</w:t>
            </w:r>
          </w:p>
        </w:tc>
      </w:tr>
      <w:tr w:rsidR="00097EB7" w:rsidRPr="00157BE8" w:rsidTr="00777A79">
        <w:tc>
          <w:tcPr>
            <w:tcW w:w="9571" w:type="dxa"/>
          </w:tcPr>
          <w:p w:rsidR="00097EB7" w:rsidRPr="00157BE8" w:rsidRDefault="00097EB7" w:rsidP="00097EB7">
            <w:pPr>
              <w:jc w:val="center"/>
              <w:rPr>
                <w:rFonts w:ascii="Times New Roman" w:hAnsi="Times New Roman" w:cs="Times New Roman"/>
                <w:b/>
                <w:i/>
                <w:sz w:val="28"/>
                <w:szCs w:val="28"/>
                <w:u w:val="single"/>
              </w:rPr>
            </w:pPr>
            <w:r w:rsidRPr="00157BE8">
              <w:rPr>
                <w:rFonts w:ascii="Times New Roman" w:hAnsi="Times New Roman" w:cs="Times New Roman"/>
                <w:b/>
                <w:i/>
                <w:sz w:val="28"/>
                <w:szCs w:val="28"/>
                <w:u w:val="single"/>
              </w:rPr>
              <w:t xml:space="preserve">Задания должны быть выполнены и представлены </w:t>
            </w:r>
            <w:r>
              <w:rPr>
                <w:rFonts w:ascii="Times New Roman" w:hAnsi="Times New Roman" w:cs="Times New Roman"/>
                <w:b/>
                <w:i/>
                <w:sz w:val="28"/>
                <w:szCs w:val="28"/>
                <w:u w:val="single"/>
              </w:rPr>
              <w:t xml:space="preserve">в личном </w:t>
            </w:r>
            <w:r w:rsidR="00183BAC">
              <w:rPr>
                <w:rFonts w:ascii="Times New Roman" w:hAnsi="Times New Roman" w:cs="Times New Roman"/>
                <w:b/>
                <w:i/>
                <w:sz w:val="28"/>
                <w:szCs w:val="28"/>
                <w:u w:val="single"/>
              </w:rPr>
              <w:t xml:space="preserve">кабинете студента до </w:t>
            </w:r>
            <w:r w:rsidR="007B46C3">
              <w:rPr>
                <w:rFonts w:ascii="Times New Roman" w:hAnsi="Times New Roman" w:cs="Times New Roman"/>
                <w:b/>
                <w:i/>
                <w:sz w:val="28"/>
                <w:szCs w:val="28"/>
                <w:u w:val="single"/>
              </w:rPr>
              <w:t>1</w:t>
            </w:r>
            <w:r w:rsidR="007B46C3" w:rsidRPr="007B46C3">
              <w:rPr>
                <w:rFonts w:ascii="Times New Roman" w:hAnsi="Times New Roman" w:cs="Times New Roman"/>
                <w:b/>
                <w:i/>
                <w:sz w:val="28"/>
                <w:szCs w:val="28"/>
                <w:u w:val="single"/>
              </w:rPr>
              <w:t>7</w:t>
            </w:r>
            <w:r w:rsidR="007B46C3">
              <w:rPr>
                <w:rFonts w:ascii="Times New Roman" w:hAnsi="Times New Roman" w:cs="Times New Roman"/>
                <w:b/>
                <w:i/>
                <w:sz w:val="28"/>
                <w:szCs w:val="28"/>
                <w:u w:val="single"/>
              </w:rPr>
              <w:t xml:space="preserve"> феврал</w:t>
            </w:r>
            <w:r w:rsidR="007B46C3" w:rsidRPr="00157BE8">
              <w:rPr>
                <w:rFonts w:ascii="Times New Roman" w:hAnsi="Times New Roman" w:cs="Times New Roman"/>
                <w:b/>
                <w:i/>
                <w:sz w:val="28"/>
                <w:szCs w:val="28"/>
                <w:u w:val="single"/>
              </w:rPr>
              <w:t>я</w:t>
            </w:r>
            <w:r w:rsidR="007B46C3">
              <w:rPr>
                <w:rFonts w:ascii="Times New Roman" w:hAnsi="Times New Roman" w:cs="Times New Roman"/>
                <w:b/>
                <w:i/>
                <w:sz w:val="28"/>
                <w:szCs w:val="28"/>
                <w:u w:val="single"/>
              </w:rPr>
              <w:t xml:space="preserve"> 2022</w:t>
            </w:r>
            <w:r w:rsidRPr="00157BE8">
              <w:rPr>
                <w:rFonts w:ascii="Times New Roman" w:hAnsi="Times New Roman" w:cs="Times New Roman"/>
                <w:b/>
                <w:i/>
                <w:sz w:val="28"/>
                <w:szCs w:val="28"/>
                <w:u w:val="single"/>
              </w:rPr>
              <w:t xml:space="preserve"> г.</w:t>
            </w:r>
          </w:p>
        </w:tc>
      </w:tr>
      <w:tr w:rsidR="00097EB7" w:rsidRPr="00BB0AB7" w:rsidTr="00777A79">
        <w:tc>
          <w:tcPr>
            <w:tcW w:w="9571" w:type="dxa"/>
          </w:tcPr>
          <w:p w:rsidR="00097EB7" w:rsidRPr="00BB0AB7" w:rsidRDefault="00097EB7" w:rsidP="00777A79">
            <w:pPr>
              <w:jc w:val="both"/>
              <w:rPr>
                <w:rFonts w:ascii="Times New Roman" w:hAnsi="Times New Roman" w:cs="Times New Roman"/>
                <w:sz w:val="28"/>
                <w:szCs w:val="28"/>
              </w:rPr>
            </w:pPr>
            <w:r>
              <w:rPr>
                <w:rFonts w:ascii="Times New Roman" w:hAnsi="Times New Roman" w:cs="Times New Roman"/>
                <w:sz w:val="28"/>
                <w:szCs w:val="28"/>
              </w:rPr>
              <w:t>Рекомендуемая литература</w:t>
            </w:r>
            <w:r w:rsidRPr="00BB0AB7">
              <w:rPr>
                <w:rFonts w:ascii="Times New Roman" w:hAnsi="Times New Roman" w:cs="Times New Roman"/>
                <w:sz w:val="28"/>
                <w:szCs w:val="28"/>
              </w:rPr>
              <w:t>:</w:t>
            </w:r>
          </w:p>
          <w:p w:rsidR="00097EB7" w:rsidRPr="00F97207" w:rsidRDefault="0062067E" w:rsidP="00777A79">
            <w:pPr>
              <w:jc w:val="both"/>
              <w:rPr>
                <w:rFonts w:ascii="Times New Roman" w:hAnsi="Times New Roman" w:cs="Times New Roman"/>
                <w:sz w:val="28"/>
                <w:szCs w:val="28"/>
              </w:rPr>
            </w:pPr>
            <w:hyperlink r:id="rId5" w:history="1">
              <w:r w:rsidR="00EB0811" w:rsidRPr="00280EF9">
                <w:rPr>
                  <w:rStyle w:val="a5"/>
                  <w:rFonts w:ascii="Times New Roman" w:hAnsi="Times New Roman" w:cs="Times New Roman"/>
                  <w:sz w:val="28"/>
                  <w:szCs w:val="28"/>
                  <w:lang w:val="en-US"/>
                </w:rPr>
                <w:t>http</w:t>
              </w:r>
              <w:r w:rsidR="00EB0811" w:rsidRPr="00280EF9">
                <w:rPr>
                  <w:rStyle w:val="a5"/>
                  <w:rFonts w:ascii="Times New Roman" w:hAnsi="Times New Roman" w:cs="Times New Roman"/>
                  <w:sz w:val="28"/>
                  <w:szCs w:val="28"/>
                </w:rPr>
                <w:t>://</w:t>
              </w:r>
              <w:proofErr w:type="spellStart"/>
              <w:r w:rsidR="00EB0811" w:rsidRPr="00280EF9">
                <w:rPr>
                  <w:rStyle w:val="a5"/>
                  <w:rFonts w:ascii="Times New Roman" w:hAnsi="Times New Roman" w:cs="Times New Roman"/>
                  <w:sz w:val="28"/>
                  <w:szCs w:val="28"/>
                  <w:lang w:val="en-US"/>
                </w:rPr>
                <w:t>vseup</w:t>
              </w:r>
              <w:proofErr w:type="spellEnd"/>
              <w:r w:rsidR="00EB0811" w:rsidRPr="00280EF9">
                <w:rPr>
                  <w:rStyle w:val="a5"/>
                  <w:rFonts w:ascii="Times New Roman" w:hAnsi="Times New Roman" w:cs="Times New Roman"/>
                  <w:sz w:val="28"/>
                  <w:szCs w:val="28"/>
                </w:rPr>
                <w:t>.</w:t>
              </w:r>
              <w:proofErr w:type="spellStart"/>
              <w:r w:rsidR="00EB0811" w:rsidRPr="00280EF9">
                <w:rPr>
                  <w:rStyle w:val="a5"/>
                  <w:rFonts w:ascii="Times New Roman" w:hAnsi="Times New Roman" w:cs="Times New Roman"/>
                  <w:sz w:val="28"/>
                  <w:szCs w:val="28"/>
                  <w:lang w:val="en-US"/>
                </w:rPr>
                <w:t>ru</w:t>
              </w:r>
              <w:proofErr w:type="spellEnd"/>
              <w:r w:rsidR="00EB0811" w:rsidRPr="00280EF9">
                <w:rPr>
                  <w:rStyle w:val="a5"/>
                  <w:rFonts w:ascii="Times New Roman" w:hAnsi="Times New Roman" w:cs="Times New Roman"/>
                  <w:sz w:val="28"/>
                  <w:szCs w:val="28"/>
                </w:rPr>
                <w:t>/</w:t>
              </w:r>
              <w:r w:rsidR="00EB0811" w:rsidRPr="00280EF9">
                <w:rPr>
                  <w:rStyle w:val="a5"/>
                  <w:rFonts w:ascii="Times New Roman" w:hAnsi="Times New Roman" w:cs="Times New Roman"/>
                  <w:sz w:val="28"/>
                  <w:szCs w:val="28"/>
                  <w:lang w:val="en-US"/>
                </w:rPr>
                <w:t>library</w:t>
              </w:r>
              <w:r w:rsidR="00EB0811" w:rsidRPr="00280EF9">
                <w:rPr>
                  <w:rStyle w:val="a5"/>
                  <w:rFonts w:ascii="Times New Roman" w:hAnsi="Times New Roman" w:cs="Times New Roman"/>
                  <w:sz w:val="28"/>
                  <w:szCs w:val="28"/>
                </w:rPr>
                <w:t>/</w:t>
              </w:r>
              <w:r w:rsidR="00EB0811" w:rsidRPr="00280EF9">
                <w:rPr>
                  <w:rStyle w:val="a5"/>
                  <w:rFonts w:ascii="Times New Roman" w:hAnsi="Times New Roman" w:cs="Times New Roman"/>
                  <w:sz w:val="28"/>
                  <w:szCs w:val="28"/>
                  <w:lang w:val="en-US"/>
                </w:rPr>
                <w:t>section</w:t>
              </w:r>
              <w:r w:rsidR="00EB0811" w:rsidRPr="00280EF9">
                <w:rPr>
                  <w:rStyle w:val="a5"/>
                  <w:rFonts w:ascii="Times New Roman" w:hAnsi="Times New Roman" w:cs="Times New Roman"/>
                  <w:sz w:val="28"/>
                  <w:szCs w:val="28"/>
                </w:rPr>
                <w:t>/3/</w:t>
              </w:r>
              <w:r w:rsidR="00EB0811" w:rsidRPr="00280EF9">
                <w:rPr>
                  <w:rStyle w:val="a5"/>
                  <w:rFonts w:ascii="Times New Roman" w:hAnsi="Times New Roman" w:cs="Times New Roman"/>
                  <w:sz w:val="28"/>
                  <w:szCs w:val="28"/>
                  <w:lang w:val="en-US"/>
                </w:rPr>
                <w:t>category</w:t>
              </w:r>
              <w:r w:rsidR="00EB0811" w:rsidRPr="00280EF9">
                <w:rPr>
                  <w:rStyle w:val="a5"/>
                  <w:rFonts w:ascii="Times New Roman" w:hAnsi="Times New Roman" w:cs="Times New Roman"/>
                  <w:sz w:val="28"/>
                  <w:szCs w:val="28"/>
                </w:rPr>
                <w:t>/9/</w:t>
              </w:r>
            </w:hyperlink>
          </w:p>
        </w:tc>
      </w:tr>
      <w:tr w:rsidR="00097EB7" w:rsidRPr="00BB0AB7" w:rsidTr="00777A79">
        <w:tc>
          <w:tcPr>
            <w:tcW w:w="9571" w:type="dxa"/>
          </w:tcPr>
          <w:p w:rsidR="00097EB7" w:rsidRDefault="00097EB7" w:rsidP="00097EB7">
            <w:pPr>
              <w:jc w:val="both"/>
              <w:rPr>
                <w:rFonts w:ascii="Times New Roman" w:hAnsi="Times New Roman" w:cs="Times New Roman"/>
                <w:sz w:val="28"/>
                <w:szCs w:val="28"/>
              </w:rPr>
            </w:pPr>
            <w:r>
              <w:rPr>
                <w:rFonts w:ascii="Times New Roman" w:hAnsi="Times New Roman" w:cs="Times New Roman"/>
                <w:sz w:val="28"/>
                <w:szCs w:val="28"/>
              </w:rPr>
              <w:t>Рекомендуемые ресурсы:</w:t>
            </w:r>
          </w:p>
          <w:p w:rsidR="00CB3905" w:rsidRPr="00DF380C" w:rsidRDefault="0062067E" w:rsidP="00574995">
            <w:pPr>
              <w:jc w:val="both"/>
              <w:rPr>
                <w:rFonts w:ascii="Times New Roman" w:hAnsi="Times New Roman" w:cs="Times New Roman"/>
                <w:sz w:val="28"/>
                <w:szCs w:val="28"/>
              </w:rPr>
            </w:pPr>
            <w:hyperlink r:id="rId6" w:history="1">
              <w:r w:rsidR="00DF380C" w:rsidRPr="00290444">
                <w:rPr>
                  <w:rStyle w:val="a5"/>
                  <w:rFonts w:ascii="Times New Roman" w:hAnsi="Times New Roman" w:cs="Times New Roman"/>
                  <w:sz w:val="28"/>
                  <w:szCs w:val="28"/>
                  <w:lang w:val="en-US"/>
                </w:rPr>
                <w:t>https</w:t>
              </w:r>
              <w:r w:rsidR="00DF380C" w:rsidRPr="00290444">
                <w:rPr>
                  <w:rStyle w:val="a5"/>
                  <w:rFonts w:ascii="Times New Roman" w:hAnsi="Times New Roman" w:cs="Times New Roman"/>
                  <w:sz w:val="28"/>
                  <w:szCs w:val="28"/>
                </w:rPr>
                <w:t>://</w:t>
              </w:r>
              <w:proofErr w:type="spellStart"/>
              <w:r w:rsidR="00DF380C" w:rsidRPr="00290444">
                <w:rPr>
                  <w:rStyle w:val="a5"/>
                  <w:rFonts w:ascii="Times New Roman" w:hAnsi="Times New Roman" w:cs="Times New Roman"/>
                  <w:sz w:val="28"/>
                  <w:szCs w:val="28"/>
                  <w:lang w:val="en-US"/>
                </w:rPr>
                <w:t>englex</w:t>
              </w:r>
              <w:proofErr w:type="spellEnd"/>
              <w:r w:rsidR="00DF380C" w:rsidRPr="00290444">
                <w:rPr>
                  <w:rStyle w:val="a5"/>
                  <w:rFonts w:ascii="Times New Roman" w:hAnsi="Times New Roman" w:cs="Times New Roman"/>
                  <w:sz w:val="28"/>
                  <w:szCs w:val="28"/>
                </w:rPr>
                <w:t>.</w:t>
              </w:r>
              <w:proofErr w:type="spellStart"/>
              <w:r w:rsidR="00DF380C" w:rsidRPr="00290444">
                <w:rPr>
                  <w:rStyle w:val="a5"/>
                  <w:rFonts w:ascii="Times New Roman" w:hAnsi="Times New Roman" w:cs="Times New Roman"/>
                  <w:sz w:val="28"/>
                  <w:szCs w:val="28"/>
                  <w:lang w:val="en-US"/>
                </w:rPr>
                <w:t>ru</w:t>
              </w:r>
              <w:proofErr w:type="spellEnd"/>
              <w:r w:rsidR="00DF380C" w:rsidRPr="00290444">
                <w:rPr>
                  <w:rStyle w:val="a5"/>
                  <w:rFonts w:ascii="Times New Roman" w:hAnsi="Times New Roman" w:cs="Times New Roman"/>
                  <w:sz w:val="28"/>
                  <w:szCs w:val="28"/>
                </w:rPr>
                <w:t>/</w:t>
              </w:r>
              <w:r w:rsidR="00DF380C" w:rsidRPr="00290444">
                <w:rPr>
                  <w:rStyle w:val="a5"/>
                  <w:rFonts w:ascii="Times New Roman" w:hAnsi="Times New Roman" w:cs="Times New Roman"/>
                  <w:sz w:val="28"/>
                  <w:szCs w:val="28"/>
                  <w:lang w:val="en-US"/>
                </w:rPr>
                <w:t>modal</w:t>
              </w:r>
              <w:r w:rsidR="00DF380C" w:rsidRPr="00290444">
                <w:rPr>
                  <w:rStyle w:val="a5"/>
                  <w:rFonts w:ascii="Times New Roman" w:hAnsi="Times New Roman" w:cs="Times New Roman"/>
                  <w:sz w:val="28"/>
                  <w:szCs w:val="28"/>
                </w:rPr>
                <w:t>-</w:t>
              </w:r>
              <w:r w:rsidR="00DF380C" w:rsidRPr="00290444">
                <w:rPr>
                  <w:rStyle w:val="a5"/>
                  <w:rFonts w:ascii="Times New Roman" w:hAnsi="Times New Roman" w:cs="Times New Roman"/>
                  <w:sz w:val="28"/>
                  <w:szCs w:val="28"/>
                  <w:lang w:val="en-US"/>
                </w:rPr>
                <w:t>verbs</w:t>
              </w:r>
              <w:r w:rsidR="00DF380C" w:rsidRPr="00290444">
                <w:rPr>
                  <w:rStyle w:val="a5"/>
                  <w:rFonts w:ascii="Times New Roman" w:hAnsi="Times New Roman" w:cs="Times New Roman"/>
                  <w:sz w:val="28"/>
                  <w:szCs w:val="28"/>
                </w:rPr>
                <w:t>-</w:t>
              </w:r>
              <w:r w:rsidR="00DF380C" w:rsidRPr="00290444">
                <w:rPr>
                  <w:rStyle w:val="a5"/>
                  <w:rFonts w:ascii="Times New Roman" w:hAnsi="Times New Roman" w:cs="Times New Roman"/>
                  <w:sz w:val="28"/>
                  <w:szCs w:val="28"/>
                  <w:lang w:val="en-US"/>
                </w:rPr>
                <w:t>in</w:t>
              </w:r>
              <w:r w:rsidR="00DF380C" w:rsidRPr="00290444">
                <w:rPr>
                  <w:rStyle w:val="a5"/>
                  <w:rFonts w:ascii="Times New Roman" w:hAnsi="Times New Roman" w:cs="Times New Roman"/>
                  <w:sz w:val="28"/>
                  <w:szCs w:val="28"/>
                </w:rPr>
                <w:t>-</w:t>
              </w:r>
              <w:proofErr w:type="spellStart"/>
              <w:r w:rsidR="00DF380C" w:rsidRPr="00290444">
                <w:rPr>
                  <w:rStyle w:val="a5"/>
                  <w:rFonts w:ascii="Times New Roman" w:hAnsi="Times New Roman" w:cs="Times New Roman"/>
                  <w:sz w:val="28"/>
                  <w:szCs w:val="28"/>
                  <w:lang w:val="en-US"/>
                </w:rPr>
                <w:t>english</w:t>
              </w:r>
              <w:proofErr w:type="spellEnd"/>
              <w:r w:rsidR="00DF380C" w:rsidRPr="00290444">
                <w:rPr>
                  <w:rStyle w:val="a5"/>
                  <w:rFonts w:ascii="Times New Roman" w:hAnsi="Times New Roman" w:cs="Times New Roman"/>
                  <w:sz w:val="28"/>
                  <w:szCs w:val="28"/>
                </w:rPr>
                <w:t>/</w:t>
              </w:r>
            </w:hyperlink>
          </w:p>
        </w:tc>
      </w:tr>
      <w:tr w:rsidR="00D90DD2" w:rsidRPr="00BB0AB7" w:rsidTr="00777A79">
        <w:tc>
          <w:tcPr>
            <w:tcW w:w="9571" w:type="dxa"/>
          </w:tcPr>
          <w:p w:rsidR="00D90DD2" w:rsidRPr="00D90DD2" w:rsidRDefault="00D90DD2" w:rsidP="00D90DD2">
            <w:pPr>
              <w:jc w:val="both"/>
              <w:rPr>
                <w:rFonts w:ascii="Times New Roman" w:hAnsi="Times New Roman" w:cs="Times New Roman"/>
                <w:b/>
                <w:sz w:val="28"/>
                <w:szCs w:val="28"/>
              </w:rPr>
            </w:pPr>
            <w:r w:rsidRPr="00D90DD2">
              <w:rPr>
                <w:rFonts w:ascii="Times New Roman" w:hAnsi="Times New Roman" w:cs="Times New Roman"/>
                <w:b/>
                <w:sz w:val="28"/>
                <w:szCs w:val="28"/>
              </w:rPr>
              <w:t xml:space="preserve">Ссылка на </w:t>
            </w:r>
            <w:proofErr w:type="spellStart"/>
            <w:r w:rsidRPr="00D90DD2">
              <w:rPr>
                <w:rFonts w:ascii="Times New Roman" w:hAnsi="Times New Roman" w:cs="Times New Roman"/>
                <w:b/>
                <w:sz w:val="28"/>
                <w:szCs w:val="28"/>
              </w:rPr>
              <w:t>онлайн</w:t>
            </w:r>
            <w:proofErr w:type="spellEnd"/>
            <w:r w:rsidRPr="00D90DD2">
              <w:rPr>
                <w:rFonts w:ascii="Times New Roman" w:hAnsi="Times New Roman" w:cs="Times New Roman"/>
                <w:b/>
                <w:sz w:val="28"/>
                <w:szCs w:val="28"/>
              </w:rPr>
              <w:t xml:space="preserve"> занятие:</w:t>
            </w:r>
          </w:p>
          <w:p w:rsidR="007B46C3" w:rsidRPr="007B46C3" w:rsidRDefault="007B46C3" w:rsidP="007B46C3">
            <w:pPr>
              <w:jc w:val="both"/>
              <w:rPr>
                <w:rFonts w:ascii="Times New Roman" w:hAnsi="Times New Roman" w:cs="Times New Roman"/>
                <w:sz w:val="28"/>
                <w:szCs w:val="28"/>
              </w:rPr>
            </w:pPr>
            <w:r w:rsidRPr="007B46C3">
              <w:rPr>
                <w:rFonts w:ascii="Times New Roman" w:hAnsi="Times New Roman" w:cs="Times New Roman"/>
                <w:sz w:val="28"/>
                <w:szCs w:val="28"/>
              </w:rPr>
              <w:t xml:space="preserve">﻿Подключиться к конференции </w:t>
            </w:r>
            <w:proofErr w:type="spellStart"/>
            <w:r w:rsidRPr="007B46C3">
              <w:rPr>
                <w:rFonts w:ascii="Times New Roman" w:hAnsi="Times New Roman" w:cs="Times New Roman"/>
                <w:sz w:val="28"/>
                <w:szCs w:val="28"/>
              </w:rPr>
              <w:t>Zoom</w:t>
            </w:r>
            <w:proofErr w:type="spellEnd"/>
          </w:p>
          <w:p w:rsidR="007B46C3" w:rsidRPr="00DF380C" w:rsidRDefault="0062067E" w:rsidP="007B46C3">
            <w:pPr>
              <w:jc w:val="both"/>
              <w:rPr>
                <w:rFonts w:ascii="Times New Roman" w:hAnsi="Times New Roman" w:cs="Times New Roman"/>
                <w:sz w:val="28"/>
                <w:szCs w:val="28"/>
              </w:rPr>
            </w:pPr>
            <w:hyperlink r:id="rId7" w:history="1">
              <w:r w:rsidR="00DF380C" w:rsidRPr="00291C88">
                <w:rPr>
                  <w:rStyle w:val="a5"/>
                  <w:rFonts w:ascii="Times New Roman" w:hAnsi="Times New Roman" w:cs="Times New Roman"/>
                  <w:sz w:val="28"/>
                  <w:szCs w:val="28"/>
                </w:rPr>
                <w:t>https://us04web.zoom.us/j/6139335550?pwd=T3pSOXFWcjFIcCtkS1V4Yk95aFV2Zz09</w:t>
              </w:r>
            </w:hyperlink>
          </w:p>
          <w:p w:rsidR="007B46C3" w:rsidRPr="007B46C3" w:rsidRDefault="007B46C3" w:rsidP="007B46C3">
            <w:pPr>
              <w:jc w:val="both"/>
              <w:rPr>
                <w:rFonts w:ascii="Times New Roman" w:hAnsi="Times New Roman" w:cs="Times New Roman"/>
                <w:sz w:val="28"/>
                <w:szCs w:val="28"/>
              </w:rPr>
            </w:pPr>
          </w:p>
          <w:p w:rsidR="007B46C3" w:rsidRPr="007B46C3" w:rsidRDefault="007B46C3" w:rsidP="007B46C3">
            <w:pPr>
              <w:jc w:val="both"/>
              <w:rPr>
                <w:rFonts w:ascii="Times New Roman" w:hAnsi="Times New Roman" w:cs="Times New Roman"/>
                <w:sz w:val="28"/>
                <w:szCs w:val="28"/>
              </w:rPr>
            </w:pPr>
            <w:r w:rsidRPr="007B46C3">
              <w:rPr>
                <w:rFonts w:ascii="Times New Roman" w:hAnsi="Times New Roman" w:cs="Times New Roman"/>
                <w:sz w:val="28"/>
                <w:szCs w:val="28"/>
              </w:rPr>
              <w:t>Идентификатор конференции: 613 933 5550</w:t>
            </w:r>
          </w:p>
          <w:p w:rsidR="00D90DD2" w:rsidRDefault="007B46C3" w:rsidP="007B46C3">
            <w:pPr>
              <w:jc w:val="both"/>
              <w:rPr>
                <w:rFonts w:ascii="Times New Roman" w:hAnsi="Times New Roman" w:cs="Times New Roman"/>
                <w:sz w:val="28"/>
                <w:szCs w:val="28"/>
              </w:rPr>
            </w:pPr>
            <w:r w:rsidRPr="007B46C3">
              <w:rPr>
                <w:rFonts w:ascii="Times New Roman" w:hAnsi="Times New Roman" w:cs="Times New Roman"/>
                <w:sz w:val="28"/>
                <w:szCs w:val="28"/>
              </w:rPr>
              <w:t>Код доступа: 123456</w:t>
            </w:r>
          </w:p>
        </w:tc>
      </w:tr>
      <w:tr w:rsidR="00F46ECD" w:rsidRPr="00DF380C" w:rsidTr="00777A79">
        <w:tc>
          <w:tcPr>
            <w:tcW w:w="9571" w:type="dxa"/>
          </w:tcPr>
          <w:p w:rsidR="00492FC3" w:rsidRPr="00D90DD2" w:rsidRDefault="00F46ECD" w:rsidP="00D90DD2">
            <w:pPr>
              <w:pStyle w:val="ac"/>
              <w:jc w:val="both"/>
              <w:rPr>
                <w:rStyle w:val="context-helper-word"/>
                <w:b/>
                <w:sz w:val="28"/>
                <w:lang w:val="en-US"/>
              </w:rPr>
            </w:pPr>
            <w:r w:rsidRPr="00F46ECD">
              <w:rPr>
                <w:rStyle w:val="context-helper-word"/>
                <w:b/>
                <w:sz w:val="28"/>
              </w:rPr>
              <w:t>Задание</w:t>
            </w:r>
            <w:r>
              <w:rPr>
                <w:rStyle w:val="context-helper-word"/>
                <w:b/>
                <w:sz w:val="28"/>
                <w:lang w:val="en-US"/>
              </w:rPr>
              <w:t xml:space="preserve"> </w:t>
            </w:r>
            <w:r w:rsidR="00492FC3">
              <w:rPr>
                <w:rStyle w:val="context-helper-word"/>
                <w:b/>
                <w:sz w:val="28"/>
                <w:lang w:val="en-US"/>
              </w:rPr>
              <w:t xml:space="preserve"> </w:t>
            </w:r>
            <w:r w:rsidRPr="00F46ECD">
              <w:rPr>
                <w:rStyle w:val="context-helper-word"/>
                <w:b/>
                <w:sz w:val="28"/>
                <w:lang w:val="en-US"/>
              </w:rPr>
              <w:t xml:space="preserve">1. </w:t>
            </w:r>
            <w:r w:rsidR="00D90DD2">
              <w:rPr>
                <w:rStyle w:val="context-helper-word"/>
                <w:b/>
                <w:sz w:val="28"/>
                <w:lang w:val="en-US"/>
              </w:rPr>
              <w:t>Read and translate the text “</w:t>
            </w:r>
            <w:r w:rsidR="007B46C3">
              <w:rPr>
                <w:rStyle w:val="context-helper-word"/>
                <w:b/>
                <w:sz w:val="28"/>
                <w:lang w:val="en-US"/>
              </w:rPr>
              <w:t>Sole Proprietorship</w:t>
            </w:r>
            <w:r w:rsidR="00D90DD2">
              <w:rPr>
                <w:rStyle w:val="context-helper-word"/>
                <w:b/>
                <w:sz w:val="28"/>
                <w:lang w:val="en-US"/>
              </w:rPr>
              <w:t>”</w:t>
            </w:r>
          </w:p>
        </w:tc>
      </w:tr>
      <w:tr w:rsidR="00D90DD2" w:rsidRPr="007B46C3" w:rsidTr="00777A79">
        <w:tc>
          <w:tcPr>
            <w:tcW w:w="9571" w:type="dxa"/>
          </w:tcPr>
          <w:p w:rsidR="007B46C3" w:rsidRPr="0086552F" w:rsidRDefault="007B46C3" w:rsidP="007B46C3">
            <w:pPr>
              <w:pStyle w:val="ad"/>
              <w:spacing w:line="144" w:lineRule="auto"/>
              <w:ind w:firstLine="709"/>
              <w:jc w:val="center"/>
              <w:rPr>
                <w:rStyle w:val="FontStyle29"/>
                <w:sz w:val="28"/>
                <w:szCs w:val="28"/>
                <w:lang w:val="en-US"/>
              </w:rPr>
            </w:pPr>
          </w:p>
          <w:p w:rsidR="007B46C3" w:rsidRPr="007B46C3" w:rsidRDefault="007B46C3" w:rsidP="007B46C3">
            <w:pPr>
              <w:pStyle w:val="Style17"/>
              <w:widowControl/>
              <w:spacing w:after="240" w:line="360" w:lineRule="auto"/>
              <w:ind w:firstLine="709"/>
              <w:jc w:val="center"/>
              <w:rPr>
                <w:rStyle w:val="FontStyle31"/>
                <w:rFonts w:ascii="Times New Roman" w:hAnsi="Times New Roman" w:cs="Times New Roman"/>
                <w:sz w:val="28"/>
                <w:szCs w:val="28"/>
                <w:lang w:val="en-US" w:eastAsia="en-US"/>
              </w:rPr>
            </w:pPr>
            <w:r w:rsidRPr="007B46C3">
              <w:rPr>
                <w:rStyle w:val="FontStyle31"/>
                <w:rFonts w:ascii="Times New Roman" w:hAnsi="Times New Roman" w:cs="Times New Roman"/>
                <w:sz w:val="28"/>
                <w:szCs w:val="28"/>
                <w:lang w:val="en-US" w:eastAsia="en-US"/>
              </w:rPr>
              <w:t>Sole Proprietorship</w:t>
            </w:r>
          </w:p>
          <w:p w:rsidR="007B46C3" w:rsidRPr="0086552F" w:rsidRDefault="007B46C3" w:rsidP="007B46C3">
            <w:pPr>
              <w:pStyle w:val="Style8"/>
              <w:widowControl/>
              <w:spacing w:line="360" w:lineRule="auto"/>
              <w:ind w:firstLine="709"/>
              <w:rPr>
                <w:rStyle w:val="FontStyle26"/>
                <w:sz w:val="28"/>
                <w:szCs w:val="28"/>
                <w:lang w:val="en-US"/>
              </w:rPr>
            </w:pPr>
            <w:r w:rsidRPr="0086552F">
              <w:rPr>
                <w:rStyle w:val="FontStyle26"/>
                <w:sz w:val="28"/>
                <w:szCs w:val="28"/>
                <w:lang w:val="en-US" w:eastAsia="en-US"/>
              </w:rPr>
              <w:t xml:space="preserve">There are three principal forms of business organization: the </w:t>
            </w:r>
            <w:r w:rsidRPr="0086552F">
              <w:rPr>
                <w:rStyle w:val="FontStyle28"/>
                <w:sz w:val="28"/>
                <w:szCs w:val="28"/>
                <w:lang w:val="en-US" w:eastAsia="en-US"/>
              </w:rPr>
              <w:t xml:space="preserve">sole proprietorship, </w:t>
            </w:r>
            <w:r w:rsidRPr="0086552F">
              <w:rPr>
                <w:rStyle w:val="FontStyle26"/>
                <w:sz w:val="28"/>
                <w:szCs w:val="28"/>
                <w:lang w:val="en-US" w:eastAsia="en-US"/>
              </w:rPr>
              <w:t xml:space="preserve">the </w:t>
            </w:r>
            <w:r w:rsidRPr="0086552F">
              <w:rPr>
                <w:rStyle w:val="FontStyle28"/>
                <w:sz w:val="28"/>
                <w:szCs w:val="28"/>
                <w:lang w:val="en-US" w:eastAsia="en-US"/>
              </w:rPr>
              <w:t xml:space="preserve">partnership, </w:t>
            </w:r>
            <w:r w:rsidRPr="0086552F">
              <w:rPr>
                <w:rStyle w:val="FontStyle26"/>
                <w:sz w:val="28"/>
                <w:szCs w:val="28"/>
                <w:lang w:val="en-US" w:eastAsia="en-US"/>
              </w:rPr>
              <w:t xml:space="preserve">and the </w:t>
            </w:r>
            <w:r w:rsidRPr="0086552F">
              <w:rPr>
                <w:rStyle w:val="FontStyle28"/>
                <w:sz w:val="28"/>
                <w:szCs w:val="28"/>
                <w:lang w:val="en-US" w:eastAsia="en-US"/>
              </w:rPr>
              <w:t>corporation.</w:t>
            </w:r>
          </w:p>
          <w:p w:rsidR="007B46C3" w:rsidRPr="0086552F" w:rsidRDefault="007B46C3" w:rsidP="007B46C3">
            <w:pPr>
              <w:pStyle w:val="Style8"/>
              <w:widowControl/>
              <w:spacing w:line="360" w:lineRule="auto"/>
              <w:ind w:firstLine="709"/>
              <w:rPr>
                <w:rStyle w:val="FontStyle26"/>
                <w:sz w:val="28"/>
                <w:szCs w:val="28"/>
                <w:lang w:val="en-US" w:eastAsia="en-US"/>
              </w:rPr>
            </w:pPr>
            <w:r w:rsidRPr="0086552F">
              <w:rPr>
                <w:rStyle w:val="FontStyle26"/>
                <w:sz w:val="28"/>
                <w:szCs w:val="28"/>
                <w:lang w:val="en-US" w:eastAsia="en-US"/>
              </w:rPr>
              <w:t xml:space="preserve">The simplest form of business organization is the </w:t>
            </w:r>
            <w:r w:rsidRPr="0086552F">
              <w:rPr>
                <w:rStyle w:val="FontStyle28"/>
                <w:sz w:val="28"/>
                <w:szCs w:val="28"/>
                <w:lang w:val="en-US" w:eastAsia="en-US"/>
              </w:rPr>
              <w:t>sole proprietor</w:t>
            </w:r>
            <w:r w:rsidRPr="0086552F">
              <w:rPr>
                <w:rStyle w:val="FontStyle28"/>
                <w:sz w:val="28"/>
                <w:szCs w:val="28"/>
                <w:lang w:val="en-US" w:eastAsia="en-US"/>
              </w:rPr>
              <w:softHyphen/>
              <w:t xml:space="preserve">ship, </w:t>
            </w:r>
            <w:r w:rsidRPr="0086552F">
              <w:rPr>
                <w:rStyle w:val="FontStyle26"/>
                <w:sz w:val="28"/>
                <w:szCs w:val="28"/>
                <w:lang w:val="en-US" w:eastAsia="en-US"/>
              </w:rPr>
              <w:t>which is owned by one person. Many small businesses start out as sole proprietorships. The owner has relatively unlimited control over the business and keeps all the profits. These firms are usually owned by one person who has day-to-day responsibility for running the business. Sole proprietors own all the assets of the business and the profits gener</w:t>
            </w:r>
            <w:r w:rsidRPr="0086552F">
              <w:rPr>
                <w:rStyle w:val="FontStyle26"/>
                <w:sz w:val="28"/>
                <w:szCs w:val="28"/>
                <w:lang w:val="en-US" w:eastAsia="en-US"/>
              </w:rPr>
              <w:softHyphen/>
              <w:t>ated by it. They also have complete responsibility for any of its liabili</w:t>
            </w:r>
            <w:r w:rsidRPr="0086552F">
              <w:rPr>
                <w:rStyle w:val="FontStyle26"/>
                <w:sz w:val="28"/>
                <w:szCs w:val="28"/>
                <w:lang w:val="en-US" w:eastAsia="en-US"/>
              </w:rPr>
              <w:softHyphen/>
              <w:t>ties or debts. In case of breach of contract the business property and personal assets of the owner may be taken to pay judgments for dam</w:t>
            </w:r>
            <w:r w:rsidRPr="0086552F">
              <w:rPr>
                <w:rStyle w:val="FontStyle26"/>
                <w:sz w:val="28"/>
                <w:szCs w:val="28"/>
                <w:lang w:val="en-US" w:eastAsia="en-US"/>
              </w:rPr>
              <w:softHyphen/>
              <w:t>ages awarded by courts.</w:t>
            </w:r>
          </w:p>
          <w:p w:rsidR="007B46C3" w:rsidRPr="0086552F" w:rsidRDefault="007B46C3" w:rsidP="007B46C3">
            <w:pPr>
              <w:pStyle w:val="Style8"/>
              <w:widowControl/>
              <w:spacing w:line="360" w:lineRule="auto"/>
              <w:ind w:right="5" w:firstLine="709"/>
              <w:rPr>
                <w:rStyle w:val="FontStyle26"/>
                <w:sz w:val="28"/>
                <w:szCs w:val="28"/>
                <w:lang w:val="en-US" w:eastAsia="en-US"/>
              </w:rPr>
            </w:pPr>
            <w:r w:rsidRPr="0086552F">
              <w:rPr>
                <w:rStyle w:val="FontStyle26"/>
                <w:sz w:val="28"/>
                <w:szCs w:val="28"/>
                <w:lang w:val="en-US" w:eastAsia="en-US"/>
              </w:rPr>
              <w:t>Sole proprietorships are the most numerous form of business orga</w:t>
            </w:r>
            <w:r w:rsidRPr="0086552F">
              <w:rPr>
                <w:rStyle w:val="FontStyle26"/>
                <w:sz w:val="28"/>
                <w:szCs w:val="28"/>
                <w:lang w:val="en-US" w:eastAsia="en-US"/>
              </w:rPr>
              <w:softHyphen/>
              <w:t xml:space="preserve">nization. </w:t>
            </w:r>
            <w:r w:rsidRPr="0086552F">
              <w:rPr>
                <w:rStyle w:val="FontStyle26"/>
                <w:sz w:val="28"/>
                <w:szCs w:val="28"/>
                <w:lang w:val="en-US" w:eastAsia="en-US"/>
              </w:rPr>
              <w:lastRenderedPageBreak/>
              <w:t xml:space="preserve">No charter and permit are needed and there are no particular legal requirements for organizing or conducting a sole proprietorship. When started, </w:t>
            </w:r>
            <w:proofErr w:type="gramStart"/>
            <w:r w:rsidRPr="0086552F">
              <w:rPr>
                <w:rStyle w:val="FontStyle26"/>
                <w:sz w:val="28"/>
                <w:szCs w:val="28"/>
                <w:lang w:val="en-US" w:eastAsia="en-US"/>
              </w:rPr>
              <w:t>many sole proprietorships</w:t>
            </w:r>
            <w:proofErr w:type="gramEnd"/>
            <w:r w:rsidRPr="0086552F">
              <w:rPr>
                <w:rStyle w:val="FontStyle26"/>
                <w:sz w:val="28"/>
                <w:szCs w:val="28"/>
                <w:lang w:val="en-US" w:eastAsia="en-US"/>
              </w:rPr>
              <w:t xml:space="preserve"> are conducted out of the owner's home, garage, or van and inventory may be limited and may of</w:t>
            </w:r>
            <w:r w:rsidRPr="0086552F">
              <w:rPr>
                <w:rStyle w:val="FontStyle26"/>
                <w:sz w:val="28"/>
                <w:szCs w:val="28"/>
                <w:lang w:val="en-US" w:eastAsia="en-US"/>
              </w:rPr>
              <w:softHyphen/>
              <w:t>ten be purchased on credit.</w:t>
            </w:r>
          </w:p>
          <w:p w:rsidR="007B46C3" w:rsidRPr="0086552F" w:rsidRDefault="007B46C3" w:rsidP="007B46C3">
            <w:pPr>
              <w:pStyle w:val="Style5"/>
              <w:widowControl/>
              <w:spacing w:line="360" w:lineRule="auto"/>
              <w:ind w:firstLine="709"/>
              <w:jc w:val="both"/>
              <w:rPr>
                <w:rStyle w:val="FontStyle28"/>
                <w:sz w:val="28"/>
                <w:szCs w:val="28"/>
                <w:lang w:val="en-US" w:eastAsia="en-US"/>
              </w:rPr>
            </w:pPr>
            <w:r w:rsidRPr="0086552F">
              <w:rPr>
                <w:rStyle w:val="FontStyle28"/>
                <w:sz w:val="28"/>
                <w:szCs w:val="28"/>
                <w:lang w:val="en-US" w:eastAsia="en-US"/>
              </w:rPr>
              <w:t>Advantages of a sole proprietorship</w:t>
            </w:r>
          </w:p>
          <w:p w:rsidR="007B46C3" w:rsidRPr="0086552F" w:rsidRDefault="007B46C3" w:rsidP="007B46C3">
            <w:pPr>
              <w:pStyle w:val="Style11"/>
              <w:widowControl/>
              <w:numPr>
                <w:ilvl w:val="0"/>
                <w:numId w:val="5"/>
              </w:numPr>
              <w:tabs>
                <w:tab w:val="left" w:pos="682"/>
              </w:tabs>
              <w:spacing w:line="360" w:lineRule="auto"/>
              <w:ind w:firstLine="709"/>
              <w:rPr>
                <w:rStyle w:val="FontStyle26"/>
                <w:sz w:val="28"/>
                <w:szCs w:val="28"/>
                <w:lang w:val="en-US"/>
              </w:rPr>
            </w:pPr>
            <w:r w:rsidRPr="0086552F">
              <w:rPr>
                <w:rStyle w:val="FontStyle26"/>
                <w:sz w:val="28"/>
                <w:szCs w:val="28"/>
                <w:lang w:val="en-US" w:eastAsia="en-US"/>
              </w:rPr>
              <w:t>Easiest and least expensive form of ownership to organize.</w:t>
            </w:r>
          </w:p>
          <w:p w:rsidR="007B46C3" w:rsidRPr="0086552F" w:rsidRDefault="007B46C3" w:rsidP="007B46C3">
            <w:pPr>
              <w:pStyle w:val="Style11"/>
              <w:widowControl/>
              <w:numPr>
                <w:ilvl w:val="0"/>
                <w:numId w:val="5"/>
              </w:numPr>
              <w:tabs>
                <w:tab w:val="left" w:pos="682"/>
              </w:tabs>
              <w:spacing w:line="360" w:lineRule="auto"/>
              <w:ind w:firstLine="709"/>
              <w:rPr>
                <w:rStyle w:val="FontStyle26"/>
                <w:sz w:val="28"/>
                <w:szCs w:val="28"/>
                <w:lang w:val="en-US"/>
              </w:rPr>
            </w:pPr>
            <w:r w:rsidRPr="0086552F">
              <w:rPr>
                <w:rStyle w:val="FontStyle26"/>
                <w:sz w:val="28"/>
                <w:szCs w:val="28"/>
                <w:lang w:val="en-US" w:eastAsia="en-US"/>
              </w:rPr>
              <w:t>Sole proprietors are in complete control of business, and within the law, may make any decisions.</w:t>
            </w:r>
          </w:p>
          <w:p w:rsidR="007B46C3" w:rsidRPr="0086552F" w:rsidRDefault="007B46C3" w:rsidP="007B46C3">
            <w:pPr>
              <w:pStyle w:val="Style11"/>
              <w:widowControl/>
              <w:numPr>
                <w:ilvl w:val="0"/>
                <w:numId w:val="5"/>
              </w:numPr>
              <w:tabs>
                <w:tab w:val="left" w:pos="682"/>
              </w:tabs>
              <w:spacing w:line="360" w:lineRule="auto"/>
              <w:ind w:firstLine="709"/>
              <w:rPr>
                <w:rStyle w:val="FontStyle26"/>
                <w:sz w:val="28"/>
                <w:szCs w:val="28"/>
                <w:lang w:val="en-US"/>
              </w:rPr>
            </w:pPr>
            <w:r w:rsidRPr="0086552F">
              <w:rPr>
                <w:rStyle w:val="FontStyle26"/>
                <w:sz w:val="28"/>
                <w:szCs w:val="28"/>
                <w:lang w:val="en-US" w:eastAsia="en-US"/>
              </w:rPr>
              <w:t>Sole proprietors receive all income from the business to keep or reinvest.</w:t>
            </w:r>
          </w:p>
          <w:p w:rsidR="007B46C3" w:rsidRPr="0086552F" w:rsidRDefault="007B46C3" w:rsidP="007B46C3">
            <w:pPr>
              <w:pStyle w:val="Style11"/>
              <w:widowControl/>
              <w:numPr>
                <w:ilvl w:val="0"/>
                <w:numId w:val="5"/>
              </w:numPr>
              <w:tabs>
                <w:tab w:val="left" w:pos="682"/>
              </w:tabs>
              <w:spacing w:line="360" w:lineRule="auto"/>
              <w:ind w:firstLine="709"/>
              <w:rPr>
                <w:rStyle w:val="FontStyle26"/>
                <w:sz w:val="28"/>
                <w:szCs w:val="28"/>
                <w:lang w:val="en-US"/>
              </w:rPr>
            </w:pPr>
            <w:r w:rsidRPr="0086552F">
              <w:rPr>
                <w:rStyle w:val="FontStyle26"/>
                <w:sz w:val="28"/>
                <w:szCs w:val="28"/>
                <w:lang w:val="en-US" w:eastAsia="en-US"/>
              </w:rPr>
              <w:t>Profits from the business flow-through directly to the owner's personal tax return.</w:t>
            </w:r>
          </w:p>
          <w:p w:rsidR="007B46C3" w:rsidRPr="0086552F" w:rsidRDefault="007B46C3" w:rsidP="007B46C3">
            <w:pPr>
              <w:pStyle w:val="Style12"/>
              <w:widowControl/>
              <w:tabs>
                <w:tab w:val="left" w:pos="682"/>
              </w:tabs>
              <w:spacing w:line="360" w:lineRule="auto"/>
              <w:ind w:right="1690" w:firstLine="709"/>
              <w:jc w:val="both"/>
              <w:rPr>
                <w:rStyle w:val="FontStyle26"/>
                <w:sz w:val="28"/>
                <w:szCs w:val="28"/>
                <w:lang w:val="en-US"/>
              </w:rPr>
            </w:pPr>
            <w:r w:rsidRPr="0086552F">
              <w:rPr>
                <w:rStyle w:val="FontStyle26"/>
                <w:sz w:val="28"/>
                <w:szCs w:val="28"/>
                <w:lang w:val="en-US"/>
              </w:rPr>
              <w:t>5.</w:t>
            </w:r>
            <w:r w:rsidRPr="0086552F">
              <w:rPr>
                <w:rStyle w:val="FontStyle26"/>
                <w:sz w:val="28"/>
                <w:szCs w:val="28"/>
                <w:lang w:val="en-US"/>
              </w:rPr>
              <w:tab/>
              <w:t>The business is easy to dissolve, if desired.</w:t>
            </w:r>
          </w:p>
          <w:p w:rsidR="007B46C3" w:rsidRPr="0086552F" w:rsidRDefault="007B46C3" w:rsidP="007B46C3">
            <w:pPr>
              <w:pStyle w:val="Style12"/>
              <w:widowControl/>
              <w:tabs>
                <w:tab w:val="left" w:pos="682"/>
              </w:tabs>
              <w:spacing w:line="360" w:lineRule="auto"/>
              <w:ind w:right="1690" w:firstLine="709"/>
              <w:jc w:val="both"/>
              <w:rPr>
                <w:rStyle w:val="FontStyle28"/>
                <w:sz w:val="28"/>
                <w:szCs w:val="28"/>
                <w:lang w:val="en-US"/>
              </w:rPr>
            </w:pPr>
            <w:r w:rsidRPr="0086552F">
              <w:rPr>
                <w:rStyle w:val="FontStyle28"/>
                <w:sz w:val="28"/>
                <w:szCs w:val="28"/>
                <w:lang w:val="en-US"/>
              </w:rPr>
              <w:t>Disadvantages of a sole proprietorship</w:t>
            </w:r>
          </w:p>
          <w:p w:rsidR="007B46C3" w:rsidRPr="0086552F" w:rsidRDefault="007B46C3" w:rsidP="007B46C3">
            <w:pPr>
              <w:pStyle w:val="Style8"/>
              <w:widowControl/>
              <w:spacing w:line="360" w:lineRule="auto"/>
              <w:ind w:right="24" w:firstLine="709"/>
              <w:rPr>
                <w:rStyle w:val="FontStyle26"/>
                <w:sz w:val="28"/>
                <w:szCs w:val="28"/>
                <w:lang w:val="en-US"/>
              </w:rPr>
            </w:pPr>
            <w:r w:rsidRPr="0086552F">
              <w:rPr>
                <w:rStyle w:val="FontStyle26"/>
                <w:sz w:val="28"/>
                <w:szCs w:val="28"/>
                <w:lang w:val="en-US"/>
              </w:rPr>
              <w:t>1. Sole proprietors have unlimited liability and are legally respon</w:t>
            </w:r>
            <w:r w:rsidRPr="0086552F">
              <w:rPr>
                <w:rStyle w:val="FontStyle26"/>
                <w:sz w:val="28"/>
                <w:szCs w:val="28"/>
                <w:lang w:val="en-US"/>
              </w:rPr>
              <w:softHyphen/>
              <w:t>sible for all debts against the business. Their business and personal as</w:t>
            </w:r>
            <w:r w:rsidRPr="0086552F">
              <w:rPr>
                <w:rStyle w:val="FontStyle26"/>
                <w:sz w:val="28"/>
                <w:szCs w:val="28"/>
                <w:lang w:val="en-US"/>
              </w:rPr>
              <w:softHyphen/>
              <w:t>sets are at risk.</w:t>
            </w:r>
          </w:p>
          <w:p w:rsidR="007B46C3" w:rsidRPr="0086552F" w:rsidRDefault="007B46C3" w:rsidP="007B46C3">
            <w:pPr>
              <w:pStyle w:val="Style15"/>
              <w:widowControl/>
              <w:numPr>
                <w:ilvl w:val="0"/>
                <w:numId w:val="6"/>
              </w:numPr>
              <w:tabs>
                <w:tab w:val="left" w:pos="638"/>
              </w:tabs>
              <w:spacing w:line="360" w:lineRule="auto"/>
              <w:ind w:right="14" w:firstLine="709"/>
              <w:rPr>
                <w:rStyle w:val="FontStyle26"/>
                <w:sz w:val="28"/>
                <w:szCs w:val="28"/>
                <w:lang w:val="en-US"/>
              </w:rPr>
            </w:pPr>
            <w:r w:rsidRPr="0086552F">
              <w:rPr>
                <w:rStyle w:val="FontStyle26"/>
                <w:sz w:val="28"/>
                <w:szCs w:val="28"/>
                <w:lang w:val="en-US" w:eastAsia="en-US"/>
              </w:rPr>
              <w:t>Sole proprietors may be at a disadvantage in raising funds and are often limited to using funds from personal savings.</w:t>
            </w:r>
          </w:p>
          <w:p w:rsidR="007B46C3" w:rsidRPr="0086552F" w:rsidRDefault="007B46C3" w:rsidP="007B46C3">
            <w:pPr>
              <w:pStyle w:val="Style15"/>
              <w:widowControl/>
              <w:numPr>
                <w:ilvl w:val="0"/>
                <w:numId w:val="6"/>
              </w:numPr>
              <w:tabs>
                <w:tab w:val="left" w:pos="638"/>
              </w:tabs>
              <w:spacing w:line="360" w:lineRule="auto"/>
              <w:ind w:firstLine="709"/>
              <w:rPr>
                <w:rStyle w:val="FontStyle26"/>
                <w:sz w:val="28"/>
                <w:szCs w:val="28"/>
                <w:lang w:val="en-US"/>
              </w:rPr>
            </w:pPr>
            <w:r w:rsidRPr="0086552F">
              <w:rPr>
                <w:rStyle w:val="FontStyle26"/>
                <w:sz w:val="28"/>
                <w:szCs w:val="28"/>
                <w:lang w:val="en-US" w:eastAsia="en-US"/>
              </w:rPr>
              <w:t>Sole proprietors may have a hard time attracting high-caliber employees, or those that are motivated by the opportunity to own a part of the business.</w:t>
            </w:r>
          </w:p>
          <w:p w:rsidR="007B46C3" w:rsidRPr="0086552F" w:rsidRDefault="007B46C3" w:rsidP="007B46C3">
            <w:pPr>
              <w:pStyle w:val="Style5"/>
              <w:widowControl/>
              <w:spacing w:line="360" w:lineRule="auto"/>
              <w:ind w:firstLine="709"/>
              <w:jc w:val="both"/>
              <w:rPr>
                <w:rStyle w:val="FontStyle28"/>
                <w:sz w:val="28"/>
                <w:szCs w:val="28"/>
                <w:lang w:val="en-US" w:eastAsia="en-US"/>
              </w:rPr>
            </w:pPr>
            <w:r w:rsidRPr="0086552F">
              <w:rPr>
                <w:rStyle w:val="FontStyle28"/>
                <w:sz w:val="28"/>
                <w:szCs w:val="28"/>
                <w:lang w:val="en-US" w:eastAsia="en-US"/>
              </w:rPr>
              <w:t>Main Features of a Sole Proprietorship:</w:t>
            </w:r>
          </w:p>
          <w:p w:rsidR="007B46C3" w:rsidRPr="0086552F" w:rsidRDefault="007B46C3" w:rsidP="007B46C3">
            <w:pPr>
              <w:pStyle w:val="Style18"/>
              <w:widowControl/>
              <w:spacing w:line="360" w:lineRule="auto"/>
              <w:ind w:firstLine="709"/>
              <w:rPr>
                <w:rStyle w:val="FontStyle26"/>
                <w:sz w:val="28"/>
                <w:szCs w:val="28"/>
                <w:lang w:val="en-US"/>
              </w:rPr>
            </w:pPr>
            <w:r w:rsidRPr="0086552F">
              <w:rPr>
                <w:rStyle w:val="FontStyle26"/>
                <w:sz w:val="28"/>
                <w:szCs w:val="28"/>
                <w:lang w:val="en-US"/>
              </w:rPr>
              <w:t>(+) Easy to organize</w:t>
            </w:r>
          </w:p>
          <w:p w:rsidR="007B46C3" w:rsidRPr="0086552F" w:rsidRDefault="007B46C3" w:rsidP="007B46C3">
            <w:pPr>
              <w:pStyle w:val="Style18"/>
              <w:widowControl/>
              <w:spacing w:line="360" w:lineRule="auto"/>
              <w:ind w:firstLine="709"/>
              <w:rPr>
                <w:rStyle w:val="FontStyle26"/>
                <w:sz w:val="28"/>
                <w:szCs w:val="28"/>
                <w:lang w:val="en-US"/>
              </w:rPr>
            </w:pPr>
            <w:r w:rsidRPr="0086552F">
              <w:rPr>
                <w:rStyle w:val="FontStyle26"/>
                <w:sz w:val="28"/>
                <w:szCs w:val="28"/>
                <w:lang w:val="en-US"/>
              </w:rPr>
              <w:t>(+) Owner has complete control</w:t>
            </w:r>
          </w:p>
          <w:p w:rsidR="007B46C3" w:rsidRPr="0086552F" w:rsidRDefault="007B46C3" w:rsidP="007B46C3">
            <w:pPr>
              <w:pStyle w:val="Style18"/>
              <w:widowControl/>
              <w:spacing w:line="360" w:lineRule="auto"/>
              <w:ind w:firstLine="709"/>
              <w:rPr>
                <w:rStyle w:val="FontStyle26"/>
                <w:sz w:val="28"/>
                <w:szCs w:val="28"/>
                <w:lang w:val="en-US"/>
              </w:rPr>
            </w:pPr>
            <w:r w:rsidRPr="0086552F">
              <w:rPr>
                <w:rStyle w:val="FontStyle26"/>
                <w:sz w:val="28"/>
                <w:szCs w:val="28"/>
                <w:lang w:val="en-US"/>
              </w:rPr>
              <w:t>(+) Owner receives all income</w:t>
            </w:r>
          </w:p>
          <w:p w:rsidR="007B46C3" w:rsidRPr="0086552F" w:rsidRDefault="007B46C3" w:rsidP="007B46C3">
            <w:pPr>
              <w:pStyle w:val="Style18"/>
              <w:widowControl/>
              <w:spacing w:line="360" w:lineRule="auto"/>
              <w:ind w:firstLine="709"/>
              <w:rPr>
                <w:rStyle w:val="FontStyle26"/>
                <w:sz w:val="28"/>
                <w:szCs w:val="28"/>
                <w:lang w:val="en-US"/>
              </w:rPr>
            </w:pPr>
            <w:r w:rsidRPr="0086552F">
              <w:rPr>
                <w:rStyle w:val="FontStyle26"/>
                <w:sz w:val="28"/>
                <w:szCs w:val="28"/>
                <w:lang w:val="en-US"/>
              </w:rPr>
              <w:t>(-) Owner has unlimited liability</w:t>
            </w:r>
          </w:p>
          <w:p w:rsidR="007B46C3" w:rsidRPr="0086552F" w:rsidRDefault="007B46C3" w:rsidP="007B46C3">
            <w:pPr>
              <w:pStyle w:val="Style18"/>
              <w:widowControl/>
              <w:spacing w:line="360" w:lineRule="auto"/>
              <w:ind w:firstLine="709"/>
              <w:rPr>
                <w:rStyle w:val="FontStyle26"/>
                <w:sz w:val="28"/>
                <w:szCs w:val="28"/>
                <w:lang w:val="en-US"/>
              </w:rPr>
            </w:pPr>
            <w:r w:rsidRPr="0086552F">
              <w:rPr>
                <w:rStyle w:val="FontStyle26"/>
                <w:sz w:val="28"/>
                <w:szCs w:val="28"/>
                <w:lang w:val="en-US"/>
              </w:rPr>
              <w:t>(-) Benefits are not business deductions</w:t>
            </w:r>
          </w:p>
          <w:p w:rsidR="007B46C3" w:rsidRPr="0086552F" w:rsidRDefault="007B46C3" w:rsidP="007B46C3">
            <w:pPr>
              <w:pStyle w:val="Style8"/>
              <w:widowControl/>
              <w:spacing w:before="14" w:line="240" w:lineRule="auto"/>
              <w:ind w:right="23" w:firstLine="709"/>
              <w:jc w:val="center"/>
              <w:rPr>
                <w:rStyle w:val="FontStyle26"/>
                <w:sz w:val="28"/>
                <w:szCs w:val="28"/>
                <w:lang w:val="en-US"/>
              </w:rPr>
            </w:pPr>
          </w:p>
          <w:p w:rsidR="007B46C3" w:rsidRPr="007E4B26" w:rsidRDefault="007B46C3" w:rsidP="007B46C3">
            <w:pPr>
              <w:pStyle w:val="Style8"/>
              <w:widowControl/>
              <w:spacing w:before="14" w:line="360" w:lineRule="auto"/>
              <w:ind w:right="24" w:firstLine="0"/>
              <w:jc w:val="center"/>
              <w:rPr>
                <w:rStyle w:val="FontStyle26"/>
                <w:b/>
                <w:sz w:val="28"/>
                <w:szCs w:val="28"/>
                <w:lang w:val="en-US"/>
              </w:rPr>
            </w:pPr>
            <w:r w:rsidRPr="007E4B26">
              <w:rPr>
                <w:rStyle w:val="FontStyle26"/>
                <w:b/>
                <w:sz w:val="28"/>
                <w:szCs w:val="28"/>
                <w:lang w:val="en-US"/>
              </w:rPr>
              <w:t>Vocabulary</w:t>
            </w:r>
          </w:p>
          <w:p w:rsidR="007B46C3" w:rsidRPr="007B46C3"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feature</w:t>
            </w:r>
            <w:r w:rsidRPr="007B46C3">
              <w:rPr>
                <w:rStyle w:val="FontStyle26"/>
                <w:sz w:val="28"/>
                <w:szCs w:val="28"/>
              </w:rPr>
              <w:t xml:space="preserve"> – </w:t>
            </w:r>
            <w:r w:rsidRPr="007E4B26">
              <w:rPr>
                <w:rStyle w:val="FontStyle26"/>
                <w:sz w:val="28"/>
                <w:szCs w:val="28"/>
              </w:rPr>
              <w:t>особенность</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sole</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proprietorship</w:t>
            </w:r>
            <w:r w:rsidRPr="007E4B26">
              <w:rPr>
                <w:rStyle w:val="FontStyle26"/>
                <w:sz w:val="28"/>
                <w:szCs w:val="28"/>
              </w:rPr>
              <w:t xml:space="preserve"> – единоличное владение бизнесом</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owner</w:t>
            </w:r>
            <w:r w:rsidRPr="007E4B26">
              <w:rPr>
                <w:rStyle w:val="FontStyle26"/>
                <w:sz w:val="28"/>
                <w:szCs w:val="28"/>
              </w:rPr>
              <w:t xml:space="preserve"> – владелец; собственник, хозяин</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lastRenderedPageBreak/>
              <w:t>unlimited</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liability</w:t>
            </w:r>
            <w:r w:rsidRPr="007E4B26">
              <w:rPr>
                <w:rStyle w:val="FontStyle26"/>
                <w:sz w:val="28"/>
                <w:szCs w:val="28"/>
              </w:rPr>
              <w:t xml:space="preserve"> – неограниченная ответственность</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income</w:t>
            </w:r>
            <w:r w:rsidRPr="007E4B26">
              <w:rPr>
                <w:rStyle w:val="FontStyle26"/>
                <w:sz w:val="28"/>
                <w:szCs w:val="28"/>
              </w:rPr>
              <w:t xml:space="preserve"> – доход</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benefit</w:t>
            </w:r>
            <w:r w:rsidRPr="007E4B26">
              <w:rPr>
                <w:rStyle w:val="FontStyle26"/>
                <w:sz w:val="28"/>
                <w:szCs w:val="28"/>
              </w:rPr>
              <w:t xml:space="preserve"> – выгода, прибыль</w:t>
            </w:r>
          </w:p>
          <w:p w:rsidR="007B46C3" w:rsidRPr="007B46C3" w:rsidRDefault="007B46C3" w:rsidP="007B46C3">
            <w:pPr>
              <w:pStyle w:val="Style8"/>
              <w:widowControl/>
              <w:spacing w:before="14" w:line="360" w:lineRule="auto"/>
              <w:ind w:right="24" w:firstLine="0"/>
              <w:rPr>
                <w:rStyle w:val="FontStyle26"/>
                <w:bCs/>
                <w:sz w:val="28"/>
                <w:szCs w:val="28"/>
                <w:lang w:eastAsia="en-US"/>
              </w:rPr>
            </w:pPr>
            <w:r w:rsidRPr="007E4B26">
              <w:rPr>
                <w:rStyle w:val="FontStyle29"/>
                <w:rFonts w:eastAsia="DejaVu Sans"/>
                <w:b w:val="0"/>
                <w:sz w:val="28"/>
                <w:szCs w:val="28"/>
                <w:lang w:val="en-US" w:eastAsia="en-US"/>
              </w:rPr>
              <w:t>deductions</w:t>
            </w:r>
            <w:r w:rsidRPr="007B46C3">
              <w:rPr>
                <w:rStyle w:val="FontStyle29"/>
                <w:rFonts w:eastAsia="DejaVu Sans"/>
                <w:b w:val="0"/>
                <w:sz w:val="28"/>
                <w:szCs w:val="28"/>
                <w:lang w:eastAsia="en-US"/>
              </w:rPr>
              <w:t xml:space="preserve"> –</w:t>
            </w:r>
            <w:r w:rsidRPr="007B46C3">
              <w:rPr>
                <w:rStyle w:val="FontStyle26"/>
                <w:sz w:val="28"/>
                <w:szCs w:val="28"/>
              </w:rPr>
              <w:t xml:space="preserve"> </w:t>
            </w:r>
            <w:r w:rsidRPr="007E4B26">
              <w:rPr>
                <w:rStyle w:val="FontStyle26"/>
                <w:sz w:val="28"/>
                <w:szCs w:val="28"/>
              </w:rPr>
              <w:t>отчисления</w:t>
            </w:r>
          </w:p>
          <w:p w:rsidR="007B46C3" w:rsidRPr="007B46C3" w:rsidRDefault="007B46C3" w:rsidP="007B46C3">
            <w:pPr>
              <w:pStyle w:val="Style8"/>
              <w:widowControl/>
              <w:spacing w:before="14" w:line="360" w:lineRule="auto"/>
              <w:ind w:right="24" w:firstLine="0"/>
              <w:rPr>
                <w:rStyle w:val="FontStyle26"/>
                <w:bCs/>
                <w:sz w:val="28"/>
                <w:szCs w:val="28"/>
                <w:lang w:eastAsia="en-US"/>
              </w:rPr>
            </w:pPr>
            <w:r w:rsidRPr="007E4B26">
              <w:rPr>
                <w:rStyle w:val="FontStyle29"/>
                <w:rFonts w:eastAsia="DejaVu Sans"/>
                <w:b w:val="0"/>
                <w:sz w:val="28"/>
                <w:szCs w:val="28"/>
                <w:lang w:val="en-US" w:eastAsia="en-US"/>
              </w:rPr>
              <w:t>advantage</w:t>
            </w:r>
            <w:r w:rsidRPr="007B46C3">
              <w:rPr>
                <w:rStyle w:val="FontStyle29"/>
                <w:rFonts w:eastAsia="DejaVu Sans"/>
                <w:b w:val="0"/>
                <w:sz w:val="28"/>
                <w:szCs w:val="28"/>
                <w:lang w:eastAsia="en-US"/>
              </w:rPr>
              <w:t xml:space="preserve"> –</w:t>
            </w:r>
            <w:r w:rsidRPr="007B46C3">
              <w:rPr>
                <w:rStyle w:val="FontStyle26"/>
                <w:sz w:val="28"/>
                <w:szCs w:val="28"/>
              </w:rPr>
              <w:t xml:space="preserve"> </w:t>
            </w:r>
            <w:r w:rsidRPr="007E4B26">
              <w:rPr>
                <w:rStyle w:val="FontStyle26"/>
                <w:sz w:val="28"/>
                <w:szCs w:val="28"/>
              </w:rPr>
              <w:t>преимущество</w:t>
            </w:r>
          </w:p>
          <w:p w:rsidR="007B46C3" w:rsidRPr="007B46C3"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disadvantage</w:t>
            </w:r>
            <w:r w:rsidRPr="007B46C3">
              <w:rPr>
                <w:rStyle w:val="FontStyle26"/>
                <w:sz w:val="28"/>
                <w:szCs w:val="28"/>
              </w:rPr>
              <w:t xml:space="preserve"> – </w:t>
            </w:r>
            <w:r w:rsidRPr="007E4B26">
              <w:rPr>
                <w:rStyle w:val="FontStyle26"/>
                <w:sz w:val="28"/>
                <w:szCs w:val="28"/>
              </w:rPr>
              <w:t>неудобство</w:t>
            </w:r>
            <w:r w:rsidRPr="007B46C3">
              <w:rPr>
                <w:rStyle w:val="FontStyle26"/>
                <w:sz w:val="28"/>
                <w:szCs w:val="28"/>
              </w:rPr>
              <w:t>, недостаток</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to</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run</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a</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business</w:t>
            </w:r>
            <w:r w:rsidRPr="007E4B26">
              <w:rPr>
                <w:rStyle w:val="FontStyle26"/>
                <w:sz w:val="28"/>
                <w:szCs w:val="28"/>
              </w:rPr>
              <w:t xml:space="preserve"> – вести дело, управлять предпри</w:t>
            </w:r>
            <w:r w:rsidRPr="007E4B26">
              <w:rPr>
                <w:rStyle w:val="FontStyle26"/>
                <w:sz w:val="28"/>
                <w:szCs w:val="28"/>
              </w:rPr>
              <w:softHyphen/>
              <w:t>ятием</w:t>
            </w:r>
          </w:p>
          <w:p w:rsidR="007B46C3" w:rsidRPr="007E4B26" w:rsidRDefault="007B46C3" w:rsidP="007B46C3">
            <w:pPr>
              <w:pStyle w:val="Style8"/>
              <w:widowControl/>
              <w:spacing w:before="14" w:line="360" w:lineRule="auto"/>
              <w:ind w:right="24" w:firstLine="0"/>
              <w:rPr>
                <w:rStyle w:val="FontStyle26"/>
                <w:sz w:val="28"/>
                <w:szCs w:val="28"/>
                <w:lang w:val="en-US"/>
              </w:rPr>
            </w:pPr>
            <w:r w:rsidRPr="007E4B26">
              <w:rPr>
                <w:rStyle w:val="FontStyle29"/>
                <w:rFonts w:eastAsia="DejaVu Sans"/>
                <w:b w:val="0"/>
                <w:sz w:val="28"/>
                <w:szCs w:val="28"/>
                <w:lang w:val="en-US" w:eastAsia="en-US"/>
              </w:rPr>
              <w:t>within the law assets</w:t>
            </w:r>
            <w:r w:rsidRPr="007E4B26">
              <w:rPr>
                <w:rStyle w:val="FontStyle26"/>
                <w:sz w:val="28"/>
                <w:szCs w:val="28"/>
                <w:lang w:val="en-US"/>
              </w:rPr>
              <w:t xml:space="preserve"> </w:t>
            </w:r>
            <w:r>
              <w:rPr>
                <w:rStyle w:val="FontStyle26"/>
                <w:sz w:val="28"/>
                <w:szCs w:val="28"/>
                <w:lang w:val="en-US"/>
              </w:rPr>
              <w:t xml:space="preserve">– </w:t>
            </w:r>
            <w:r w:rsidRPr="007E4B26">
              <w:rPr>
                <w:rStyle w:val="FontStyle26"/>
                <w:sz w:val="28"/>
                <w:szCs w:val="28"/>
              </w:rPr>
              <w:t>в</w:t>
            </w:r>
            <w:r w:rsidRPr="007E4B26">
              <w:rPr>
                <w:rStyle w:val="FontStyle26"/>
                <w:sz w:val="28"/>
                <w:szCs w:val="28"/>
                <w:lang w:val="en-US"/>
              </w:rPr>
              <w:t xml:space="preserve"> </w:t>
            </w:r>
            <w:r w:rsidRPr="007E4B26">
              <w:rPr>
                <w:rStyle w:val="FontStyle26"/>
                <w:sz w:val="28"/>
                <w:szCs w:val="28"/>
              </w:rPr>
              <w:t>рамках</w:t>
            </w:r>
            <w:r w:rsidRPr="007E4B26">
              <w:rPr>
                <w:rStyle w:val="FontStyle26"/>
                <w:sz w:val="28"/>
                <w:szCs w:val="28"/>
                <w:lang w:val="en-US"/>
              </w:rPr>
              <w:t xml:space="preserve"> </w:t>
            </w:r>
            <w:r w:rsidRPr="007E4B26">
              <w:rPr>
                <w:rStyle w:val="FontStyle26"/>
                <w:sz w:val="28"/>
                <w:szCs w:val="28"/>
              </w:rPr>
              <w:t>закона</w:t>
            </w:r>
          </w:p>
          <w:p w:rsidR="007B46C3" w:rsidRPr="007E4B26" w:rsidRDefault="007B46C3" w:rsidP="007B46C3">
            <w:pPr>
              <w:pStyle w:val="Style8"/>
              <w:widowControl/>
              <w:spacing w:before="14" w:line="360" w:lineRule="auto"/>
              <w:ind w:right="24" w:firstLine="0"/>
              <w:rPr>
                <w:rStyle w:val="FontStyle26"/>
                <w:bCs/>
                <w:sz w:val="28"/>
                <w:szCs w:val="28"/>
                <w:lang w:eastAsia="en-US"/>
              </w:rPr>
            </w:pPr>
            <w:r w:rsidRPr="007E4B26">
              <w:rPr>
                <w:rStyle w:val="FontStyle29"/>
                <w:rFonts w:eastAsia="DejaVu Sans"/>
                <w:b w:val="0"/>
                <w:sz w:val="28"/>
                <w:szCs w:val="28"/>
                <w:lang w:val="en-US" w:eastAsia="en-US"/>
              </w:rPr>
              <w:t>liabilities</w:t>
            </w:r>
            <w:r w:rsidRPr="007E4B26">
              <w:rPr>
                <w:rStyle w:val="FontStyle29"/>
                <w:rFonts w:eastAsia="DejaVu Sans"/>
                <w:b w:val="0"/>
                <w:sz w:val="28"/>
                <w:szCs w:val="28"/>
                <w:lang w:eastAsia="en-US"/>
              </w:rPr>
              <w:t xml:space="preserve"> –</w:t>
            </w:r>
            <w:r w:rsidRPr="007E4B26">
              <w:rPr>
                <w:rStyle w:val="FontStyle26"/>
                <w:sz w:val="28"/>
                <w:szCs w:val="28"/>
              </w:rPr>
              <w:t xml:space="preserve"> средства, фонды, авуары, имуще</w:t>
            </w:r>
            <w:r w:rsidRPr="007E4B26">
              <w:rPr>
                <w:rStyle w:val="FontStyle26"/>
                <w:sz w:val="28"/>
                <w:szCs w:val="28"/>
              </w:rPr>
              <w:softHyphen/>
              <w:t>ство</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debt</w:t>
            </w:r>
            <w:r w:rsidRPr="007E4B26">
              <w:rPr>
                <w:rStyle w:val="FontStyle29"/>
                <w:rFonts w:eastAsia="DejaVu Sans"/>
                <w:b w:val="0"/>
                <w:sz w:val="28"/>
                <w:szCs w:val="28"/>
                <w:lang w:eastAsia="en-US"/>
              </w:rPr>
              <w:t xml:space="preserve"> </w:t>
            </w:r>
            <w:r w:rsidRPr="007E4B26">
              <w:rPr>
                <w:rStyle w:val="FontStyle26"/>
                <w:sz w:val="28"/>
                <w:szCs w:val="28"/>
                <w:lang w:eastAsia="en-US"/>
              </w:rPr>
              <w:t>[</w:t>
            </w:r>
            <w:proofErr w:type="spellStart"/>
            <w:r w:rsidRPr="007E4B26">
              <w:rPr>
                <w:rStyle w:val="FontStyle26"/>
                <w:sz w:val="28"/>
                <w:szCs w:val="28"/>
                <w:lang w:val="en-US" w:eastAsia="en-US"/>
              </w:rPr>
              <w:t>det</w:t>
            </w:r>
            <w:proofErr w:type="spellEnd"/>
            <w:r w:rsidRPr="007E4B26">
              <w:rPr>
                <w:rStyle w:val="FontStyle26"/>
                <w:sz w:val="28"/>
                <w:szCs w:val="28"/>
                <w:lang w:eastAsia="en-US"/>
              </w:rPr>
              <w:t>]</w:t>
            </w:r>
            <w:r w:rsidRPr="007E4B26">
              <w:rPr>
                <w:rStyle w:val="FontStyle26"/>
                <w:sz w:val="28"/>
                <w:szCs w:val="28"/>
              </w:rPr>
              <w:t xml:space="preserve"> – долги, денежные обязательства, долг</w:t>
            </w:r>
          </w:p>
          <w:p w:rsidR="007B46C3" w:rsidRPr="007B46C3"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breach</w:t>
            </w:r>
            <w:r w:rsidRPr="007B46C3">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of</w:t>
            </w:r>
            <w:r w:rsidRPr="007B46C3">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contract</w:t>
            </w:r>
            <w:r w:rsidRPr="007B46C3">
              <w:rPr>
                <w:rStyle w:val="FontStyle26"/>
                <w:sz w:val="28"/>
                <w:szCs w:val="28"/>
              </w:rPr>
              <w:t xml:space="preserve"> – </w:t>
            </w:r>
            <w:r w:rsidRPr="007E4B26">
              <w:rPr>
                <w:rStyle w:val="FontStyle26"/>
                <w:sz w:val="28"/>
                <w:szCs w:val="28"/>
              </w:rPr>
              <w:t>нарушение</w:t>
            </w:r>
            <w:r w:rsidRPr="007B46C3">
              <w:rPr>
                <w:rStyle w:val="FontStyle26"/>
                <w:sz w:val="28"/>
                <w:szCs w:val="28"/>
              </w:rPr>
              <w:t xml:space="preserve"> </w:t>
            </w:r>
            <w:r w:rsidRPr="007E4B26">
              <w:rPr>
                <w:rStyle w:val="FontStyle26"/>
                <w:sz w:val="28"/>
                <w:szCs w:val="28"/>
              </w:rPr>
              <w:t>контракта</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to</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start</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out</w:t>
            </w:r>
            <w:r w:rsidRPr="007E4B26">
              <w:rPr>
                <w:rStyle w:val="FontStyle26"/>
                <w:sz w:val="28"/>
                <w:szCs w:val="28"/>
              </w:rPr>
              <w:t xml:space="preserve"> – начинать профессиональную деятельность</w:t>
            </w:r>
          </w:p>
          <w:p w:rsidR="007B46C3" w:rsidRPr="007B46C3"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legal</w:t>
            </w:r>
            <w:r w:rsidRPr="007B46C3">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requirements</w:t>
            </w:r>
            <w:r w:rsidRPr="007B46C3">
              <w:rPr>
                <w:rStyle w:val="FontStyle26"/>
                <w:sz w:val="28"/>
                <w:szCs w:val="28"/>
              </w:rPr>
              <w:t xml:space="preserve"> – </w:t>
            </w:r>
            <w:r w:rsidRPr="007E4B26">
              <w:rPr>
                <w:rStyle w:val="FontStyle26"/>
                <w:sz w:val="28"/>
                <w:szCs w:val="28"/>
              </w:rPr>
              <w:t>законные</w:t>
            </w:r>
            <w:r w:rsidRPr="007B46C3">
              <w:rPr>
                <w:rStyle w:val="FontStyle26"/>
                <w:sz w:val="28"/>
                <w:szCs w:val="28"/>
              </w:rPr>
              <w:t xml:space="preserve"> </w:t>
            </w:r>
            <w:r w:rsidRPr="007E4B26">
              <w:rPr>
                <w:rStyle w:val="FontStyle26"/>
                <w:sz w:val="28"/>
                <w:szCs w:val="28"/>
              </w:rPr>
              <w:t>ограничения</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inventory</w:t>
            </w:r>
            <w:r w:rsidRPr="007E4B26">
              <w:rPr>
                <w:rStyle w:val="FontStyle26"/>
                <w:sz w:val="28"/>
                <w:szCs w:val="28"/>
              </w:rPr>
              <w:t xml:space="preserve"> – материально-производственные запасы</w:t>
            </w:r>
          </w:p>
          <w:p w:rsidR="007B46C3" w:rsidRPr="007E4B26" w:rsidRDefault="007B46C3" w:rsidP="007B46C3">
            <w:pPr>
              <w:pStyle w:val="Style8"/>
              <w:widowControl/>
              <w:spacing w:before="14" w:line="360" w:lineRule="auto"/>
              <w:ind w:right="24" w:firstLine="0"/>
              <w:rPr>
                <w:rStyle w:val="FontStyle26"/>
                <w:sz w:val="28"/>
                <w:szCs w:val="28"/>
                <w:lang w:eastAsia="en-US"/>
              </w:rPr>
            </w:pPr>
            <w:r w:rsidRPr="007E4B26">
              <w:rPr>
                <w:rStyle w:val="FontStyle29"/>
                <w:rFonts w:eastAsia="DejaVu Sans"/>
                <w:b w:val="0"/>
                <w:sz w:val="28"/>
                <w:szCs w:val="28"/>
                <w:lang w:val="en-US" w:eastAsia="en-US"/>
              </w:rPr>
              <w:t>charter</w:t>
            </w:r>
            <w:r w:rsidRPr="007E4B26">
              <w:rPr>
                <w:rStyle w:val="FontStyle26"/>
                <w:sz w:val="28"/>
                <w:szCs w:val="28"/>
                <w:lang w:eastAsia="en-US"/>
              </w:rPr>
              <w:t xml:space="preserve"> – документ, </w:t>
            </w:r>
            <w:r w:rsidRPr="007E4B26">
              <w:rPr>
                <w:rStyle w:val="FontStyle26"/>
                <w:sz w:val="28"/>
                <w:szCs w:val="28"/>
              </w:rPr>
              <w:t>разрешающий созда</w:t>
            </w:r>
            <w:r w:rsidRPr="007E4B26">
              <w:rPr>
                <w:rStyle w:val="FontStyle26"/>
                <w:sz w:val="28"/>
                <w:szCs w:val="28"/>
              </w:rPr>
              <w:softHyphen/>
              <w:t>ние компании</w:t>
            </w:r>
          </w:p>
          <w:p w:rsidR="007B46C3" w:rsidRPr="007B46C3"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permit</w:t>
            </w:r>
            <w:r w:rsidRPr="007B46C3">
              <w:rPr>
                <w:rStyle w:val="FontStyle26"/>
                <w:sz w:val="28"/>
                <w:szCs w:val="28"/>
              </w:rPr>
              <w:t xml:space="preserve"> – </w:t>
            </w:r>
            <w:r w:rsidRPr="007E4B26">
              <w:rPr>
                <w:rStyle w:val="FontStyle26"/>
                <w:sz w:val="28"/>
                <w:szCs w:val="28"/>
              </w:rPr>
              <w:t>разрешение</w:t>
            </w:r>
          </w:p>
          <w:p w:rsidR="007B46C3" w:rsidRPr="007E4B26" w:rsidRDefault="007B46C3" w:rsidP="007B46C3">
            <w:pPr>
              <w:pStyle w:val="Style8"/>
              <w:widowControl/>
              <w:spacing w:before="14" w:line="360" w:lineRule="auto"/>
              <w:ind w:right="24" w:firstLine="0"/>
              <w:rPr>
                <w:rStyle w:val="FontStyle26"/>
                <w:sz w:val="28"/>
                <w:szCs w:val="28"/>
              </w:rPr>
            </w:pPr>
            <w:r w:rsidRPr="007E4B26">
              <w:rPr>
                <w:rStyle w:val="FontStyle29"/>
                <w:rFonts w:eastAsia="DejaVu Sans"/>
                <w:b w:val="0"/>
                <w:sz w:val="28"/>
                <w:szCs w:val="28"/>
                <w:lang w:val="en-US" w:eastAsia="en-US"/>
              </w:rPr>
              <w:t>to</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raise</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funds</w:t>
            </w:r>
            <w:r w:rsidRPr="007E4B26">
              <w:rPr>
                <w:rStyle w:val="FontStyle26"/>
                <w:sz w:val="28"/>
                <w:szCs w:val="28"/>
              </w:rPr>
              <w:t xml:space="preserve"> – привлекать фонды, мобилизо</w:t>
            </w:r>
            <w:r w:rsidRPr="007E4B26">
              <w:rPr>
                <w:rStyle w:val="FontStyle26"/>
                <w:sz w:val="28"/>
                <w:szCs w:val="28"/>
              </w:rPr>
              <w:softHyphen/>
              <w:t>вать средства</w:t>
            </w:r>
          </w:p>
          <w:p w:rsidR="00D90DD2" w:rsidRPr="007B46C3" w:rsidRDefault="007B46C3" w:rsidP="007B46C3">
            <w:pPr>
              <w:pStyle w:val="Style8"/>
              <w:widowControl/>
              <w:spacing w:before="14" w:line="360" w:lineRule="auto"/>
              <w:ind w:right="24" w:firstLine="0"/>
              <w:rPr>
                <w:rStyle w:val="context-helper-word"/>
                <w:sz w:val="28"/>
                <w:szCs w:val="28"/>
              </w:rPr>
            </w:pPr>
            <w:r w:rsidRPr="007E4B26">
              <w:rPr>
                <w:rStyle w:val="FontStyle29"/>
                <w:rFonts w:eastAsia="DejaVu Sans"/>
                <w:b w:val="0"/>
                <w:sz w:val="28"/>
                <w:szCs w:val="28"/>
                <w:lang w:val="en-US" w:eastAsia="en-US"/>
              </w:rPr>
              <w:t>personal</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tax</w:t>
            </w:r>
            <w:r w:rsidRPr="007E4B26">
              <w:rPr>
                <w:rStyle w:val="FontStyle29"/>
                <w:rFonts w:eastAsia="DejaVu Sans"/>
                <w:b w:val="0"/>
                <w:sz w:val="28"/>
                <w:szCs w:val="28"/>
                <w:lang w:eastAsia="en-US"/>
              </w:rPr>
              <w:t xml:space="preserve"> </w:t>
            </w:r>
            <w:r w:rsidRPr="007E4B26">
              <w:rPr>
                <w:rStyle w:val="FontStyle29"/>
                <w:rFonts w:eastAsia="DejaVu Sans"/>
                <w:b w:val="0"/>
                <w:sz w:val="28"/>
                <w:szCs w:val="28"/>
                <w:lang w:val="en-US" w:eastAsia="en-US"/>
              </w:rPr>
              <w:t>return</w:t>
            </w:r>
            <w:r w:rsidRPr="007E4B26">
              <w:rPr>
                <w:rStyle w:val="FontStyle26"/>
                <w:sz w:val="28"/>
                <w:szCs w:val="28"/>
              </w:rPr>
              <w:t xml:space="preserve"> – личная налоговая декларация</w:t>
            </w:r>
          </w:p>
        </w:tc>
      </w:tr>
    </w:tbl>
    <w:p w:rsidR="00B53379" w:rsidRPr="007B46C3" w:rsidRDefault="00B53379" w:rsidP="00F206A4"/>
    <w:sectPr w:rsidR="00B53379" w:rsidRPr="007B46C3" w:rsidSect="00B533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erif">
    <w:altName w:val="Times New Roman"/>
    <w:charset w:val="CC"/>
    <w:family w:val="roman"/>
    <w:pitch w:val="variable"/>
    <w:sig w:usb0="00000000" w:usb1="00000000" w:usb2="00000000" w:usb3="00000000" w:csb0="00000000" w:csb1="00000000"/>
  </w:font>
  <w:font w:name="DejaVu Sans">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0E32"/>
    <w:multiLevelType w:val="hybridMultilevel"/>
    <w:tmpl w:val="81B0E336"/>
    <w:lvl w:ilvl="0" w:tplc="5EF44F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995784"/>
    <w:multiLevelType w:val="singleLevel"/>
    <w:tmpl w:val="F36AC198"/>
    <w:lvl w:ilvl="0">
      <w:start w:val="2"/>
      <w:numFmt w:val="decimal"/>
      <w:lvlText w:val="%1."/>
      <w:legacy w:legacy="1" w:legacySpace="0" w:legacyIndent="297"/>
      <w:lvlJc w:val="left"/>
      <w:rPr>
        <w:rFonts w:ascii="Times New Roman" w:hAnsi="Times New Roman" w:cs="Times New Roman" w:hint="default"/>
      </w:rPr>
    </w:lvl>
  </w:abstractNum>
  <w:abstractNum w:abstractNumId="2">
    <w:nsid w:val="08461C38"/>
    <w:multiLevelType w:val="multilevel"/>
    <w:tmpl w:val="85AA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08534D"/>
    <w:multiLevelType w:val="hybridMultilevel"/>
    <w:tmpl w:val="61149BB4"/>
    <w:lvl w:ilvl="0" w:tplc="45681AF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00C24E6"/>
    <w:multiLevelType w:val="hybridMultilevel"/>
    <w:tmpl w:val="93C0D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1F64B5"/>
    <w:multiLevelType w:val="singleLevel"/>
    <w:tmpl w:val="F36AC198"/>
    <w:lvl w:ilvl="0">
      <w:start w:val="1"/>
      <w:numFmt w:val="decimal"/>
      <w:lvlText w:val="%1."/>
      <w:legacy w:legacy="1" w:legacySpace="0" w:legacyIndent="341"/>
      <w:lvlJc w:val="left"/>
      <w:rPr>
        <w:rFonts w:ascii="Times New Roman" w:hAnsi="Times New Roman" w:cs="Times New Roman"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7EB7"/>
    <w:rsid w:val="00066442"/>
    <w:rsid w:val="00097EB7"/>
    <w:rsid w:val="000E3668"/>
    <w:rsid w:val="000E7392"/>
    <w:rsid w:val="000F49B9"/>
    <w:rsid w:val="00120BB9"/>
    <w:rsid w:val="00124FF1"/>
    <w:rsid w:val="0017100D"/>
    <w:rsid w:val="00173EA1"/>
    <w:rsid w:val="00183BAC"/>
    <w:rsid w:val="00260AFA"/>
    <w:rsid w:val="002A6922"/>
    <w:rsid w:val="0038189F"/>
    <w:rsid w:val="00390D35"/>
    <w:rsid w:val="003B396D"/>
    <w:rsid w:val="003E343A"/>
    <w:rsid w:val="00431B68"/>
    <w:rsid w:val="00446416"/>
    <w:rsid w:val="00455A43"/>
    <w:rsid w:val="00492FC3"/>
    <w:rsid w:val="004B252A"/>
    <w:rsid w:val="00510B08"/>
    <w:rsid w:val="00574080"/>
    <w:rsid w:val="00574995"/>
    <w:rsid w:val="005B0CAF"/>
    <w:rsid w:val="005D52F1"/>
    <w:rsid w:val="0062067E"/>
    <w:rsid w:val="006645A5"/>
    <w:rsid w:val="006D7325"/>
    <w:rsid w:val="006E26B1"/>
    <w:rsid w:val="007127CE"/>
    <w:rsid w:val="00722424"/>
    <w:rsid w:val="007B46C3"/>
    <w:rsid w:val="007E4264"/>
    <w:rsid w:val="00844509"/>
    <w:rsid w:val="0087660E"/>
    <w:rsid w:val="008A1A0F"/>
    <w:rsid w:val="00971D45"/>
    <w:rsid w:val="00985956"/>
    <w:rsid w:val="009B487E"/>
    <w:rsid w:val="00A2003F"/>
    <w:rsid w:val="00AA2B3E"/>
    <w:rsid w:val="00B01BF4"/>
    <w:rsid w:val="00B43A3B"/>
    <w:rsid w:val="00B53379"/>
    <w:rsid w:val="00B561B0"/>
    <w:rsid w:val="00B60AEA"/>
    <w:rsid w:val="00BC6074"/>
    <w:rsid w:val="00BE5251"/>
    <w:rsid w:val="00C36DF8"/>
    <w:rsid w:val="00C8447E"/>
    <w:rsid w:val="00CA267E"/>
    <w:rsid w:val="00CB3905"/>
    <w:rsid w:val="00D3157F"/>
    <w:rsid w:val="00D31D02"/>
    <w:rsid w:val="00D840C9"/>
    <w:rsid w:val="00D90DD2"/>
    <w:rsid w:val="00DB6F56"/>
    <w:rsid w:val="00DC25DD"/>
    <w:rsid w:val="00DF380C"/>
    <w:rsid w:val="00E0149B"/>
    <w:rsid w:val="00E65F95"/>
    <w:rsid w:val="00EB0811"/>
    <w:rsid w:val="00F206A4"/>
    <w:rsid w:val="00F46ECD"/>
    <w:rsid w:val="00FD02B5"/>
    <w:rsid w:val="00FD53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EB7"/>
  </w:style>
  <w:style w:type="paragraph" w:styleId="1">
    <w:name w:val="heading 1"/>
    <w:basedOn w:val="a"/>
    <w:next w:val="a0"/>
    <w:link w:val="10"/>
    <w:qFormat/>
    <w:rsid w:val="00EB0811"/>
    <w:pPr>
      <w:keepNext/>
      <w:widowControl w:val="0"/>
      <w:suppressAutoHyphens/>
      <w:spacing w:before="240" w:after="120" w:line="240" w:lineRule="auto"/>
      <w:outlineLvl w:val="0"/>
    </w:pPr>
    <w:rPr>
      <w:rFonts w:ascii="Liberation Serif" w:eastAsia="DejaVu Sans" w:hAnsi="Liberation Serif" w:cs="DejaVu Sans"/>
      <w:b/>
      <w:bCs/>
      <w:kern w:val="1"/>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97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1"/>
    <w:uiPriority w:val="99"/>
    <w:unhideWhenUsed/>
    <w:rsid w:val="00097EB7"/>
    <w:rPr>
      <w:color w:val="0000FF"/>
      <w:u w:val="single"/>
    </w:rPr>
  </w:style>
  <w:style w:type="character" w:styleId="a6">
    <w:name w:val="FollowedHyperlink"/>
    <w:basedOn w:val="a1"/>
    <w:uiPriority w:val="99"/>
    <w:semiHidden/>
    <w:unhideWhenUsed/>
    <w:rsid w:val="00097EB7"/>
    <w:rPr>
      <w:color w:val="800080" w:themeColor="followedHyperlink"/>
      <w:u w:val="single"/>
    </w:rPr>
  </w:style>
  <w:style w:type="paragraph" w:styleId="a7">
    <w:name w:val="List Paragraph"/>
    <w:basedOn w:val="a"/>
    <w:uiPriority w:val="34"/>
    <w:qFormat/>
    <w:rsid w:val="00066442"/>
    <w:pPr>
      <w:ind w:left="720"/>
      <w:contextualSpacing/>
    </w:pPr>
  </w:style>
  <w:style w:type="paragraph" w:styleId="a8">
    <w:name w:val="Balloon Text"/>
    <w:basedOn w:val="a"/>
    <w:link w:val="a9"/>
    <w:uiPriority w:val="99"/>
    <w:semiHidden/>
    <w:unhideWhenUsed/>
    <w:rsid w:val="00A2003F"/>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A2003F"/>
    <w:rPr>
      <w:rFonts w:ascii="Tahoma" w:hAnsi="Tahoma" w:cs="Tahoma"/>
      <w:sz w:val="16"/>
      <w:szCs w:val="16"/>
    </w:rPr>
  </w:style>
  <w:style w:type="character" w:customStyle="1" w:styleId="10">
    <w:name w:val="Заголовок 1 Знак"/>
    <w:basedOn w:val="a1"/>
    <w:link w:val="1"/>
    <w:rsid w:val="00EB0811"/>
    <w:rPr>
      <w:rFonts w:ascii="Liberation Serif" w:eastAsia="DejaVu Sans" w:hAnsi="Liberation Serif" w:cs="DejaVu Sans"/>
      <w:b/>
      <w:bCs/>
      <w:kern w:val="1"/>
      <w:sz w:val="48"/>
      <w:szCs w:val="48"/>
      <w:lang w:eastAsia="hi-IN" w:bidi="hi-IN"/>
    </w:rPr>
  </w:style>
  <w:style w:type="paragraph" w:styleId="a0">
    <w:name w:val="Body Text"/>
    <w:basedOn w:val="a"/>
    <w:link w:val="aa"/>
    <w:rsid w:val="00EB0811"/>
    <w:pPr>
      <w:widowControl w:val="0"/>
      <w:suppressAutoHyphens/>
      <w:spacing w:after="120" w:line="240" w:lineRule="auto"/>
    </w:pPr>
    <w:rPr>
      <w:rFonts w:ascii="Liberation Serif" w:eastAsia="DejaVu Sans" w:hAnsi="Liberation Serif" w:cs="DejaVu Sans"/>
      <w:kern w:val="1"/>
      <w:sz w:val="24"/>
      <w:szCs w:val="24"/>
      <w:lang w:eastAsia="hi-IN" w:bidi="hi-IN"/>
    </w:rPr>
  </w:style>
  <w:style w:type="character" w:customStyle="1" w:styleId="aa">
    <w:name w:val="Основной текст Знак"/>
    <w:basedOn w:val="a1"/>
    <w:link w:val="a0"/>
    <w:rsid w:val="00EB0811"/>
    <w:rPr>
      <w:rFonts w:ascii="Liberation Serif" w:eastAsia="DejaVu Sans" w:hAnsi="Liberation Serif" w:cs="DejaVu Sans"/>
      <w:kern w:val="1"/>
      <w:sz w:val="24"/>
      <w:szCs w:val="24"/>
      <w:lang w:eastAsia="hi-IN" w:bidi="hi-IN"/>
    </w:rPr>
  </w:style>
  <w:style w:type="character" w:styleId="ab">
    <w:name w:val="Strong"/>
    <w:basedOn w:val="a1"/>
    <w:uiPriority w:val="22"/>
    <w:qFormat/>
    <w:rsid w:val="00574995"/>
    <w:rPr>
      <w:b/>
      <w:bCs/>
    </w:rPr>
  </w:style>
  <w:style w:type="character" w:customStyle="1" w:styleId="farbe">
    <w:name w:val="farbe"/>
    <w:basedOn w:val="a1"/>
    <w:rsid w:val="00574995"/>
  </w:style>
  <w:style w:type="paragraph" w:styleId="ac">
    <w:name w:val="Normal (Web)"/>
    <w:basedOn w:val="a"/>
    <w:uiPriority w:val="99"/>
    <w:unhideWhenUsed/>
    <w:rsid w:val="00431B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helper-word">
    <w:name w:val="context-helper-word"/>
    <w:basedOn w:val="a1"/>
    <w:rsid w:val="00431B68"/>
  </w:style>
  <w:style w:type="paragraph" w:customStyle="1" w:styleId="p108">
    <w:name w:val="p108"/>
    <w:basedOn w:val="a"/>
    <w:rsid w:val="00BC60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8">
    <w:name w:val="p148"/>
    <w:basedOn w:val="a"/>
    <w:rsid w:val="00BC6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4">
    <w:name w:val="ft64"/>
    <w:basedOn w:val="a1"/>
    <w:rsid w:val="00BC6074"/>
  </w:style>
  <w:style w:type="character" w:customStyle="1" w:styleId="ft65">
    <w:name w:val="ft65"/>
    <w:basedOn w:val="a1"/>
    <w:rsid w:val="00BC6074"/>
  </w:style>
  <w:style w:type="character" w:customStyle="1" w:styleId="ft66">
    <w:name w:val="ft66"/>
    <w:basedOn w:val="a1"/>
    <w:rsid w:val="00BC6074"/>
  </w:style>
  <w:style w:type="paragraph" w:customStyle="1" w:styleId="p149">
    <w:name w:val="p149"/>
    <w:basedOn w:val="a"/>
    <w:rsid w:val="00BC6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7">
    <w:name w:val="ft67"/>
    <w:basedOn w:val="a1"/>
    <w:rsid w:val="00BC6074"/>
  </w:style>
  <w:style w:type="paragraph" w:customStyle="1" w:styleId="p150">
    <w:name w:val="p150"/>
    <w:basedOn w:val="a"/>
    <w:rsid w:val="00BC60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BC60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1"/>
    <w:rsid w:val="00D90DD2"/>
  </w:style>
  <w:style w:type="paragraph" w:customStyle="1" w:styleId="p169">
    <w:name w:val="p169"/>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1"/>
    <w:rsid w:val="00D90DD2"/>
  </w:style>
  <w:style w:type="character" w:customStyle="1" w:styleId="ft32">
    <w:name w:val="ft32"/>
    <w:basedOn w:val="a1"/>
    <w:rsid w:val="00D90DD2"/>
  </w:style>
  <w:style w:type="character" w:customStyle="1" w:styleId="ft19">
    <w:name w:val="ft19"/>
    <w:basedOn w:val="a1"/>
    <w:rsid w:val="00D90DD2"/>
  </w:style>
  <w:style w:type="paragraph" w:customStyle="1" w:styleId="p18">
    <w:name w:val="p18"/>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1">
    <w:name w:val="ft31"/>
    <w:basedOn w:val="a1"/>
    <w:rsid w:val="00D90DD2"/>
  </w:style>
  <w:style w:type="character" w:customStyle="1" w:styleId="ft136">
    <w:name w:val="ft136"/>
    <w:basedOn w:val="a1"/>
    <w:rsid w:val="00D90DD2"/>
  </w:style>
  <w:style w:type="paragraph" w:customStyle="1" w:styleId="p128">
    <w:name w:val="p128"/>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1">
    <w:name w:val="p451"/>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6">
    <w:name w:val="p166"/>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7">
    <w:name w:val="ft137"/>
    <w:basedOn w:val="a1"/>
    <w:rsid w:val="00D90DD2"/>
  </w:style>
  <w:style w:type="paragraph" w:customStyle="1" w:styleId="p469">
    <w:name w:val="p469"/>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7">
    <w:name w:val="p247"/>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6">
    <w:name w:val="p106"/>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D9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qFormat/>
    <w:rsid w:val="007B46C3"/>
    <w:pPr>
      <w:spacing w:after="0" w:line="240" w:lineRule="auto"/>
    </w:pPr>
    <w:rPr>
      <w:rFonts w:ascii="Calibri" w:eastAsia="Calibri" w:hAnsi="Calibri" w:cs="Times New Roman"/>
    </w:rPr>
  </w:style>
  <w:style w:type="character" w:customStyle="1" w:styleId="FontStyle29">
    <w:name w:val="Font Style29"/>
    <w:basedOn w:val="a1"/>
    <w:rsid w:val="007B46C3"/>
    <w:rPr>
      <w:rFonts w:ascii="Times New Roman" w:hAnsi="Times New Roman" w:cs="Times New Roman"/>
      <w:b/>
      <w:bCs/>
      <w:sz w:val="20"/>
      <w:szCs w:val="20"/>
    </w:rPr>
  </w:style>
  <w:style w:type="paragraph" w:customStyle="1" w:styleId="Style5">
    <w:name w:val="Style5"/>
    <w:basedOn w:val="a"/>
    <w:rsid w:val="007B46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7B46C3"/>
    <w:pPr>
      <w:widowControl w:val="0"/>
      <w:autoSpaceDE w:val="0"/>
      <w:autoSpaceDN w:val="0"/>
      <w:adjustRightInd w:val="0"/>
      <w:spacing w:after="0" w:line="249" w:lineRule="exact"/>
      <w:ind w:firstLine="341"/>
      <w:jc w:val="both"/>
    </w:pPr>
    <w:rPr>
      <w:rFonts w:ascii="Times New Roman" w:eastAsia="Times New Roman" w:hAnsi="Times New Roman" w:cs="Times New Roman"/>
      <w:sz w:val="24"/>
      <w:szCs w:val="24"/>
      <w:lang w:eastAsia="ru-RU"/>
    </w:rPr>
  </w:style>
  <w:style w:type="paragraph" w:customStyle="1" w:styleId="Style11">
    <w:name w:val="Style11"/>
    <w:basedOn w:val="a"/>
    <w:rsid w:val="007B46C3"/>
    <w:pPr>
      <w:widowControl w:val="0"/>
      <w:autoSpaceDE w:val="0"/>
      <w:autoSpaceDN w:val="0"/>
      <w:adjustRightInd w:val="0"/>
      <w:spacing w:after="0" w:line="250" w:lineRule="exact"/>
      <w:ind w:hanging="341"/>
      <w:jc w:val="both"/>
    </w:pPr>
    <w:rPr>
      <w:rFonts w:ascii="Times New Roman" w:eastAsia="Times New Roman" w:hAnsi="Times New Roman" w:cs="Times New Roman"/>
      <w:sz w:val="24"/>
      <w:szCs w:val="24"/>
      <w:lang w:eastAsia="ru-RU"/>
    </w:rPr>
  </w:style>
  <w:style w:type="paragraph" w:customStyle="1" w:styleId="Style12">
    <w:name w:val="Style12"/>
    <w:basedOn w:val="a"/>
    <w:rsid w:val="007B46C3"/>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17">
    <w:name w:val="Style17"/>
    <w:basedOn w:val="a"/>
    <w:rsid w:val="007B46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
    <w:name w:val="Font Style26"/>
    <w:basedOn w:val="a1"/>
    <w:rsid w:val="007B46C3"/>
    <w:rPr>
      <w:rFonts w:ascii="Times New Roman" w:hAnsi="Times New Roman" w:cs="Times New Roman"/>
      <w:sz w:val="20"/>
      <w:szCs w:val="20"/>
    </w:rPr>
  </w:style>
  <w:style w:type="character" w:customStyle="1" w:styleId="FontStyle28">
    <w:name w:val="Font Style28"/>
    <w:basedOn w:val="a1"/>
    <w:rsid w:val="007B46C3"/>
    <w:rPr>
      <w:rFonts w:ascii="Times New Roman" w:hAnsi="Times New Roman" w:cs="Times New Roman"/>
      <w:b/>
      <w:bCs/>
      <w:sz w:val="20"/>
      <w:szCs w:val="20"/>
    </w:rPr>
  </w:style>
  <w:style w:type="character" w:customStyle="1" w:styleId="FontStyle31">
    <w:name w:val="Font Style31"/>
    <w:basedOn w:val="a1"/>
    <w:rsid w:val="007B46C3"/>
    <w:rPr>
      <w:rFonts w:ascii="Franklin Gothic Demi Cond" w:hAnsi="Franklin Gothic Demi Cond" w:cs="Franklin Gothic Demi Cond"/>
      <w:b/>
      <w:bCs/>
      <w:sz w:val="20"/>
      <w:szCs w:val="20"/>
    </w:rPr>
  </w:style>
  <w:style w:type="paragraph" w:customStyle="1" w:styleId="Style15">
    <w:name w:val="Style15"/>
    <w:basedOn w:val="a"/>
    <w:rsid w:val="007B46C3"/>
    <w:pPr>
      <w:widowControl w:val="0"/>
      <w:autoSpaceDE w:val="0"/>
      <w:autoSpaceDN w:val="0"/>
      <w:adjustRightInd w:val="0"/>
      <w:spacing w:after="0" w:line="250" w:lineRule="exact"/>
      <w:ind w:firstLine="341"/>
      <w:jc w:val="both"/>
    </w:pPr>
    <w:rPr>
      <w:rFonts w:ascii="Times New Roman" w:eastAsia="Times New Roman" w:hAnsi="Times New Roman" w:cs="Times New Roman"/>
      <w:sz w:val="24"/>
      <w:szCs w:val="24"/>
      <w:lang w:eastAsia="ru-RU"/>
    </w:rPr>
  </w:style>
  <w:style w:type="paragraph" w:customStyle="1" w:styleId="Style18">
    <w:name w:val="Style18"/>
    <w:basedOn w:val="a"/>
    <w:rsid w:val="007B46C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4806476">
      <w:bodyDiv w:val="1"/>
      <w:marLeft w:val="0"/>
      <w:marRight w:val="0"/>
      <w:marTop w:val="0"/>
      <w:marBottom w:val="0"/>
      <w:divBdr>
        <w:top w:val="none" w:sz="0" w:space="0" w:color="auto"/>
        <w:left w:val="none" w:sz="0" w:space="0" w:color="auto"/>
        <w:bottom w:val="none" w:sz="0" w:space="0" w:color="auto"/>
        <w:right w:val="none" w:sz="0" w:space="0" w:color="auto"/>
      </w:divBdr>
    </w:div>
    <w:div w:id="1448039538">
      <w:bodyDiv w:val="1"/>
      <w:marLeft w:val="0"/>
      <w:marRight w:val="0"/>
      <w:marTop w:val="0"/>
      <w:marBottom w:val="0"/>
      <w:divBdr>
        <w:top w:val="none" w:sz="0" w:space="0" w:color="auto"/>
        <w:left w:val="none" w:sz="0" w:space="0" w:color="auto"/>
        <w:bottom w:val="none" w:sz="0" w:space="0" w:color="auto"/>
        <w:right w:val="none" w:sz="0" w:space="0" w:color="auto"/>
      </w:divBdr>
    </w:div>
    <w:div w:id="1993363902">
      <w:bodyDiv w:val="1"/>
      <w:marLeft w:val="0"/>
      <w:marRight w:val="0"/>
      <w:marTop w:val="0"/>
      <w:marBottom w:val="0"/>
      <w:divBdr>
        <w:top w:val="none" w:sz="0" w:space="0" w:color="auto"/>
        <w:left w:val="none" w:sz="0" w:space="0" w:color="auto"/>
        <w:bottom w:val="none" w:sz="0" w:space="0" w:color="auto"/>
        <w:right w:val="none" w:sz="0" w:space="0" w:color="auto"/>
      </w:divBdr>
      <w:divsChild>
        <w:div w:id="331883319">
          <w:marLeft w:val="0"/>
          <w:marRight w:val="0"/>
          <w:marTop w:val="150"/>
          <w:marBottom w:val="150"/>
          <w:divBdr>
            <w:top w:val="dashed" w:sz="6" w:space="0" w:color="787878"/>
            <w:left w:val="dashed" w:sz="6" w:space="0" w:color="787878"/>
            <w:bottom w:val="dashed" w:sz="6" w:space="0" w:color="787878"/>
            <w:right w:val="dashed" w:sz="6" w:space="0" w:color="787878"/>
          </w:divBdr>
          <w:divsChild>
            <w:div w:id="555363311">
              <w:marLeft w:val="0"/>
              <w:marRight w:val="0"/>
              <w:marTop w:val="0"/>
              <w:marBottom w:val="0"/>
              <w:divBdr>
                <w:top w:val="none" w:sz="0" w:space="0" w:color="auto"/>
                <w:left w:val="none" w:sz="0" w:space="0" w:color="auto"/>
                <w:bottom w:val="none" w:sz="0" w:space="0" w:color="auto"/>
                <w:right w:val="none" w:sz="0" w:space="0" w:color="auto"/>
              </w:divBdr>
            </w:div>
            <w:div w:id="14157131">
              <w:marLeft w:val="4035"/>
              <w:marRight w:val="0"/>
              <w:marTop w:val="270"/>
              <w:marBottom w:val="0"/>
              <w:divBdr>
                <w:top w:val="none" w:sz="0" w:space="0" w:color="auto"/>
                <w:left w:val="none" w:sz="0" w:space="0" w:color="auto"/>
                <w:bottom w:val="none" w:sz="0" w:space="0" w:color="auto"/>
                <w:right w:val="none" w:sz="0" w:space="0" w:color="auto"/>
              </w:divBdr>
            </w:div>
          </w:divsChild>
        </w:div>
        <w:div w:id="2130977227">
          <w:marLeft w:val="0"/>
          <w:marRight w:val="0"/>
          <w:marTop w:val="150"/>
          <w:marBottom w:val="150"/>
          <w:divBdr>
            <w:top w:val="dashed" w:sz="6" w:space="0" w:color="787878"/>
            <w:left w:val="dashed" w:sz="6" w:space="0" w:color="787878"/>
            <w:bottom w:val="dashed" w:sz="6" w:space="0" w:color="787878"/>
            <w:right w:val="dashed" w:sz="6" w:space="0" w:color="787878"/>
          </w:divBdr>
          <w:divsChild>
            <w:div w:id="2009363506">
              <w:marLeft w:val="0"/>
              <w:marRight w:val="0"/>
              <w:marTop w:val="0"/>
              <w:marBottom w:val="0"/>
              <w:divBdr>
                <w:top w:val="none" w:sz="0" w:space="0" w:color="auto"/>
                <w:left w:val="none" w:sz="0" w:space="0" w:color="auto"/>
                <w:bottom w:val="none" w:sz="0" w:space="0" w:color="auto"/>
                <w:right w:val="none" w:sz="0" w:space="0" w:color="auto"/>
              </w:divBdr>
            </w:div>
            <w:div w:id="1474440969">
              <w:marLeft w:val="4035"/>
              <w:marRight w:val="0"/>
              <w:marTop w:val="420"/>
              <w:marBottom w:val="0"/>
              <w:divBdr>
                <w:top w:val="none" w:sz="0" w:space="0" w:color="auto"/>
                <w:left w:val="none" w:sz="0" w:space="0" w:color="auto"/>
                <w:bottom w:val="none" w:sz="0" w:space="0" w:color="auto"/>
                <w:right w:val="none" w:sz="0" w:space="0" w:color="auto"/>
              </w:divBdr>
            </w:div>
          </w:divsChild>
        </w:div>
        <w:div w:id="436758999">
          <w:marLeft w:val="0"/>
          <w:marRight w:val="0"/>
          <w:marTop w:val="150"/>
          <w:marBottom w:val="150"/>
          <w:divBdr>
            <w:top w:val="dashed" w:sz="6" w:space="0" w:color="787878"/>
            <w:left w:val="dashed" w:sz="6" w:space="0" w:color="787878"/>
            <w:bottom w:val="dashed" w:sz="6" w:space="0" w:color="787878"/>
            <w:right w:val="dashed" w:sz="6" w:space="0" w:color="787878"/>
          </w:divBdr>
          <w:divsChild>
            <w:div w:id="19611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4web.zoom.us/j/6139335550?pwd=T3pSOXFWcjFIcCtkS1V4Yk95aFV2Z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lex.ru/modal-verbs-in-english/" TargetMode="External"/><Relationship Id="rId5" Type="http://schemas.openxmlformats.org/officeDocument/2006/relationships/hyperlink" Target="http://vseup.ru/library/section/3/category/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GordeevaTA</cp:lastModifiedBy>
  <cp:revision>2</cp:revision>
  <dcterms:created xsi:type="dcterms:W3CDTF">2022-02-04T07:28:00Z</dcterms:created>
  <dcterms:modified xsi:type="dcterms:W3CDTF">2022-02-04T07:28:00Z</dcterms:modified>
</cp:coreProperties>
</file>