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74" w:rsidRDefault="00852474" w:rsidP="0085247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10.11.21  ЛЕКЦИЯ</w:t>
      </w:r>
    </w:p>
    <w:p w:rsidR="00852474" w:rsidRPr="00316BB3" w:rsidRDefault="00852474" w:rsidP="00852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BB3">
        <w:rPr>
          <w:rFonts w:ascii="Times New Roman" w:hAnsi="Times New Roman" w:cs="Times New Roman"/>
          <w:b/>
          <w:sz w:val="28"/>
          <w:szCs w:val="28"/>
        </w:rPr>
        <w:t>Направления аудита</w:t>
      </w:r>
    </w:p>
    <w:p w:rsidR="00852474" w:rsidRPr="00C16DC3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DC3">
        <w:rPr>
          <w:rFonts w:ascii="Times New Roman" w:hAnsi="Times New Roman" w:cs="Times New Roman"/>
          <w:sz w:val="24"/>
          <w:szCs w:val="24"/>
        </w:rPr>
        <w:t>Выделяют три основных направления аудиторской деятельности. Каждое из них содержит в себе множество разновидностей в зависимости от формы, статуса, цели конкретной аудиторской проверки (рис. 1):</w:t>
      </w:r>
    </w:p>
    <w:p w:rsidR="00852474" w:rsidRPr="00C16DC3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16DC3">
        <w:rPr>
          <w:rFonts w:ascii="Times New Roman" w:hAnsi="Times New Roman" w:cs="Times New Roman"/>
          <w:sz w:val="24"/>
          <w:szCs w:val="24"/>
        </w:rPr>
        <w:t xml:space="preserve">финансовый аудит; </w:t>
      </w:r>
    </w:p>
    <w:p w:rsidR="00852474" w:rsidRPr="00C16DC3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16DC3">
        <w:rPr>
          <w:rFonts w:ascii="Times New Roman" w:hAnsi="Times New Roman" w:cs="Times New Roman"/>
          <w:sz w:val="24"/>
          <w:szCs w:val="24"/>
        </w:rPr>
        <w:t>государственный аудит;</w:t>
      </w:r>
    </w:p>
    <w:p w:rsidR="00852474" w:rsidRPr="00C16DC3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16DC3">
        <w:rPr>
          <w:rFonts w:ascii="Times New Roman" w:hAnsi="Times New Roman" w:cs="Times New Roman"/>
          <w:sz w:val="24"/>
          <w:szCs w:val="24"/>
        </w:rPr>
        <w:t>управленческий аудит (комплексный).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474" w:rsidRPr="0091559C" w:rsidRDefault="00F41841" w:rsidP="00852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37465</wp:posOffset>
                </wp:positionV>
                <wp:extent cx="5977255" cy="4173855"/>
                <wp:effectExtent l="10795" t="13335" r="12700" b="13335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4173855"/>
                          <a:chOff x="1427" y="3741"/>
                          <a:chExt cx="9413" cy="6573"/>
                        </a:xfrm>
                      </wpg:grpSpPr>
                      <wps:wsp>
                        <wps:cNvPr id="2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60" y="3741"/>
                            <a:ext cx="3107" cy="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Default="00852474" w:rsidP="00852474">
                              <w:pPr>
                                <w:jc w:val="center"/>
                              </w:pPr>
                              <w:r>
                                <w:t>Аудиторская деятельность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7" y="5030"/>
                            <a:ext cx="2200" cy="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Default="00852474" w:rsidP="00852474">
                              <w:pPr>
                                <w:jc w:val="center"/>
                              </w:pPr>
                              <w:r>
                                <w:t>Финансовый аудит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720" y="5030"/>
                            <a:ext cx="2587" cy="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Default="00852474" w:rsidP="00852474">
                              <w:pPr>
                                <w:jc w:val="center"/>
                              </w:pPr>
                              <w:r>
                                <w:t>Управленческий аудит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973" y="5030"/>
                            <a:ext cx="2867" cy="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Default="00852474" w:rsidP="00852474">
                              <w:pPr>
                                <w:jc w:val="center"/>
                              </w:pPr>
                              <w:r>
                                <w:t>Государственный аудит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80" y="6394"/>
                            <a:ext cx="2280" cy="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Default="00852474" w:rsidP="00852474">
                              <w:pPr>
                                <w:jc w:val="center"/>
                              </w:pPr>
                              <w:r>
                                <w:t>Аудит управления организацией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027" y="7875"/>
                            <a:ext cx="2293" cy="8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Default="00852474" w:rsidP="00852474">
                              <w:pPr>
                                <w:jc w:val="center"/>
                              </w:pPr>
                              <w:r>
                                <w:t>Аудит линейного управления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320" y="9421"/>
                            <a:ext cx="2814" cy="8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Default="00852474" w:rsidP="00852474">
                              <w:pPr>
                                <w:jc w:val="center"/>
                              </w:pPr>
                              <w:r>
                                <w:t>Аудит организационных функций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134" y="6514"/>
                            <a:ext cx="1440" cy="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Default="00852474" w:rsidP="00852474">
                              <w:pPr>
                                <w:jc w:val="center"/>
                              </w:pPr>
                              <w:r>
                                <w:t>Аудит персонала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80" y="4327"/>
                            <a:ext cx="0" cy="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2547" y="4327"/>
                            <a:ext cx="3533" cy="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080" y="4327"/>
                            <a:ext cx="3573" cy="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3387" y="5674"/>
                            <a:ext cx="2693" cy="7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080" y="5674"/>
                            <a:ext cx="3773" cy="8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560" y="6781"/>
                            <a:ext cx="4574" cy="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3627" y="5354"/>
                            <a:ext cx="109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307" y="5354"/>
                            <a:ext cx="6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4560" y="6807"/>
                            <a:ext cx="4280" cy="2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8840" y="7274"/>
                            <a:ext cx="1080" cy="21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6320" y="7274"/>
                            <a:ext cx="2814" cy="1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3813" y="7274"/>
                            <a:ext cx="1267" cy="6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4867" y="8741"/>
                            <a:ext cx="1453" cy="11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3.7pt;margin-top:2.95pt;width:470.65pt;height:328.65pt;z-index:251660288" coordorigin="1427,3741" coordsize="9413,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">
                <v:rect id="Rectangle 3" o:spid="_x0000_s1027" style="position:absolute;left:4560;top:3741;width:3107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852474" w:rsidRDefault="00852474" w:rsidP="00852474">
                        <w:pPr>
                          <w:jc w:val="center"/>
                        </w:pPr>
                        <w:r>
                          <w:t>Аудиторская деятельность</w:t>
                        </w:r>
                      </w:p>
                    </w:txbxContent>
                  </v:textbox>
                </v:rect>
                <v:rect id="Rectangle 4" o:spid="_x0000_s1028" style="position:absolute;left:1427;top:5030;width:2200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852474" w:rsidRDefault="00852474" w:rsidP="00852474">
                        <w:pPr>
                          <w:jc w:val="center"/>
                        </w:pPr>
                        <w:r>
                          <w:t>Финансовый аудит</w:t>
                        </w:r>
                      </w:p>
                    </w:txbxContent>
                  </v:textbox>
                </v:rect>
                <v:rect id="Rectangle 5" o:spid="_x0000_s1029" style="position:absolute;left:4720;top:5030;width:2587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    <v:textbox>
                    <w:txbxContent>
                      <w:p w:rsidR="00852474" w:rsidRDefault="00852474" w:rsidP="00852474">
                        <w:pPr>
                          <w:jc w:val="center"/>
                        </w:pPr>
                        <w:r>
                          <w:t>Управленческий аудит</w:t>
                        </w:r>
                      </w:p>
                    </w:txbxContent>
                  </v:textbox>
                </v:rect>
                <v:rect id="Rectangle 6" o:spid="_x0000_s1030" style="position:absolute;left:7973;top:5030;width:2867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852474" w:rsidRDefault="00852474" w:rsidP="00852474">
                        <w:pPr>
                          <w:jc w:val="center"/>
                        </w:pPr>
                        <w:r>
                          <w:t>Государственный аудит</w:t>
                        </w:r>
                      </w:p>
                    </w:txbxContent>
                  </v:textbox>
                </v:rect>
                <v:rect id="Rectangle 7" o:spid="_x0000_s1031" style="position:absolute;left:2280;top:6394;width:2280;height: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852474" w:rsidRDefault="00852474" w:rsidP="00852474">
                        <w:pPr>
                          <w:jc w:val="center"/>
                        </w:pPr>
                        <w:r>
                          <w:t>Аудит управления организацией</w:t>
                        </w:r>
                      </w:p>
                    </w:txbxContent>
                  </v:textbox>
                </v:rect>
                <v:rect id="Rectangle 8" o:spid="_x0000_s1032" style="position:absolute;left:4027;top:7875;width:2293;height: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852474" w:rsidRDefault="00852474" w:rsidP="00852474">
                        <w:pPr>
                          <w:jc w:val="center"/>
                        </w:pPr>
                        <w:r>
                          <w:t>Аудит линейного управления</w:t>
                        </w:r>
                      </w:p>
                    </w:txbxContent>
                  </v:textbox>
                </v:rect>
                <v:rect id="Rectangle 9" o:spid="_x0000_s1033" style="position:absolute;left:6320;top:9421;width:2814;height: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  <v:textbox>
                    <w:txbxContent>
                      <w:p w:rsidR="00852474" w:rsidRDefault="00852474" w:rsidP="00852474">
                        <w:pPr>
                          <w:jc w:val="center"/>
                        </w:pPr>
                        <w:r>
                          <w:t>Аудит организационных функций</w:t>
                        </w:r>
                      </w:p>
                    </w:txbxContent>
                  </v:textbox>
                </v:rect>
                <v:rect id="Rectangle 10" o:spid="_x0000_s1034" style="position:absolute;left:9134;top:6514;width:144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:rsidR="00852474" w:rsidRDefault="00852474" w:rsidP="00852474">
                        <w:pPr>
                          <w:jc w:val="center"/>
                        </w:pPr>
                        <w:r>
                          <w:t>Аудит персонала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5" type="#_x0000_t32" style="position:absolute;left:6080;top:4327;width:0;height:7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1b2c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dW9nDAAAA2wAAAA8AAAAAAAAAAAAA&#10;AAAAoQIAAGRycy9kb3ducmV2LnhtbFBLBQYAAAAABAAEAPkAAACRAwAAAAA=&#10;"/>
                <v:shape id="AutoShape 12" o:spid="_x0000_s1036" type="#_x0000_t32" style="position:absolute;left:2547;top:4327;width:3533;height:7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H+Qs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Uf5CxAAAANsAAAAPAAAAAAAAAAAA&#10;AAAAAKECAABkcnMvZG93bnJldi54bWxQSwUGAAAAAAQABAD5AAAAkgMAAAAA&#10;"/>
                <v:shape id="AutoShape 13" o:spid="_x0000_s1037" type="#_x0000_t32" style="position:absolute;left:6080;top:4327;width:3573;height:7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  <v:shape id="AutoShape 14" o:spid="_x0000_s1038" type="#_x0000_t32" style="position:absolute;left:3387;top:5674;width:2693;height:7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Pq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s+rxAAAANsAAAAPAAAAAAAAAAAA&#10;AAAAAKECAABkcnMvZG93bnJldi54bWxQSwUGAAAAAAQABAD5AAAAkgMAAAAA&#10;"/>
                <v:shape id="AutoShape 15" o:spid="_x0000_s1039" type="#_x0000_t32" style="position:absolute;left:6080;top:5674;width:3773;height:8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<v:shape id="AutoShape 16" o:spid="_x0000_s1040" type="#_x0000_t32" style="position:absolute;left:4560;top:6781;width:4574;height: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D9Q8QAAADbAAAADwAAAGRycy9kb3ducmV2LnhtbESPQWvCQBSE70L/w/KE3nQTqaVEV5Gi&#10;KIiWxub+yD6TYPZtyK4a/fVuQfA4zMw3zHTemVpcqHWVZQXxMAJBnFtdcaHg77AafIFwHlljbZkU&#10;3MjBfPbWm2Ki7ZV/6ZL6QgQIuwQVlN43iZQuL8mgG9qGOHhH2xr0QbaF1C1eA9zUchRFn9JgxWGh&#10;xIa+S8pP6dkouO/WdNjh8f6zTLP9dryOx/ssU+q93y0mIDx1/hV+tjdawUcM/1/CD5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cP1DxAAAANsAAAAPAAAAAAAAAAAA&#10;AAAAAKECAABkcnMvZG93bnJldi54bWxQSwUGAAAAAAQABAD5AAAAkgMAAAAA&#10;">
                  <v:stroke startarrow="block" endarrow="block"/>
                </v:shape>
                <v:shape id="AutoShape 17" o:spid="_x0000_s1041" type="#_x0000_t32" style="position:absolute;left:3627;top:5354;width:10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JjNMMAAADbAAAADwAAAGRycy9kb3ducmV2LnhtbESPQYvCMBSE78L+h/AWvGmq6CJdo8iy&#10;oiAq1u390TzbYvNSmqjVX28WBI/DzHzDTOetqcSVGldaVjDoRyCIM6tLzhX8HZe9CQjnkTVWlknB&#10;nRzMZx+dKcba3vhA18TnIkDYxaig8L6OpXRZQQZd39bEwTvZxqAPssmlbvAW4KaSwyj6kgZLDgsF&#10;1vRTUHZOLkbBY7ui4xZPj/1vku4249VgvEtTpbqf7eIbhKfWv8Ov9lorGA3h/0v4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iYzTDAAAA2wAAAA8AAAAAAAAAAAAA&#10;AAAAoQIAAGRycy9kb3ducmV2LnhtbFBLBQYAAAAABAAEAPkAAACRAwAAAAA=&#10;">
                  <v:stroke startarrow="block" endarrow="block"/>
                </v:shape>
                <v:shape id="AutoShape 18" o:spid="_x0000_s1042" type="#_x0000_t32" style="position:absolute;left:7307;top:5354;width: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7Gr8QAAADbAAAADwAAAGRycy9kb3ducmV2LnhtbESPQWvCQBSE7wX/w/IEb3VjrSLRVaQo&#10;FkTFaO6P7DMJZt+G7FZTf31XEHocZuYbZrZoTSVu1LjSsoJBPwJBnFldcq7gfFq/T0A4j6yxskwK&#10;fsnBYt55m2Gs7Z2PdEt8LgKEXYwKCu/rWEqXFWTQ9W1NHLyLbQz6IJtc6gbvAW4q+RFFY2mw5LBQ&#10;YE1fBWXX5McoeOw2dNrh5XFYJel+O9oMRvs0VarXbZdTEJ5a/x9+tb+1gs8hPL+EH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7savxAAAANsAAAAPAAAAAAAAAAAA&#10;AAAAAKECAABkcnMvZG93bnJldi54bWxQSwUGAAAAAAQABAD5AAAAkgMAAAAA&#10;">
                  <v:stroke startarrow="block" endarrow="block"/>
                </v:shape>
                <v:shape id="AutoShape 19" o:spid="_x0000_s1043" type="#_x0000_t32" style="position:absolute;left:4560;top:6807;width:4280;height:26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de28MAAADbAAAADwAAAGRycy9kb3ducmV2LnhtbESPQYvCMBSE78L+h/AWvGmq6CJdo8iy&#10;oiAq1u390TzbYvNSmqjVX28WBI/DzHzDTOetqcSVGldaVjDoRyCIM6tLzhX8HZe9CQjnkTVWlknB&#10;nRzMZx+dKcba3vhA18TnIkDYxaig8L6OpXRZQQZd39bEwTvZxqAPssmlbvAW4KaSwyj6kgZLDgsF&#10;1vRTUHZOLkbBY7ui4xZPj/1vku4249VgvEtTpbqf7eIbhKfWv8Ov9lorGI3g/0v4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HXtvDAAAA2wAAAA8AAAAAAAAAAAAA&#10;AAAAoQIAAGRycy9kb3ducmV2LnhtbFBLBQYAAAAABAAEAPkAAACRAwAAAAA=&#10;">
                  <v:stroke startarrow="block" endarrow="block"/>
                </v:shape>
                <v:shape id="AutoShape 20" o:spid="_x0000_s1044" type="#_x0000_t32" style="position:absolute;left:8840;top:7274;width:1080;height:214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ol0cQAAADbAAAADwAAAGRycy9kb3ducmV2LnhtbESPT4vCMBTE7wt+h/AEb2vqoiJdo4is&#10;4l4W/Ice3zbPtti8lCRb67c3C4LHYWZ+w0znralEQ86XlhUM+gkI4szqknMFh/3qfQLCB2SNlWVS&#10;cCcP81nnbYqptjfeUrMLuYgQ9ikqKEKoUyl9VpBB37c1cfQu1hkMUbpcaoe3CDeV/EiSsTRYclwo&#10;sKZlQdl192cUfK/Xk0ZWP9fTajT+cvS7KbPjWalet118ggjUhlf42d5oBcMR/H+JP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qiXRxAAAANsAAAAPAAAAAAAAAAAA&#10;AAAAAKECAABkcnMvZG93bnJldi54bWxQSwUGAAAAAAQABAD5AAAAkgMAAAAA&#10;">
                  <v:stroke startarrow="block" endarrow="block"/>
                </v:shape>
                <v:shape id="AutoShape 21" o:spid="_x0000_s1045" type="#_x0000_t32" style="position:absolute;left:6320;top:7274;width:2814;height:10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i7psUAAADbAAAADwAAAGRycy9kb3ducmV2LnhtbESPQWvCQBSE7wX/w/KE3upG0SCpaxBR&#10;0UuhtqU9PrPPJCT7NuxuY/rvu4WCx2FmvmFW+WBa0ZPztWUF00kCgriwuuZSwfvb/mkJwgdkja1l&#10;UvBDHvL16GGFmbY3fqX+HEoRIewzVFCF0GVS+qIig35iO+LoXa0zGKJ0pdQObxFuWjlLklQarDku&#10;VNjRtqKiOX8bBafDYdnL9qX53C/SnaPLsS4+vpR6HA+bZxCBhnAP/7ePWsE8hb8v8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Hi7psUAAADbAAAADwAAAAAAAAAA&#10;AAAAAAChAgAAZHJzL2Rvd25yZXYueG1sUEsFBgAAAAAEAAQA+QAAAJMDAAAAAA==&#10;">
                  <v:stroke startarrow="block" endarrow="block"/>
                </v:shape>
                <v:shape id="AutoShape 22" o:spid="_x0000_s1046" type="#_x0000_t32" style="position:absolute;left:3813;top:7274;width:1267;height:6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XArMUAAADbAAAADwAAAGRycy9kb3ducmV2LnhtbESP3WrCQBSE7wu+w3KE3unGUn+IriKl&#10;JYWiYjT3h+wxCWbPhuxWU5/eFYReDjPzDbNYdaYWF2pdZVnBaBiBIM6trrhQcDx8DWYgnEfWWFsm&#10;BX/kYLXsvSww1vbKe7qkvhABwi5GBaX3TSyly0sy6Ia2IQ7eybYGfZBtIXWL1wA3tXyLook0WHFY&#10;KLGhj5Lyc/prFNw2CR02eLrtPtNs+zNORuNtlin12u/WcxCeOv8ffra/tYL3KTy+hB8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XArMUAAADbAAAADwAAAAAAAAAA&#10;AAAAAAChAgAAZHJzL2Rvd25yZXYueG1sUEsFBgAAAAAEAAQA+QAAAJMDAAAAAA==&#10;">
                  <v:stroke startarrow="block" endarrow="block"/>
                </v:shape>
                <v:shape id="AutoShape 23" o:spid="_x0000_s1047" type="#_x0000_t32" style="position:absolute;left:4867;top:8741;width:1453;height:1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pU3sAAAADbAAAADwAAAGRycy9kb3ducmV2LnhtbERPTYvCMBC9L/gfwgje1lTRRapRRBQF&#10;UbHa+9CMbbGZlCZq9ddvDgt7fLzv2aI1lXhS40rLCgb9CARxZnXJuYLrZfM9AeE8ssbKMil4k4PF&#10;vPM1w1jbF5/pmfhchBB2MSoovK9jKV1WkEHXtzVx4G62MegDbHKpG3yFcFPJYRT9SIMlh4YCa1oV&#10;lN2Th1HwOWzpcsDb57RO0uN+vB2Mj2mqVK/bLqcgPLX+X/zn3mkFozA2fAk/QM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5KVN7AAAAA2wAAAA8AAAAAAAAAAAAAAAAA&#10;oQIAAGRycy9kb3ducmV2LnhtbFBLBQYAAAAABAAEAPkAAACOAwAAAAA=&#10;">
                  <v:stroke startarrow="block" endarrow="block"/>
                </v:shape>
              </v:group>
            </w:pict>
          </mc:Fallback>
        </mc:AlternateContent>
      </w:r>
    </w:p>
    <w:p w:rsidR="00852474" w:rsidRPr="0091559C" w:rsidRDefault="00852474" w:rsidP="00852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74" w:rsidRPr="0091559C" w:rsidRDefault="00852474" w:rsidP="00852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74" w:rsidRPr="0091559C" w:rsidRDefault="00852474" w:rsidP="00852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74" w:rsidRPr="0091559C" w:rsidRDefault="00852474" w:rsidP="00852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74" w:rsidRPr="0091559C" w:rsidRDefault="00852474" w:rsidP="00852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74" w:rsidRPr="0091559C" w:rsidRDefault="00852474" w:rsidP="00852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74" w:rsidRPr="0091559C" w:rsidRDefault="00852474" w:rsidP="00852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74" w:rsidRPr="0091559C" w:rsidRDefault="00852474" w:rsidP="00852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74" w:rsidRPr="0091559C" w:rsidRDefault="00852474" w:rsidP="00852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74" w:rsidRPr="0091559C" w:rsidRDefault="00852474" w:rsidP="00852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74" w:rsidRDefault="00852474" w:rsidP="00852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74" w:rsidRDefault="00852474" w:rsidP="00852474">
      <w:pPr>
        <w:tabs>
          <w:tab w:val="left" w:pos="238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tabs>
          <w:tab w:val="left" w:pos="238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tabs>
          <w:tab w:val="left" w:pos="238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tabs>
          <w:tab w:val="left" w:pos="238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tabs>
          <w:tab w:val="left" w:pos="238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tabs>
          <w:tab w:val="left" w:pos="238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52474" w:rsidRPr="0091559C" w:rsidRDefault="00852474" w:rsidP="00852474">
      <w:pPr>
        <w:tabs>
          <w:tab w:val="left" w:pos="238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1559C">
        <w:rPr>
          <w:rFonts w:ascii="Times New Roman" w:hAnsi="Times New Roman" w:cs="Times New Roman"/>
          <w:sz w:val="24"/>
          <w:szCs w:val="24"/>
        </w:rPr>
        <w:t>Рисунок 1 – Виды аудита в системе направлений аудиторской деятельности</w:t>
      </w:r>
    </w:p>
    <w:p w:rsidR="00852474" w:rsidRDefault="00852474" w:rsidP="00852474">
      <w:pPr>
        <w:tabs>
          <w:tab w:val="left" w:pos="2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A0">
        <w:rPr>
          <w:rFonts w:ascii="Times New Roman" w:hAnsi="Times New Roman" w:cs="Times New Roman"/>
          <w:b/>
          <w:sz w:val="24"/>
          <w:szCs w:val="24"/>
        </w:rPr>
        <w:t>Финансовый аудит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1559C">
        <w:rPr>
          <w:rFonts w:ascii="Times New Roman" w:hAnsi="Times New Roman" w:cs="Times New Roman"/>
          <w:sz w:val="24"/>
          <w:szCs w:val="24"/>
        </w:rPr>
        <w:t>независимая проверка, осуществляемая аудиторской организацией и имеющая своим результатом выражение мнения аудиторской организации о степени достоверности бухгалтерской отче</w:t>
      </w:r>
      <w:r>
        <w:rPr>
          <w:rFonts w:ascii="Times New Roman" w:hAnsi="Times New Roman" w:cs="Times New Roman"/>
          <w:sz w:val="24"/>
          <w:szCs w:val="24"/>
        </w:rPr>
        <w:t>тности экономического субъекта.</w:t>
      </w:r>
    </w:p>
    <w:p w:rsidR="00852474" w:rsidRDefault="00852474" w:rsidP="00852474">
      <w:pPr>
        <w:tabs>
          <w:tab w:val="left" w:pos="2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59C">
        <w:rPr>
          <w:rFonts w:ascii="Times New Roman" w:hAnsi="Times New Roman" w:cs="Times New Roman"/>
          <w:sz w:val="24"/>
          <w:szCs w:val="24"/>
        </w:rPr>
        <w:t xml:space="preserve">Финансовый аудит выполняет две основные функции: </w:t>
      </w:r>
    </w:p>
    <w:p w:rsidR="00852474" w:rsidRDefault="00852474" w:rsidP="00852474">
      <w:pPr>
        <w:tabs>
          <w:tab w:val="left" w:pos="2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59C">
        <w:rPr>
          <w:rFonts w:ascii="Times New Roman" w:hAnsi="Times New Roman" w:cs="Times New Roman"/>
          <w:sz w:val="24"/>
          <w:szCs w:val="24"/>
        </w:rPr>
        <w:t xml:space="preserve">– предоставляет достоверную (проверенную) финансовую информацию; </w:t>
      </w:r>
    </w:p>
    <w:p w:rsidR="00852474" w:rsidRDefault="00852474" w:rsidP="00852474">
      <w:pPr>
        <w:tabs>
          <w:tab w:val="left" w:pos="2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59C">
        <w:rPr>
          <w:rFonts w:ascii="Times New Roman" w:hAnsi="Times New Roman" w:cs="Times New Roman"/>
          <w:sz w:val="24"/>
          <w:szCs w:val="24"/>
        </w:rPr>
        <w:t>– гарантирует предсказуемость финансовой деятельности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59C">
        <w:rPr>
          <w:rFonts w:ascii="Times New Roman" w:hAnsi="Times New Roman" w:cs="Times New Roman"/>
          <w:sz w:val="24"/>
          <w:szCs w:val="24"/>
        </w:rPr>
        <w:t xml:space="preserve">клиента, посредством выдачи аудиторского заключения. </w:t>
      </w:r>
    </w:p>
    <w:p w:rsidR="00852474" w:rsidRDefault="00852474" w:rsidP="00852474">
      <w:pPr>
        <w:tabs>
          <w:tab w:val="left" w:pos="2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A0">
        <w:rPr>
          <w:rFonts w:ascii="Times New Roman" w:hAnsi="Times New Roman" w:cs="Times New Roman"/>
          <w:b/>
          <w:sz w:val="24"/>
          <w:szCs w:val="24"/>
        </w:rPr>
        <w:t>Государственный аудит</w:t>
      </w:r>
      <w:r w:rsidRPr="0091559C">
        <w:rPr>
          <w:rFonts w:ascii="Times New Roman" w:hAnsi="Times New Roman" w:cs="Times New Roman"/>
          <w:sz w:val="24"/>
          <w:szCs w:val="24"/>
        </w:rPr>
        <w:t xml:space="preserve"> служит удовлетворению государственных потребностей. Финансовый контроль важнейшая функция государственного финансового управления. Распространенная форма государственного аудита – ревизия. Ревизия – составная часть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4DF">
        <w:rPr>
          <w:rFonts w:ascii="Times New Roman" w:hAnsi="Times New Roman" w:cs="Times New Roman"/>
          <w:sz w:val="24"/>
          <w:szCs w:val="24"/>
        </w:rPr>
        <w:t xml:space="preserve">государственного финансового контроля, призванная устанавливать законность, достоверность, целесообразность и экономическую эффективность совершенных хозяйственных операций. </w:t>
      </w:r>
    </w:p>
    <w:p w:rsidR="00852474" w:rsidRDefault="00852474" w:rsidP="00852474">
      <w:pPr>
        <w:tabs>
          <w:tab w:val="left" w:pos="2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DF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задачами ревизии является осуществление контроля за: соблюдением государственной дисциплины; экономным использованием государственных средств; сохранностью материальных и денежных ресурсов; правильностью постановки бухгалтерского учета; пресечение фактов бесхозяйственности, расточительности, приписок. </w:t>
      </w:r>
    </w:p>
    <w:p w:rsidR="00852474" w:rsidRDefault="00852474" w:rsidP="00852474">
      <w:pPr>
        <w:tabs>
          <w:tab w:val="left" w:pos="2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DF">
        <w:rPr>
          <w:rFonts w:ascii="Times New Roman" w:hAnsi="Times New Roman" w:cs="Times New Roman"/>
          <w:b/>
          <w:sz w:val="24"/>
          <w:szCs w:val="24"/>
        </w:rPr>
        <w:t>Управленческий аудит</w:t>
      </w:r>
      <w:r w:rsidRPr="009C04DF">
        <w:rPr>
          <w:rFonts w:ascii="Times New Roman" w:hAnsi="Times New Roman" w:cs="Times New Roman"/>
          <w:sz w:val="24"/>
          <w:szCs w:val="24"/>
        </w:rPr>
        <w:t xml:space="preserve"> – это изучение деловых операций с целью выработки рекомендаций по экономичному и эффективному использованию ресурсов, достижению конечного результата и выработке политики компании. </w:t>
      </w:r>
    </w:p>
    <w:p w:rsidR="00852474" w:rsidRDefault="00852474" w:rsidP="00852474">
      <w:pPr>
        <w:tabs>
          <w:tab w:val="left" w:pos="2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DF">
        <w:rPr>
          <w:rFonts w:ascii="Times New Roman" w:hAnsi="Times New Roman" w:cs="Times New Roman"/>
          <w:sz w:val="24"/>
          <w:szCs w:val="24"/>
        </w:rPr>
        <w:t>Назначение управленческого аудита – решение поставленных руководством организации задач. Управленческий аудит характеризуется высокой степенью достоверности предоставляемой информации, что обеспечивается соблюдением общих принципов и методологии аудиторской деятельности. Результаты управленческого аудита должны помогать организации выполнять свои функции и могут приводить к повышению прибыльности предприятия.</w:t>
      </w:r>
    </w:p>
    <w:p w:rsidR="00852474" w:rsidRDefault="00852474" w:rsidP="00852474">
      <w:pPr>
        <w:tabs>
          <w:tab w:val="left" w:pos="2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B41">
        <w:rPr>
          <w:rFonts w:ascii="Times New Roman" w:hAnsi="Times New Roman" w:cs="Times New Roman"/>
          <w:sz w:val="24"/>
          <w:szCs w:val="24"/>
        </w:rPr>
        <w:t>Управленческий аудит – это диагностический инструмент, обслуживающий информационные потребности процесса совершенствования управления организацией. Этапы процесса совершен</w:t>
      </w:r>
      <w:r>
        <w:rPr>
          <w:rFonts w:ascii="Times New Roman" w:hAnsi="Times New Roman" w:cs="Times New Roman"/>
          <w:sz w:val="24"/>
          <w:szCs w:val="24"/>
        </w:rPr>
        <w:t xml:space="preserve">ствования управления (Рисунок </w:t>
      </w:r>
      <w:r w:rsidRPr="00737B41">
        <w:rPr>
          <w:rFonts w:ascii="Times New Roman" w:hAnsi="Times New Roman" w:cs="Times New Roman"/>
          <w:sz w:val="24"/>
          <w:szCs w:val="24"/>
        </w:rPr>
        <w:t>2)</w:t>
      </w:r>
    </w:p>
    <w:p w:rsidR="00852474" w:rsidRDefault="00852474" w:rsidP="00852474">
      <w:pPr>
        <w:tabs>
          <w:tab w:val="left" w:pos="2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tabs>
          <w:tab w:val="left" w:pos="238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2474" w:rsidRPr="001D588B" w:rsidRDefault="00F41841" w:rsidP="00852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40005</wp:posOffset>
                </wp:positionV>
                <wp:extent cx="5971540" cy="3155315"/>
                <wp:effectExtent l="10795" t="13335" r="8890" b="12700"/>
                <wp:wrapNone/>
                <wp:docPr id="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1540" cy="3155315"/>
                          <a:chOff x="1637" y="5613"/>
                          <a:chExt cx="9404" cy="4969"/>
                        </a:xfrm>
                      </wpg:grpSpPr>
                      <wps:wsp>
                        <wps:cNvPr id="4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6369" y="1014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267" y="6280"/>
                            <a:ext cx="1195" cy="1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Default="00852474" w:rsidP="0085247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852474" w:rsidRPr="00737B41" w:rsidRDefault="00852474" w:rsidP="0085247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737B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Оценка текущего состояния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809" y="6280"/>
                            <a:ext cx="1560" cy="1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Default="00852474" w:rsidP="0085247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852474" w:rsidRPr="001D588B" w:rsidRDefault="00852474" w:rsidP="0085247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Определени</w:t>
                              </w:r>
                              <w:r w:rsidRPr="00737B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е требуемых</w:t>
                              </w:r>
                              <w:r>
                                <w:t xml:space="preserve"> </w:t>
                              </w:r>
                              <w:r w:rsidRPr="001D588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характерис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ти</w:t>
                              </w:r>
                              <w:r w:rsidRPr="001D588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80" y="6280"/>
                            <a:ext cx="1227" cy="1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Default="00852474" w:rsidP="0085247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852474" w:rsidRPr="00737B41" w:rsidRDefault="00852474" w:rsidP="0085247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737B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Исходная ситуация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622" y="6280"/>
                            <a:ext cx="1125" cy="1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Pr="00737B41" w:rsidRDefault="00852474" w:rsidP="0085247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737B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ормирование </w:t>
                              </w:r>
                              <w:r w:rsidRPr="00737B4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плана оптимизации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160" y="6280"/>
                            <a:ext cx="1147" cy="1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Default="00852474" w:rsidP="0085247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852474" w:rsidRPr="001D588B" w:rsidRDefault="00852474" w:rsidP="0085247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D588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Практическая реализация</w:t>
                              </w:r>
                              <w:r>
                                <w:t xml:space="preserve"> </w:t>
                              </w:r>
                              <w:r w:rsidRPr="001D588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плана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664" y="6280"/>
                            <a:ext cx="1146" cy="1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Default="00852474" w:rsidP="0085247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852474" w:rsidRPr="001D588B" w:rsidRDefault="00852474" w:rsidP="0085247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D588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Конечная ситуация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4462" y="7173"/>
                            <a:ext cx="3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6369" y="7174"/>
                            <a:ext cx="26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7747" y="7173"/>
                            <a:ext cx="4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9307" y="7173"/>
                            <a:ext cx="35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2907" y="7173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525" y="5613"/>
                            <a:ext cx="5427" cy="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Pr="001D588B" w:rsidRDefault="00852474" w:rsidP="0085247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D588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Процесс совершенствования управления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1637" y="9710"/>
                            <a:ext cx="2240" cy="8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Pr="00470D27" w:rsidRDefault="00852474" w:rsidP="0085247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70D27">
                                <w:rPr>
                                  <w:rFonts w:ascii="Times New Roman" w:hAnsi="Times New Roman" w:cs="Times New Roman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остановка проблемы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8979" y="9732"/>
                            <a:ext cx="2062" cy="8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Pr="00470D27" w:rsidRDefault="00852474" w:rsidP="0085247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70D27">
                                <w:rPr>
                                  <w:rFonts w:ascii="Times New Roman" w:hAnsi="Times New Roman" w:cs="Times New Roman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остановка проблемы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4237" y="9732"/>
                            <a:ext cx="2120" cy="8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Pr="00470D27" w:rsidRDefault="00852474" w:rsidP="0085247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Сбор данных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6729" y="9732"/>
                            <a:ext cx="1890" cy="8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52474" w:rsidRPr="00470D27" w:rsidRDefault="00852474" w:rsidP="0085247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Оценка и анализ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3877" y="1014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8619" y="1014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3824" y="8227"/>
                            <a:ext cx="552" cy="9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5584" y="8227"/>
                            <a:ext cx="0" cy="8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7192" y="8227"/>
                            <a:ext cx="0" cy="8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8304" y="8227"/>
                            <a:ext cx="432" cy="9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48" style="position:absolute;margin-left:-3.2pt;margin-top:3.15pt;width:470.2pt;height:248.45pt;z-index:251662336" coordorigin="1637,5613" coordsize="9404,4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">
                <v:shape id="AutoShape 26" o:spid="_x0000_s1049" type="#_x0000_t32" style="position:absolute;left:6369;top:10140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    <v:stroke endarrow="block"/>
                </v:shape>
                <v:rect id="Rectangle 27" o:spid="_x0000_s1050" style="position:absolute;left:3267;top:6280;width:1195;height:1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852474" w:rsidRDefault="00852474" w:rsidP="0085247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852474" w:rsidRPr="00737B41" w:rsidRDefault="00852474" w:rsidP="0085247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37B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Оценка текущего состояния</w:t>
                        </w:r>
                      </w:p>
                    </w:txbxContent>
                  </v:textbox>
                </v:rect>
                <v:rect id="Rectangle 28" o:spid="_x0000_s1051" style="position:absolute;left:4809;top:6280;width:1560;height:1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852474" w:rsidRDefault="00852474" w:rsidP="00852474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852474" w:rsidRPr="001D588B" w:rsidRDefault="00852474" w:rsidP="00852474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Определени</w:t>
                        </w:r>
                        <w:r w:rsidRPr="00737B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е требуемых</w:t>
                        </w:r>
                        <w:r>
                          <w:t xml:space="preserve"> </w:t>
                        </w:r>
                        <w:r w:rsidRPr="001D5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характерис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ти</w:t>
                        </w:r>
                        <w:r w:rsidRPr="001D5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</w:t>
                        </w:r>
                      </w:p>
                    </w:txbxContent>
                  </v:textbox>
                </v:rect>
                <v:rect id="Rectangle 29" o:spid="_x0000_s1052" style="position:absolute;left:1680;top:6280;width:1227;height:1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852474" w:rsidRDefault="00852474" w:rsidP="0085247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852474" w:rsidRPr="00737B41" w:rsidRDefault="00852474" w:rsidP="0085247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37B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Исходная ситуация</w:t>
                        </w:r>
                      </w:p>
                    </w:txbxContent>
                  </v:textbox>
                </v:rect>
                <v:rect id="Rectangle 30" o:spid="_x0000_s1053" style="position:absolute;left:6622;top:6280;width:1125;height:1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852474" w:rsidRPr="00737B41" w:rsidRDefault="00852474" w:rsidP="0085247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37B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ормирование </w:t>
                        </w:r>
                        <w:r w:rsidRPr="00737B4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плана оптимизации</w:t>
                        </w:r>
                      </w:p>
                    </w:txbxContent>
                  </v:textbox>
                </v:rect>
                <v:rect id="Rectangle 31" o:spid="_x0000_s1054" style="position:absolute;left:8160;top:6280;width:1147;height:1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852474" w:rsidRDefault="00852474" w:rsidP="0085247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852474" w:rsidRPr="001D588B" w:rsidRDefault="00852474" w:rsidP="0085247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D5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Практическая реализация</w:t>
                        </w:r>
                        <w:r>
                          <w:t xml:space="preserve"> </w:t>
                        </w:r>
                        <w:r w:rsidRPr="001D5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плана</w:t>
                        </w:r>
                      </w:p>
                    </w:txbxContent>
                  </v:textbox>
                </v:rect>
                <v:rect id="Rectangle 32" o:spid="_x0000_s1055" style="position:absolute;left:9664;top:6280;width:1146;height:1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852474" w:rsidRDefault="00852474" w:rsidP="0085247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852474" w:rsidRPr="001D588B" w:rsidRDefault="00852474" w:rsidP="0085247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D5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Конечная ситуация</w:t>
                        </w:r>
                      </w:p>
                    </w:txbxContent>
                  </v:textbox>
                </v:rect>
                <v:shape id="AutoShape 33" o:spid="_x0000_s1056" type="#_x0000_t32" style="position:absolute;left:4462;top:7173;width:34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34" o:spid="_x0000_s1057" type="#_x0000_t32" style="position:absolute;left:6369;top:7174;width:26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AutoShape 35" o:spid="_x0000_s1058" type="#_x0000_t32" style="position:absolute;left:7747;top:7173;width:4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shape id="AutoShape 36" o:spid="_x0000_s1059" type="#_x0000_t32" style="position:absolute;left:9307;top:7173;width:3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37" o:spid="_x0000_s1060" type="#_x0000_t32" style="position:absolute;left:2907;top:7173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rect id="Rectangle 38" o:spid="_x0000_s1061" style="position:absolute;left:3525;top:5613;width:5427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852474" w:rsidRPr="001D588B" w:rsidRDefault="00852474" w:rsidP="0085247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D588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Процесс совершенствования управления</w:t>
                        </w:r>
                      </w:p>
                    </w:txbxContent>
                  </v:textbox>
                </v:rect>
                <v:oval id="Oval 39" o:spid="_x0000_s1062" style="position:absolute;left:1637;top:9710;width:2240;height: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>
                  <v:textbox>
                    <w:txbxContent>
                      <w:p w:rsidR="00852474" w:rsidRPr="00470D27" w:rsidRDefault="00852474" w:rsidP="0085247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70D27"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остановка проблемы</w:t>
                        </w:r>
                      </w:p>
                    </w:txbxContent>
                  </v:textbox>
                </v:oval>
                <v:oval id="Oval 40" o:spid="_x0000_s1063" style="position:absolute;left:8979;top:9732;width:206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>
                  <v:textbox>
                    <w:txbxContent>
                      <w:p w:rsidR="00852474" w:rsidRPr="00470D27" w:rsidRDefault="00852474" w:rsidP="0085247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70D27"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остановка проблемы</w:t>
                        </w:r>
                      </w:p>
                    </w:txbxContent>
                  </v:textbox>
                </v:oval>
                <v:oval id="Oval 41" o:spid="_x0000_s1064" style="position:absolute;left:4237;top:9732;width:212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FycEA&#10;AADb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47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BcnBAAAA2wAAAA8AAAAAAAAAAAAAAAAAmAIAAGRycy9kb3du&#10;cmV2LnhtbFBLBQYAAAAABAAEAPUAAACGAwAAAAA=&#10;">
                  <v:textbox>
                    <w:txbxContent>
                      <w:p w:rsidR="00852474" w:rsidRPr="00470D27" w:rsidRDefault="00852474" w:rsidP="0085247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Сбор данных</w:t>
                        </w:r>
                      </w:p>
                    </w:txbxContent>
                  </v:textbox>
                </v:oval>
                <v:oval id="Oval 42" o:spid="_x0000_s1065" style="position:absolute;left:6729;top:9732;width:189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>
                  <v:textbox>
                    <w:txbxContent>
                      <w:p w:rsidR="00852474" w:rsidRPr="00470D27" w:rsidRDefault="00852474" w:rsidP="0085247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Оценка и анализ</w:t>
                        </w:r>
                      </w:p>
                    </w:txbxContent>
                  </v:textbox>
                </v:oval>
                <v:shape id="AutoShape 43" o:spid="_x0000_s1066" type="#_x0000_t32" style="position:absolute;left:3877;top:10140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v:shape id="AutoShape 44" o:spid="_x0000_s1067" type="#_x0000_t32" style="position:absolute;left:8619;top:10140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  <v:shape id="AutoShape 45" o:spid="_x0000_s1068" type="#_x0000_t32" style="position:absolute;left:3824;top:8227;width:552;height:9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EjD8MAAADbAAAADwAAAGRycy9kb3ducmV2LnhtbESPQYvCMBSE78L+h/AWvGmq4iJdo8iy&#10;oiAq1u390TzbYvNSmqjVX28WBI/DzHzDTOetqcSVGldaVjDoRyCIM6tLzhX8HZe9CQjnkTVWlknB&#10;nRzMZx+dKcba3vhA18TnIkDYxaig8L6OpXRZQQZd39bEwTvZxqAPssmlbvAW4KaSwyj6kgZLDgsF&#10;1vRTUHZOLkbBY7ui4xZPj/1vku4249VgvEtTpbqf7eIbhKfWv8Ov9lorGI7g/0v4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xIw/DAAAA2wAAAA8AAAAAAAAAAAAA&#10;AAAAoQIAAGRycy9kb3ducmV2LnhtbFBLBQYAAAAABAAEAPkAAACRAwAAAAA=&#10;">
                  <v:stroke startarrow="block" endarrow="block"/>
                </v:shape>
                <v:shape id="AutoShape 46" o:spid="_x0000_s1069" type="#_x0000_t32" style="position:absolute;left:5584;top:8227;width:0;height:8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i7e8MAAADbAAAADwAAAGRycy9kb3ducmV2LnhtbESPQYvCMBSE78L+h/AWvGmq6CJdo8iy&#10;oiAq1u390TzbYvNSmqjVX28WBI/DzHzDTOetqcSVGldaVjDoRyCIM6tLzhX8HZe9CQjnkTVWlknB&#10;nRzMZx+dKcba3vhA18TnIkDYxaig8L6OpXRZQQZd39bEwTvZxqAPssmlbvAW4KaSwyj6kgZLDgsF&#10;1vRTUHZOLkbBY7ui4xZPj/1vku4249VgvEtTpbqf7eIbhKfWv8Ov9lorGI7g/0v4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Yu3vDAAAA2wAAAA8AAAAAAAAAAAAA&#10;AAAAoQIAAGRycy9kb3ducmV2LnhtbFBLBQYAAAAABAAEAPkAAACRAwAAAAA=&#10;">
                  <v:stroke startarrow="block" endarrow="block"/>
                </v:shape>
                <v:shape id="AutoShape 47" o:spid="_x0000_s1070" type="#_x0000_t32" style="position:absolute;left:7192;top:8227;width:0;height:8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Qe4MMAAADbAAAADwAAAGRycy9kb3ducmV2LnhtbESPQYvCMBSE78L+h/AW9qapQkWqUWRZ&#10;cUFUrPb+aJ5tsXkpTdTqrzcLCx6HmfmGmS06U4sbta6yrGA4iEAQ51ZXXCg4HVf9CQjnkTXWlknB&#10;gxws5h+9GSba3vlAt9QXIkDYJaig9L5JpHR5SQbdwDbEwTvb1qAPsi2kbvEe4KaWoygaS4MVh4US&#10;G/ouKb+kV6PguV3TcYvn5/4nzXabeD2Md1mm1Ndnt5yC8NT5d/i//asVjGL4+xJ+g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UHuDDAAAA2wAAAA8AAAAAAAAAAAAA&#10;AAAAoQIAAGRycy9kb3ducmV2LnhtbFBLBQYAAAAABAAEAPkAAACRAwAAAAA=&#10;">
                  <v:stroke startarrow="block" endarrow="block"/>
                </v:shape>
                <v:shape id="AutoShape 48" o:spid="_x0000_s1071" type="#_x0000_t32" style="position:absolute;left:8304;top:8227;width:432;height:9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deBsUAAADbAAAADwAAAGRycy9kb3ducmV2LnhtbESPT2vCQBTE7wW/w/KE3uqmQoNE1yBF&#10;xV4K9Q96fGafSUj2bdhdY/rtu4VCj8PM/IZZ5INpRU/O15YVvE4SEMSF1TWXCo6HzcsMhA/IGlvL&#10;pOCbPOTL0dMCM20f/EX9PpQiQthnqKAKocuk9EVFBv3EdsTRu1lnMETpSqkdPiLctHKaJKk0WHNc&#10;qLCj94qKZn83Cj6221kv28/mvHlL146uu7o4XZR6Hg+rOYhAQ/gP/7V3WsE0hd8v8QfI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adeBsUAAADbAAAADwAAAAAAAAAA&#10;AAAAAAChAgAAZHJzL2Rvd25yZXYueG1sUEsFBgAAAAAEAAQA+QAAAJMDAAAAAA==&#10;">
                  <v:stroke startarrow="block" endarrow="block"/>
                </v:shape>
              </v:group>
            </w:pict>
          </mc:Fallback>
        </mc:AlternateContent>
      </w:r>
    </w:p>
    <w:p w:rsidR="00852474" w:rsidRPr="001D588B" w:rsidRDefault="00852474" w:rsidP="00852474">
      <w:pPr>
        <w:rPr>
          <w:rFonts w:ascii="Times New Roman" w:hAnsi="Times New Roman" w:cs="Times New Roman"/>
          <w:sz w:val="24"/>
          <w:szCs w:val="24"/>
        </w:rPr>
      </w:pPr>
    </w:p>
    <w:p w:rsidR="00852474" w:rsidRPr="001D588B" w:rsidRDefault="00852474" w:rsidP="00852474">
      <w:pPr>
        <w:rPr>
          <w:rFonts w:ascii="Times New Roman" w:hAnsi="Times New Roman" w:cs="Times New Roman"/>
          <w:sz w:val="24"/>
          <w:szCs w:val="24"/>
        </w:rPr>
      </w:pPr>
    </w:p>
    <w:p w:rsidR="00852474" w:rsidRPr="001D588B" w:rsidRDefault="00852474" w:rsidP="00852474">
      <w:pPr>
        <w:rPr>
          <w:rFonts w:ascii="Times New Roman" w:hAnsi="Times New Roman" w:cs="Times New Roman"/>
          <w:sz w:val="24"/>
          <w:szCs w:val="24"/>
        </w:rPr>
      </w:pPr>
    </w:p>
    <w:p w:rsidR="00852474" w:rsidRPr="001D588B" w:rsidRDefault="00852474" w:rsidP="00852474">
      <w:pPr>
        <w:rPr>
          <w:rFonts w:ascii="Times New Roman" w:hAnsi="Times New Roman" w:cs="Times New Roman"/>
          <w:sz w:val="24"/>
          <w:szCs w:val="24"/>
        </w:rPr>
      </w:pPr>
    </w:p>
    <w:p w:rsidR="00852474" w:rsidRPr="001D588B" w:rsidRDefault="00852474" w:rsidP="00852474">
      <w:pPr>
        <w:rPr>
          <w:rFonts w:ascii="Times New Roman" w:hAnsi="Times New Roman" w:cs="Times New Roman"/>
          <w:sz w:val="24"/>
          <w:szCs w:val="24"/>
        </w:rPr>
      </w:pPr>
    </w:p>
    <w:p w:rsidR="00852474" w:rsidRDefault="00F41841" w:rsidP="00852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281940</wp:posOffset>
                </wp:positionV>
                <wp:extent cx="6345555" cy="1330325"/>
                <wp:effectExtent l="12065" t="6985" r="5080" b="5715"/>
                <wp:wrapNone/>
                <wp:docPr id="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5555" cy="1330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-19.6pt;margin-top:22.2pt;width:499.65pt;height:10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"/>
            </w:pict>
          </mc:Fallback>
        </mc:AlternateContent>
      </w:r>
    </w:p>
    <w:p w:rsidR="00852474" w:rsidRPr="00723AC1" w:rsidRDefault="00852474" w:rsidP="00852474">
      <w:pPr>
        <w:tabs>
          <w:tab w:val="left" w:pos="2387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52474" w:rsidRDefault="00852474" w:rsidP="008524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управленческого аудита</w:t>
      </w:r>
    </w:p>
    <w:p w:rsidR="00852474" w:rsidRPr="000D0ED0" w:rsidRDefault="00852474" w:rsidP="00852474">
      <w:pPr>
        <w:rPr>
          <w:rFonts w:ascii="Times New Roman" w:hAnsi="Times New Roman" w:cs="Times New Roman"/>
          <w:sz w:val="24"/>
          <w:szCs w:val="24"/>
        </w:rPr>
      </w:pPr>
    </w:p>
    <w:p w:rsidR="00852474" w:rsidRPr="000D0ED0" w:rsidRDefault="00852474" w:rsidP="00852474">
      <w:pPr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 w:rsidRPr="000D0ED0">
        <w:rPr>
          <w:rFonts w:ascii="Times New Roman" w:hAnsi="Times New Roman" w:cs="Times New Roman"/>
          <w:sz w:val="24"/>
          <w:szCs w:val="24"/>
        </w:rPr>
        <w:t>2 – Роль методов управленческого аудита в совершенствовании управления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D0ED0">
        <w:rPr>
          <w:rFonts w:ascii="Times New Roman" w:hAnsi="Times New Roman" w:cs="Times New Roman"/>
          <w:sz w:val="24"/>
          <w:szCs w:val="24"/>
        </w:rPr>
        <w:t>оценка текущего сост</w:t>
      </w:r>
      <w:r>
        <w:rPr>
          <w:rFonts w:ascii="Times New Roman" w:hAnsi="Times New Roman" w:cs="Times New Roman"/>
          <w:sz w:val="24"/>
          <w:szCs w:val="24"/>
        </w:rPr>
        <w:t>ояния эффективности управления;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ED0">
        <w:rPr>
          <w:rFonts w:ascii="Times New Roman" w:hAnsi="Times New Roman" w:cs="Times New Roman"/>
          <w:sz w:val="24"/>
          <w:szCs w:val="24"/>
        </w:rPr>
        <w:t>2 оценка результатов эффективности в краткосрочной, среднесрочной и долгосрочной перспе</w:t>
      </w:r>
      <w:r>
        <w:rPr>
          <w:rFonts w:ascii="Times New Roman" w:hAnsi="Times New Roman" w:cs="Times New Roman"/>
          <w:sz w:val="24"/>
          <w:szCs w:val="24"/>
        </w:rPr>
        <w:t>ктивах;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ED0">
        <w:rPr>
          <w:rFonts w:ascii="Times New Roman" w:hAnsi="Times New Roman" w:cs="Times New Roman"/>
          <w:sz w:val="24"/>
          <w:szCs w:val="24"/>
        </w:rPr>
        <w:t>3 определение требуемых характеристик деятельности по управлению в организации на ближайшую, среднесрочную и долгосрочную перспективу на основе формирования стандартов, нормативов эффективности системы управления, необходимых результатов эффективности, соответствующих своими характеристикам</w:t>
      </w:r>
      <w:r>
        <w:rPr>
          <w:rFonts w:ascii="Times New Roman" w:hAnsi="Times New Roman" w:cs="Times New Roman"/>
          <w:sz w:val="24"/>
          <w:szCs w:val="24"/>
        </w:rPr>
        <w:t>и системе ситуационных условий;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ED0">
        <w:rPr>
          <w:rFonts w:ascii="Times New Roman" w:hAnsi="Times New Roman" w:cs="Times New Roman"/>
          <w:sz w:val="24"/>
          <w:szCs w:val="24"/>
        </w:rPr>
        <w:t xml:space="preserve">4 формирование плана необходимых действий для движения от текущего состояния эффективности к нормативному посредством сравнения фактического </w:t>
      </w:r>
      <w:r w:rsidRPr="000D0ED0">
        <w:rPr>
          <w:rFonts w:ascii="Times New Roman" w:hAnsi="Times New Roman" w:cs="Times New Roman"/>
          <w:sz w:val="24"/>
          <w:szCs w:val="24"/>
        </w:rPr>
        <w:lastRenderedPageBreak/>
        <w:t>состояния исследуемой функции с нормативным, стандартным, утвержденным состоянием. Формирование плана предполагает определение состава мероприятий, позволяющих усилить практику управления организации. Затем разрабатывается детальная стратегия совершенствования управления, интегрирующая в себе различные направления оптимизации, направленная на обеспечение максимальной долгосрочной эфф</w:t>
      </w:r>
      <w:r>
        <w:rPr>
          <w:rFonts w:ascii="Times New Roman" w:hAnsi="Times New Roman" w:cs="Times New Roman"/>
          <w:sz w:val="24"/>
          <w:szCs w:val="24"/>
        </w:rPr>
        <w:t>ективности организации в целом;</w:t>
      </w:r>
    </w:p>
    <w:p w:rsidR="00852474" w:rsidRPr="000D0ED0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ED0">
        <w:rPr>
          <w:rFonts w:ascii="Times New Roman" w:hAnsi="Times New Roman" w:cs="Times New Roman"/>
          <w:sz w:val="24"/>
          <w:szCs w:val="24"/>
        </w:rPr>
        <w:t>5 практическая реализация плана совершенствования управления организацией.</w:t>
      </w:r>
    </w:p>
    <w:p w:rsidR="00852474" w:rsidRDefault="00852474" w:rsidP="00852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474" w:rsidRPr="008F7C6C" w:rsidRDefault="00852474" w:rsidP="00852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C6C">
        <w:rPr>
          <w:rFonts w:ascii="Times New Roman" w:hAnsi="Times New Roman" w:cs="Times New Roman"/>
          <w:b/>
          <w:sz w:val="28"/>
          <w:szCs w:val="28"/>
        </w:rPr>
        <w:t>Уровни, исследовательские подходы, инструментарий и последовательность проведения аудита персонала</w:t>
      </w:r>
    </w:p>
    <w:p w:rsidR="00852474" w:rsidRPr="008F7C6C" w:rsidRDefault="00852474" w:rsidP="00852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C6C">
        <w:rPr>
          <w:rFonts w:ascii="Times New Roman" w:hAnsi="Times New Roman" w:cs="Times New Roman"/>
          <w:b/>
          <w:sz w:val="24"/>
          <w:szCs w:val="24"/>
        </w:rPr>
        <w:t>Уровни проведения аудита персонала</w:t>
      </w:r>
      <w:r w:rsidRPr="008F7C6C">
        <w:rPr>
          <w:rFonts w:ascii="Times New Roman" w:hAnsi="Times New Roman" w:cs="Times New Roman"/>
          <w:sz w:val="24"/>
          <w:szCs w:val="24"/>
        </w:rPr>
        <w:t>. Аудит персонала может быть рассмотрен в организационно-технологическом; социально-психологи</w:t>
      </w:r>
      <w:r>
        <w:rPr>
          <w:rFonts w:ascii="Times New Roman" w:hAnsi="Times New Roman" w:cs="Times New Roman"/>
          <w:sz w:val="24"/>
          <w:szCs w:val="24"/>
        </w:rPr>
        <w:t>ческом; экономическом аспектах.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C6C">
        <w:rPr>
          <w:rFonts w:ascii="Times New Roman" w:hAnsi="Times New Roman" w:cs="Times New Roman"/>
          <w:b/>
          <w:sz w:val="24"/>
          <w:szCs w:val="24"/>
        </w:rPr>
        <w:t>Аудит персонала в организационно-технологическом аспекте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F7C6C">
        <w:rPr>
          <w:rFonts w:ascii="Times New Roman" w:hAnsi="Times New Roman" w:cs="Times New Roman"/>
          <w:sz w:val="24"/>
          <w:szCs w:val="24"/>
        </w:rPr>
        <w:t>это проверка документации и анализ показателей, свидетельствующих о легитимности и эффектив</w:t>
      </w:r>
      <w:r>
        <w:rPr>
          <w:rFonts w:ascii="Times New Roman" w:hAnsi="Times New Roman" w:cs="Times New Roman"/>
          <w:sz w:val="24"/>
          <w:szCs w:val="24"/>
        </w:rPr>
        <w:t>ности деятельности организации.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C6C">
        <w:rPr>
          <w:rFonts w:ascii="Times New Roman" w:hAnsi="Times New Roman" w:cs="Times New Roman"/>
          <w:b/>
          <w:sz w:val="24"/>
          <w:szCs w:val="24"/>
        </w:rPr>
        <w:t>Аудит персонала в социально-психологическом аспекте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F7C6C">
        <w:rPr>
          <w:rFonts w:ascii="Times New Roman" w:hAnsi="Times New Roman" w:cs="Times New Roman"/>
          <w:sz w:val="24"/>
          <w:szCs w:val="24"/>
        </w:rPr>
        <w:t xml:space="preserve"> это оценка социально-трудовых отношений на предприятии для выявления основных факторов трудовой мотивации и нахождения резервов совершенствования деятельности фирмы с с</w:t>
      </w:r>
      <w:r>
        <w:rPr>
          <w:rFonts w:ascii="Times New Roman" w:hAnsi="Times New Roman" w:cs="Times New Roman"/>
          <w:sz w:val="24"/>
          <w:szCs w:val="24"/>
        </w:rPr>
        <w:t>убъективных позиций работников.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C6C">
        <w:rPr>
          <w:rFonts w:ascii="Times New Roman" w:hAnsi="Times New Roman" w:cs="Times New Roman"/>
          <w:b/>
          <w:sz w:val="24"/>
          <w:szCs w:val="24"/>
        </w:rPr>
        <w:t>Экономический аспект аудита персонала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F7C6C">
        <w:rPr>
          <w:rFonts w:ascii="Times New Roman" w:hAnsi="Times New Roman" w:cs="Times New Roman"/>
          <w:sz w:val="24"/>
          <w:szCs w:val="24"/>
        </w:rPr>
        <w:t>это определение: – конкурентоспособности предприятия в трудовой сфере, которая оценивается путем сравнения экономических и социальных показателей деятельности предприятия с законодательно установленными нормами и нормативами или со средними и лучшими в отрасли показателя</w:t>
      </w:r>
      <w:r>
        <w:rPr>
          <w:rFonts w:ascii="Times New Roman" w:hAnsi="Times New Roman" w:cs="Times New Roman"/>
          <w:sz w:val="24"/>
          <w:szCs w:val="24"/>
        </w:rPr>
        <w:t>ми на аналогичных предприятиях;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F7C6C">
        <w:rPr>
          <w:rFonts w:ascii="Times New Roman" w:hAnsi="Times New Roman" w:cs="Times New Roman"/>
          <w:sz w:val="24"/>
          <w:szCs w:val="24"/>
        </w:rPr>
        <w:t>эффективности функционирования служб управления персоналом, выявление их роли в повышении конкурентоспособности предприя</w:t>
      </w:r>
      <w:r>
        <w:rPr>
          <w:rFonts w:ascii="Times New Roman" w:hAnsi="Times New Roman" w:cs="Times New Roman"/>
          <w:sz w:val="24"/>
          <w:szCs w:val="24"/>
        </w:rPr>
        <w:t>тия;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F7C6C">
        <w:rPr>
          <w:rFonts w:ascii="Times New Roman" w:hAnsi="Times New Roman" w:cs="Times New Roman"/>
          <w:sz w:val="24"/>
          <w:szCs w:val="24"/>
        </w:rPr>
        <w:t>экономической эффективности самого аудита, сравнение затрат на проведение аудиторской проверки с ее результатами.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558">
        <w:rPr>
          <w:rFonts w:ascii="Times New Roman" w:hAnsi="Times New Roman" w:cs="Times New Roman"/>
          <w:sz w:val="24"/>
          <w:szCs w:val="24"/>
        </w:rPr>
        <w:t>Деятельность по управлению персоналом включает стратегический, функциональный и линейный уровни. Исходя из этого, существуют три основн</w:t>
      </w:r>
      <w:r>
        <w:rPr>
          <w:rFonts w:ascii="Times New Roman" w:hAnsi="Times New Roman" w:cs="Times New Roman"/>
          <w:sz w:val="24"/>
          <w:szCs w:val="24"/>
        </w:rPr>
        <w:t>ых уровня аудиторской проверки.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558">
        <w:rPr>
          <w:rFonts w:ascii="Times New Roman" w:hAnsi="Times New Roman" w:cs="Times New Roman"/>
          <w:b/>
          <w:sz w:val="24"/>
          <w:szCs w:val="24"/>
        </w:rPr>
        <w:t>Стратегический уровень</w:t>
      </w:r>
      <w:r w:rsidRPr="00051558">
        <w:rPr>
          <w:rFonts w:ascii="Times New Roman" w:hAnsi="Times New Roman" w:cs="Times New Roman"/>
          <w:sz w:val="24"/>
          <w:szCs w:val="24"/>
        </w:rPr>
        <w:t xml:space="preserve"> осуществляется с точки зрения высшего звена управления, требующего проверки интегрированности практики УП в организационное стратегическое планирование, и связь практики службы УП с другими управленческими функциями, касающимися формирования и использования трудового потенциала организации.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558">
        <w:rPr>
          <w:rFonts w:ascii="Times New Roman" w:hAnsi="Times New Roman" w:cs="Times New Roman"/>
          <w:b/>
          <w:sz w:val="24"/>
          <w:szCs w:val="24"/>
        </w:rPr>
        <w:t>Операционный уровень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51558">
        <w:rPr>
          <w:rFonts w:ascii="Times New Roman" w:hAnsi="Times New Roman" w:cs="Times New Roman"/>
          <w:sz w:val="24"/>
          <w:szCs w:val="24"/>
        </w:rPr>
        <w:t>проверка эффективности деятельности функционального подразделения по управлению персоналом организации. На этом уровне аудитор отвечает на три вопроса: – соответствуют ли результаты поставленным целям; – получены ли эти результаты при наименьших затратах; – можно ли упростить или улучшить процедуры управления.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558">
        <w:rPr>
          <w:rFonts w:ascii="Times New Roman" w:hAnsi="Times New Roman" w:cs="Times New Roman"/>
          <w:b/>
          <w:sz w:val="24"/>
          <w:szCs w:val="24"/>
        </w:rPr>
        <w:t>Управленческий уровень</w:t>
      </w:r>
      <w:r w:rsidRPr="00051558">
        <w:rPr>
          <w:rFonts w:ascii="Times New Roman" w:hAnsi="Times New Roman" w:cs="Times New Roman"/>
          <w:sz w:val="24"/>
          <w:szCs w:val="24"/>
        </w:rPr>
        <w:t xml:space="preserve"> предполагает проверку правильности применения линейными руководителями разработанной методологии УП. Проверка касается вопросов согласия управленческого звена с целями, кадровой политикой и процедурами УП, соблюдения их предписаний и требований законодательства в своей работе.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C6C">
        <w:rPr>
          <w:rFonts w:ascii="Times New Roman" w:hAnsi="Times New Roman" w:cs="Times New Roman"/>
          <w:sz w:val="24"/>
          <w:szCs w:val="24"/>
        </w:rPr>
        <w:t>Основные параметры аудита по функциям управления персон</w:t>
      </w:r>
      <w:r>
        <w:rPr>
          <w:rFonts w:ascii="Times New Roman" w:hAnsi="Times New Roman" w:cs="Times New Roman"/>
          <w:sz w:val="24"/>
          <w:szCs w:val="24"/>
        </w:rPr>
        <w:t xml:space="preserve">алом представлены в таблице 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Pr="00AA1169">
        <w:rPr>
          <w:rFonts w:ascii="Times New Roman" w:hAnsi="Times New Roman" w:cs="Times New Roman"/>
          <w:sz w:val="24"/>
          <w:szCs w:val="24"/>
        </w:rPr>
        <w:t xml:space="preserve"> – Основные параметры аудита по функциям управления персоналом</w:t>
      </w: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852474" w:rsidTr="00330843">
        <w:tc>
          <w:tcPr>
            <w:tcW w:w="2802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Основные функции управления персоналом</w:t>
            </w:r>
          </w:p>
        </w:tc>
        <w:tc>
          <w:tcPr>
            <w:tcW w:w="6769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Содержание аудита</w:t>
            </w:r>
          </w:p>
        </w:tc>
      </w:tr>
      <w:tr w:rsidR="00852474" w:rsidTr="00330843">
        <w:tc>
          <w:tcPr>
            <w:tcW w:w="2802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кадровой поли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тики организации</w:t>
            </w:r>
          </w:p>
        </w:tc>
        <w:tc>
          <w:tcPr>
            <w:tcW w:w="6769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 xml:space="preserve">Оценка текущего состояния кадровой политики,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степени ее согласования с целями организации, 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стратегией ее развития; оценка степени связи кадровой политики со спецификой организации и внешними условиями</w:t>
            </w:r>
          </w:p>
        </w:tc>
      </w:tr>
      <w:tr w:rsidR="00852474" w:rsidTr="00330843">
        <w:tc>
          <w:tcPr>
            <w:tcW w:w="2802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Планирование персонала</w:t>
            </w:r>
          </w:p>
        </w:tc>
        <w:tc>
          <w:tcPr>
            <w:tcW w:w="6769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Оценка наличных ресурсов, целей и перспектив развития организации, будущих потребностей в персонале; анализ штатного расписания,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его обоснованности;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 xml:space="preserve"> анализ изменений кадрового потенциала организации</w:t>
            </w:r>
          </w:p>
        </w:tc>
      </w:tr>
      <w:tr w:rsidR="00852474" w:rsidTr="00330843">
        <w:tc>
          <w:tcPr>
            <w:tcW w:w="2802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Использование персонала</w:t>
            </w:r>
          </w:p>
        </w:tc>
        <w:tc>
          <w:tcPr>
            <w:tcW w:w="6769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Анализ уровня занятости персонала; анализ обеспечения стабильности состава работников;</w:t>
            </w:r>
          </w:p>
        </w:tc>
      </w:tr>
      <w:tr w:rsidR="00852474" w:rsidTr="00330843">
        <w:tc>
          <w:tcPr>
            <w:tcW w:w="2802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Наем и отбор персонала</w:t>
            </w:r>
          </w:p>
        </w:tc>
        <w:tc>
          <w:tcPr>
            <w:tcW w:w="6769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Оценка используемых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методов найма персонала, источ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ников и путей покрытия потребностей в персонале, стоимости найма; оценка результативности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обеспеченности вакансий кандидатами, перспективного списка кандидатов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результативности оценочных процедур;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 xml:space="preserve"> оценка взаимодействия организации со службами трудоустройства, учебными заведениями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местными органами власти, конкурирующими организациями</w:t>
            </w:r>
          </w:p>
        </w:tc>
      </w:tr>
      <w:tr w:rsidR="00852474" w:rsidTr="00330843">
        <w:tc>
          <w:tcPr>
            <w:tcW w:w="2802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Деловая оценка персонала</w:t>
            </w:r>
          </w:p>
        </w:tc>
        <w:tc>
          <w:tcPr>
            <w:tcW w:w="6769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Анализ используемых форм деловой оценки персонала, периодичности 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оведения, представляемых резуль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татов и решений, принимаемых по ее результатам</w:t>
            </w:r>
          </w:p>
        </w:tc>
      </w:tr>
      <w:tr w:rsidR="00852474" w:rsidTr="00330843">
        <w:tc>
          <w:tcPr>
            <w:tcW w:w="2802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Профориентация и адаптация персонала</w:t>
            </w:r>
          </w:p>
        </w:tc>
        <w:tc>
          <w:tcPr>
            <w:tcW w:w="6769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Анализ используемых методов профориентации и адап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тации, оценка их эффективности; 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диагностика 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проблем, возникающих в период адаптации</w:t>
            </w:r>
          </w:p>
        </w:tc>
      </w:tr>
      <w:tr w:rsidR="00852474" w:rsidTr="00330843">
        <w:tc>
          <w:tcPr>
            <w:tcW w:w="2802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6769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Анализ целей и используемых форм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их соответствие целям организации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; изучение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продолжительно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сти обучения; оценка персонала, прошедшего обучение; оценка эффективности обучения.</w:t>
            </w:r>
          </w:p>
        </w:tc>
      </w:tr>
      <w:tr w:rsidR="00852474" w:rsidTr="00330843">
        <w:tc>
          <w:tcPr>
            <w:tcW w:w="2802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Работа с кадровым резервом</w:t>
            </w:r>
          </w:p>
        </w:tc>
        <w:tc>
          <w:tcPr>
            <w:tcW w:w="6769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проектирование 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управленческой деятельности в организации; оценка управленческого потенциала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определение потребности в подготовке кадрового резерва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; оценка методов работы с кадровым резервом</w:t>
            </w:r>
          </w:p>
        </w:tc>
      </w:tr>
      <w:tr w:rsidR="00852474" w:rsidTr="00330843">
        <w:tc>
          <w:tcPr>
            <w:tcW w:w="2802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Служебно-профессиональное продвижение, деловая карьера персонала</w:t>
            </w:r>
          </w:p>
        </w:tc>
        <w:tc>
          <w:tcPr>
            <w:tcW w:w="6769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продвижения персонала в организации;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 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замещения должностей;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реализации плана кадрового роста</w:t>
            </w:r>
            <w:r w:rsidRPr="00C53B25">
              <w:rPr>
                <w:rFonts w:ascii="Times New Roman" w:hAnsi="Times New Roman" w:cs="Times New Roman"/>
                <w:sz w:val="24"/>
                <w:szCs w:val="24"/>
              </w:rPr>
              <w:t>; оценка результативности методов планирования карьеры</w:t>
            </w:r>
          </w:p>
        </w:tc>
      </w:tr>
      <w:tr w:rsidR="00852474" w:rsidTr="00330843">
        <w:tc>
          <w:tcPr>
            <w:tcW w:w="2802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трудовой дея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тельности персонала</w:t>
            </w:r>
          </w:p>
        </w:tc>
        <w:tc>
          <w:tcPr>
            <w:tcW w:w="6769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Анализ условий труда, техники безопасности и охраны труда; анали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нормирования труда в организа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ции; оценка эффективности организации рабочих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распределение работ, анализ вложений финансовых средств в эту сферу и оценка полученных результатов</w:t>
            </w:r>
          </w:p>
        </w:tc>
      </w:tr>
      <w:tr w:rsidR="00852474" w:rsidTr="00330843">
        <w:tc>
          <w:tcPr>
            <w:tcW w:w="2802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Мотивация и стимулирование труда</w:t>
            </w:r>
          </w:p>
        </w:tc>
        <w:tc>
          <w:tcPr>
            <w:tcW w:w="6769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Анализ используемых форм и систем стимулирования, их связи с мотивацией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сонала; анализ уровня и структу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ры оплаты труда;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соответствия разработанных принципов, структуры оплаты труда целям организации</w:t>
            </w:r>
          </w:p>
        </w:tc>
      </w:tr>
      <w:tr w:rsidR="00852474" w:rsidTr="00330843">
        <w:tc>
          <w:tcPr>
            <w:tcW w:w="2802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отношения в коллек</w:t>
            </w: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тиве</w:t>
            </w:r>
          </w:p>
        </w:tc>
        <w:tc>
          <w:tcPr>
            <w:tcW w:w="6769" w:type="dxa"/>
            <w:vAlign w:val="center"/>
          </w:tcPr>
          <w:p w:rsidR="00852474" w:rsidRPr="00AA1169" w:rsidRDefault="00852474" w:rsidP="00330843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69">
              <w:rPr>
                <w:rFonts w:ascii="Times New Roman" w:hAnsi="Times New Roman" w:cs="Times New Roman"/>
                <w:sz w:val="24"/>
                <w:szCs w:val="24"/>
              </w:rPr>
              <w:t>Диагностика социально-психологического климата, оценка уровня социальной напряженности; диагностика организационной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типа управленческой команды, оценка уровня соответствия целям и специфике организации</w:t>
            </w:r>
          </w:p>
        </w:tc>
      </w:tr>
    </w:tbl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4D5">
        <w:rPr>
          <w:rFonts w:ascii="Times New Roman" w:hAnsi="Times New Roman" w:cs="Times New Roman"/>
          <w:sz w:val="24"/>
          <w:szCs w:val="24"/>
        </w:rPr>
        <w:t>Аудит функции УП должен логически начаться с обзора</w:t>
      </w:r>
      <w:r>
        <w:rPr>
          <w:rFonts w:ascii="Times New Roman" w:hAnsi="Times New Roman" w:cs="Times New Roman"/>
          <w:sz w:val="24"/>
          <w:szCs w:val="24"/>
        </w:rPr>
        <w:t xml:space="preserve"> работы службы УП. В таблице 2</w:t>
      </w:r>
      <w:r w:rsidRPr="00F854D5">
        <w:rPr>
          <w:rFonts w:ascii="Times New Roman" w:hAnsi="Times New Roman" w:cs="Times New Roman"/>
          <w:sz w:val="24"/>
          <w:szCs w:val="24"/>
        </w:rPr>
        <w:t xml:space="preserve"> представлен перечень главных областей аудита персонала.</w:t>
      </w:r>
    </w:p>
    <w:p w:rsidR="00852474" w:rsidRDefault="00852474" w:rsidP="008524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854D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854D5">
        <w:rPr>
          <w:rFonts w:ascii="Times New Roman" w:hAnsi="Times New Roman" w:cs="Times New Roman"/>
          <w:sz w:val="24"/>
          <w:szCs w:val="24"/>
        </w:rPr>
        <w:t xml:space="preserve"> – Перечень главных областей аудита персонала</w:t>
      </w:r>
    </w:p>
    <w:p w:rsidR="00852474" w:rsidRDefault="00852474" w:rsidP="008524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75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09260" cy="416814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416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474" w:rsidRDefault="00852474" w:rsidP="00852474">
      <w:pPr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</w:t>
      </w:r>
    </w:p>
    <w:p w:rsidR="00852474" w:rsidRDefault="00852474" w:rsidP="00852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ПОДГОТОВКИ К СЕМИНАРСКИМ ЗАНЯТИЯМ</w:t>
      </w:r>
    </w:p>
    <w:p w:rsidR="00852474" w:rsidRDefault="00852474" w:rsidP="00852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Перечислите </w:t>
      </w:r>
      <w:r w:rsidRPr="00C16DC3">
        <w:rPr>
          <w:rFonts w:ascii="Times New Roman" w:hAnsi="Times New Roman" w:cs="Times New Roman"/>
          <w:sz w:val="24"/>
          <w:szCs w:val="24"/>
        </w:rPr>
        <w:t>направления аудиторской деятельности</w:t>
      </w:r>
      <w:r>
        <w:rPr>
          <w:rFonts w:ascii="Times New Roman" w:hAnsi="Times New Roman" w:cs="Times New Roman"/>
          <w:sz w:val="24"/>
          <w:szCs w:val="24"/>
        </w:rPr>
        <w:t>. Раскройте их содержание.</w:t>
      </w:r>
    </w:p>
    <w:p w:rsidR="00852474" w:rsidRDefault="00852474" w:rsidP="00852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E493F">
        <w:rPr>
          <w:rFonts w:ascii="Times New Roman" w:hAnsi="Times New Roman" w:cs="Times New Roman"/>
          <w:sz w:val="24"/>
          <w:szCs w:val="24"/>
        </w:rPr>
        <w:t>Перечислите основные параметры аудита по функциям управления персоналом</w:t>
      </w:r>
    </w:p>
    <w:p w:rsidR="00852474" w:rsidRDefault="00852474" w:rsidP="00852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E493F">
        <w:rPr>
          <w:rFonts w:ascii="Times New Roman" w:hAnsi="Times New Roman" w:cs="Times New Roman"/>
          <w:sz w:val="24"/>
          <w:szCs w:val="24"/>
        </w:rPr>
        <w:t>Назовите уровни проведения аудита персонала?</w:t>
      </w:r>
    </w:p>
    <w:p w:rsidR="00852474" w:rsidRDefault="00852474" w:rsidP="00852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55793">
        <w:rPr>
          <w:rFonts w:ascii="Times New Roman" w:hAnsi="Times New Roman" w:cs="Times New Roman"/>
          <w:sz w:val="24"/>
          <w:szCs w:val="24"/>
        </w:rPr>
        <w:t>Назовите аспекты аудита персонала.</w:t>
      </w: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A2773">
        <w:rPr>
          <w:rFonts w:ascii="Times New Roman" w:hAnsi="Times New Roman" w:cs="Times New Roman"/>
          <w:sz w:val="24"/>
          <w:szCs w:val="24"/>
        </w:rPr>
        <w:t>В чем заключается совершенствование системы управления организацией посредством аудита?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A2773">
        <w:rPr>
          <w:rFonts w:ascii="Times New Roman" w:hAnsi="Times New Roman" w:cs="Times New Roman"/>
          <w:sz w:val="24"/>
          <w:szCs w:val="24"/>
        </w:rPr>
        <w:t>В каком году в нашей стране возникла первая</w:t>
      </w:r>
      <w:r>
        <w:rPr>
          <w:rFonts w:ascii="Times New Roman" w:hAnsi="Times New Roman" w:cs="Times New Roman"/>
          <w:sz w:val="24"/>
          <w:szCs w:val="24"/>
        </w:rPr>
        <w:t xml:space="preserve"> аудиторская фирма «Инаудит»?</w:t>
      </w: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A2773">
        <w:rPr>
          <w:rFonts w:ascii="Times New Roman" w:hAnsi="Times New Roman" w:cs="Times New Roman"/>
          <w:sz w:val="24"/>
          <w:szCs w:val="24"/>
        </w:rPr>
        <w:t xml:space="preserve"> Когда был подписан Закон «Об аудиторской деятельности»?</w:t>
      </w: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A2773">
        <w:rPr>
          <w:rFonts w:ascii="Times New Roman" w:hAnsi="Times New Roman" w:cs="Times New Roman"/>
          <w:sz w:val="24"/>
          <w:szCs w:val="24"/>
        </w:rPr>
        <w:t>Перечислите сопутствующие аудиту услуги.</w:t>
      </w: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CA2773">
        <w:rPr>
          <w:rFonts w:ascii="Times New Roman" w:hAnsi="Times New Roman" w:cs="Times New Roman"/>
          <w:sz w:val="24"/>
          <w:szCs w:val="24"/>
        </w:rPr>
        <w:t>В чем особ</w:t>
      </w:r>
      <w:r>
        <w:rPr>
          <w:rFonts w:ascii="Times New Roman" w:hAnsi="Times New Roman" w:cs="Times New Roman"/>
          <w:sz w:val="24"/>
          <w:szCs w:val="24"/>
        </w:rPr>
        <w:t>енности управленческого аудита?</w:t>
      </w: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CA2773">
        <w:rPr>
          <w:rFonts w:ascii="Times New Roman" w:hAnsi="Times New Roman" w:cs="Times New Roman"/>
          <w:sz w:val="24"/>
          <w:szCs w:val="24"/>
        </w:rPr>
        <w:t xml:space="preserve"> Назовите основные этапы проведения управленческого аудита.</w:t>
      </w: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914CC6">
        <w:rPr>
          <w:rFonts w:ascii="Times New Roman" w:hAnsi="Times New Roman" w:cs="Times New Roman"/>
          <w:sz w:val="24"/>
          <w:szCs w:val="24"/>
        </w:rPr>
        <w:t>Какие основные функции должны выполнить аудиторы ЧР, выполняя аудит персо</w:t>
      </w:r>
      <w:r>
        <w:rPr>
          <w:rFonts w:ascii="Times New Roman" w:hAnsi="Times New Roman" w:cs="Times New Roman"/>
          <w:sz w:val="24"/>
          <w:szCs w:val="24"/>
        </w:rPr>
        <w:t>нала на стратегическом уровне?</w:t>
      </w: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14CC6">
        <w:rPr>
          <w:rFonts w:ascii="Times New Roman" w:hAnsi="Times New Roman" w:cs="Times New Roman"/>
          <w:sz w:val="24"/>
          <w:szCs w:val="24"/>
        </w:rPr>
        <w:t xml:space="preserve">. Какой уровень проведения аудита персонала охватывает работу службы </w:t>
      </w:r>
      <w:r>
        <w:rPr>
          <w:rFonts w:ascii="Times New Roman" w:hAnsi="Times New Roman" w:cs="Times New Roman"/>
          <w:sz w:val="24"/>
          <w:szCs w:val="24"/>
        </w:rPr>
        <w:t>управления персоналом в целом?</w:t>
      </w: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14CC6">
        <w:rPr>
          <w:rFonts w:ascii="Times New Roman" w:hAnsi="Times New Roman" w:cs="Times New Roman"/>
          <w:sz w:val="24"/>
          <w:szCs w:val="24"/>
        </w:rPr>
        <w:t>. Назовите основные цели аудиторов при проведении аудита пе</w:t>
      </w:r>
      <w:r>
        <w:rPr>
          <w:rFonts w:ascii="Times New Roman" w:hAnsi="Times New Roman" w:cs="Times New Roman"/>
          <w:sz w:val="24"/>
          <w:szCs w:val="24"/>
        </w:rPr>
        <w:t>рсонала на операционном уровне.</w:t>
      </w: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914CC6">
        <w:rPr>
          <w:rFonts w:ascii="Times New Roman" w:hAnsi="Times New Roman" w:cs="Times New Roman"/>
          <w:sz w:val="24"/>
          <w:szCs w:val="24"/>
        </w:rPr>
        <w:t>. Для чего необходим аудит персон</w:t>
      </w:r>
      <w:r>
        <w:rPr>
          <w:rFonts w:ascii="Times New Roman" w:hAnsi="Times New Roman" w:cs="Times New Roman"/>
          <w:sz w:val="24"/>
          <w:szCs w:val="24"/>
        </w:rPr>
        <w:t>ала на управленческом уровне?</w:t>
      </w: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14CC6">
        <w:rPr>
          <w:rFonts w:ascii="Times New Roman" w:hAnsi="Times New Roman" w:cs="Times New Roman"/>
          <w:sz w:val="24"/>
          <w:szCs w:val="24"/>
        </w:rPr>
        <w:t>. Чем отличается проведение аудита на стратегическом уровне от ауд</w:t>
      </w:r>
      <w:r>
        <w:rPr>
          <w:rFonts w:ascii="Times New Roman" w:hAnsi="Times New Roman" w:cs="Times New Roman"/>
          <w:sz w:val="24"/>
          <w:szCs w:val="24"/>
        </w:rPr>
        <w:t>ита на управленческом уровне?</w:t>
      </w: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914CC6">
        <w:rPr>
          <w:rFonts w:ascii="Times New Roman" w:hAnsi="Times New Roman" w:cs="Times New Roman"/>
          <w:sz w:val="24"/>
          <w:szCs w:val="24"/>
        </w:rPr>
        <w:t>. Какие задачи аудита перс</w:t>
      </w:r>
      <w:r>
        <w:rPr>
          <w:rFonts w:ascii="Times New Roman" w:hAnsi="Times New Roman" w:cs="Times New Roman"/>
          <w:sz w:val="24"/>
          <w:szCs w:val="24"/>
        </w:rPr>
        <w:t>онала на ваш взгляд основные?</w:t>
      </w: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14CC6">
        <w:rPr>
          <w:rFonts w:ascii="Times New Roman" w:hAnsi="Times New Roman" w:cs="Times New Roman"/>
          <w:sz w:val="24"/>
          <w:szCs w:val="24"/>
        </w:rPr>
        <w:t>. По методике анализа на какие типы по</w:t>
      </w:r>
      <w:r>
        <w:rPr>
          <w:rFonts w:ascii="Times New Roman" w:hAnsi="Times New Roman" w:cs="Times New Roman"/>
          <w:sz w:val="24"/>
          <w:szCs w:val="24"/>
        </w:rPr>
        <w:t xml:space="preserve">дразделяется аудит персонала? </w:t>
      </w:r>
    </w:p>
    <w:p w:rsidR="00852474" w:rsidRPr="00914CC6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14CC6">
        <w:rPr>
          <w:rFonts w:ascii="Times New Roman" w:hAnsi="Times New Roman" w:cs="Times New Roman"/>
          <w:sz w:val="24"/>
          <w:szCs w:val="24"/>
        </w:rPr>
        <w:t xml:space="preserve">. На какие типы разделяется аудит персонала по уровню проведения? </w:t>
      </w:r>
    </w:p>
    <w:p w:rsidR="00852474" w:rsidRPr="00914CC6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474" w:rsidRDefault="00852474" w:rsidP="00852474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57" w:rsidRDefault="00B47F57"/>
    <w:sectPr w:rsidR="00B4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74"/>
    <w:rsid w:val="00852474"/>
    <w:rsid w:val="00B47F57"/>
    <w:rsid w:val="00F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26" type="connector" idref="#_x0000_s1059"/>
        <o:r id="V:Rule27" type="connector" idref="#_x0000_s1044"/>
        <o:r id="V:Rule28" type="connector" idref="#_x0000_s1045"/>
        <o:r id="V:Rule29" type="connector" idref="#_x0000_s1061"/>
        <o:r id="V:Rule30" type="connector" idref="#_x0000_s1041"/>
        <o:r id="V:Rule31" type="connector" idref="#_x0000_s1043"/>
        <o:r id="V:Rule32" type="connector" idref="#_x0000_s1067"/>
        <o:r id="V:Rule33" type="connector" idref="#_x0000_s1060"/>
        <o:r id="V:Rule34" type="connector" idref="#_x0000_s1035"/>
        <o:r id="V:Rule35" type="connector" idref="#_x0000_s1037"/>
        <o:r id="V:Rule36" type="connector" idref="#_x0000_s1068"/>
        <o:r id="V:Rule37" type="connector" idref="#_x0000_s1050"/>
        <o:r id="V:Rule38" type="connector" idref="#_x0000_s1040"/>
        <o:r id="V:Rule39" type="connector" idref="#_x0000_s1069"/>
        <o:r id="V:Rule40" type="connector" idref="#_x0000_s1042"/>
        <o:r id="V:Rule41" type="connector" idref="#_x0000_s1038"/>
        <o:r id="V:Rule42" type="connector" idref="#_x0000_s1070"/>
        <o:r id="V:Rule43" type="connector" idref="#_x0000_s1057"/>
        <o:r id="V:Rule44" type="connector" idref="#_x0000_s1058"/>
        <o:r id="V:Rule45" type="connector" idref="#_x0000_s1047"/>
        <o:r id="V:Rule46" type="connector" idref="#_x0000_s1046"/>
        <o:r id="V:Rule47" type="connector" idref="#_x0000_s1036"/>
        <o:r id="V:Rule48" type="connector" idref="#_x0000_s1072"/>
        <o:r id="V:Rule49" type="connector" idref="#_x0000_s1071"/>
        <o:r id="V:Rule50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4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4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1590</Words>
  <Characters>9069</Characters>
  <Application>Microsoft Office Word</Application>
  <DocSecurity>0</DocSecurity>
  <Lines>75</Lines>
  <Paragraphs>21</Paragraphs>
  <ScaleCrop>false</ScaleCrop>
  <Company>HP</Company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Белобородова Екатерина Олеговна</cp:lastModifiedBy>
  <cp:revision>2</cp:revision>
  <dcterms:created xsi:type="dcterms:W3CDTF">2021-11-02T01:48:00Z</dcterms:created>
  <dcterms:modified xsi:type="dcterms:W3CDTF">2021-11-02T01:48:00Z</dcterms:modified>
</cp:coreProperties>
</file>