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B25" w:rsidRPr="00AE6427" w:rsidRDefault="00251B25" w:rsidP="00251B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6427">
        <w:rPr>
          <w:rFonts w:ascii="Times New Roman" w:eastAsia="Times New Roman" w:hAnsi="Times New Roman" w:cs="Times New Roman"/>
          <w:b/>
          <w:sz w:val="24"/>
          <w:szCs w:val="24"/>
        </w:rPr>
        <w:t>Вопросы для контроля</w:t>
      </w:r>
    </w:p>
    <w:p w:rsidR="00251B25" w:rsidRPr="00AE6427" w:rsidRDefault="00251B25" w:rsidP="00251B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1B25" w:rsidRPr="00AE6427" w:rsidRDefault="00251B25" w:rsidP="00251B2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F6A">
        <w:rPr>
          <w:rFonts w:ascii="Times New Roman" w:eastAsia="Times New Roman" w:hAnsi="Times New Roman" w:cs="Times New Roman"/>
          <w:sz w:val="24"/>
          <w:szCs w:val="24"/>
        </w:rPr>
        <w:t>Сформулируйте определение понятия «кадровая политика» и охарактеризуйте принципы формирования кадровой политики.</w:t>
      </w:r>
    </w:p>
    <w:p w:rsidR="00251B25" w:rsidRPr="00AE6427" w:rsidRDefault="00251B25" w:rsidP="00251B2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427">
        <w:rPr>
          <w:rFonts w:ascii="Times New Roman" w:eastAsia="Times New Roman" w:hAnsi="Times New Roman" w:cs="Times New Roman"/>
          <w:sz w:val="24"/>
          <w:szCs w:val="24"/>
        </w:rPr>
        <w:t>Опишите условия эффективности закрытой и открытой кадровой политики.</w:t>
      </w:r>
    </w:p>
    <w:p w:rsidR="00251B25" w:rsidRPr="00AE6427" w:rsidRDefault="00251B25" w:rsidP="00251B2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427">
        <w:rPr>
          <w:rFonts w:ascii="Times New Roman" w:eastAsia="Times New Roman" w:hAnsi="Times New Roman" w:cs="Times New Roman"/>
          <w:sz w:val="24"/>
          <w:szCs w:val="24"/>
        </w:rPr>
        <w:t>Какие факторы внешней и внутренней среды влияют на формирование кадровой политики?</w:t>
      </w:r>
    </w:p>
    <w:p w:rsidR="00251B25" w:rsidRPr="00AE6427" w:rsidRDefault="00251B25" w:rsidP="00251B2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F6A">
        <w:rPr>
          <w:rFonts w:ascii="Times New Roman" w:eastAsia="Times New Roman" w:hAnsi="Times New Roman" w:cs="Times New Roman"/>
          <w:sz w:val="24"/>
          <w:szCs w:val="24"/>
        </w:rPr>
        <w:t xml:space="preserve">Какова цель кадровой политики в общей системе управления организацией?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1B25" w:rsidRPr="00AE6427" w:rsidRDefault="00251B25" w:rsidP="00251B2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427">
        <w:rPr>
          <w:rFonts w:ascii="Times New Roman" w:eastAsia="Times New Roman" w:hAnsi="Times New Roman" w:cs="Times New Roman"/>
          <w:sz w:val="24"/>
          <w:szCs w:val="24"/>
        </w:rPr>
        <w:t>В каких документах отражаются стратегия в области управления персоналом и кадровая политика?</w:t>
      </w:r>
    </w:p>
    <w:p w:rsidR="00251B25" w:rsidRPr="00AE6427" w:rsidRDefault="00251B25" w:rsidP="00251B2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F6A">
        <w:rPr>
          <w:rFonts w:ascii="Times New Roman" w:eastAsia="Times New Roman" w:hAnsi="Times New Roman" w:cs="Times New Roman"/>
          <w:sz w:val="24"/>
          <w:szCs w:val="24"/>
        </w:rPr>
        <w:t>В чем заключается назначение кадровой политики организации?</w:t>
      </w:r>
    </w:p>
    <w:p w:rsidR="00251B25" w:rsidRPr="00AE6427" w:rsidRDefault="00251B25" w:rsidP="00251B2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F6A">
        <w:rPr>
          <w:rFonts w:ascii="Times New Roman" w:eastAsia="Times New Roman" w:hAnsi="Times New Roman" w:cs="Times New Roman"/>
          <w:sz w:val="24"/>
          <w:szCs w:val="24"/>
        </w:rPr>
        <w:t>Какие требования предъявляются к кадровой политике современных организаций?</w:t>
      </w:r>
    </w:p>
    <w:p w:rsidR="00251B25" w:rsidRDefault="00251B25" w:rsidP="00251B2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F6A">
        <w:rPr>
          <w:rFonts w:ascii="Times New Roman" w:eastAsia="Times New Roman" w:hAnsi="Times New Roman" w:cs="Times New Roman"/>
          <w:sz w:val="24"/>
          <w:szCs w:val="24"/>
        </w:rPr>
        <w:t>Какие факторы необходимо учитывать при формировании кадровой политики?</w:t>
      </w:r>
    </w:p>
    <w:p w:rsidR="00251B25" w:rsidRDefault="00251B25" w:rsidP="00251B2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F6A">
        <w:rPr>
          <w:rFonts w:ascii="Times New Roman" w:eastAsia="Times New Roman" w:hAnsi="Times New Roman" w:cs="Times New Roman"/>
          <w:sz w:val="24"/>
          <w:szCs w:val="24"/>
        </w:rPr>
        <w:t>Назовите функции 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дровой политики в организации. </w:t>
      </w:r>
    </w:p>
    <w:p w:rsidR="00251B25" w:rsidRPr="00AE6427" w:rsidRDefault="00251B25" w:rsidP="00251B2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F6A">
        <w:rPr>
          <w:rFonts w:ascii="Times New Roman" w:eastAsia="Times New Roman" w:hAnsi="Times New Roman" w:cs="Times New Roman"/>
          <w:sz w:val="24"/>
          <w:szCs w:val="24"/>
        </w:rPr>
        <w:t xml:space="preserve"> По каким основаниям можно классифицировать кадровую политику?</w:t>
      </w:r>
    </w:p>
    <w:p w:rsidR="00251B25" w:rsidRDefault="00251B25" w:rsidP="00251B25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C5F6A">
        <w:rPr>
          <w:rFonts w:ascii="Times New Roman" w:eastAsia="Times New Roman" w:hAnsi="Times New Roman" w:cs="Times New Roman"/>
          <w:sz w:val="24"/>
          <w:szCs w:val="24"/>
        </w:rPr>
        <w:t>Охарактеризуйте виды кадровой политики в зависимости от уровня непосредственного влияния руководства на кадр</w:t>
      </w:r>
      <w:r>
        <w:rPr>
          <w:rFonts w:ascii="Times New Roman" w:eastAsia="Times New Roman" w:hAnsi="Times New Roman" w:cs="Times New Roman"/>
          <w:sz w:val="24"/>
          <w:szCs w:val="24"/>
        </w:rPr>
        <w:t>овую ситуацию в организации.</w:t>
      </w:r>
    </w:p>
    <w:p w:rsidR="00251B25" w:rsidRPr="004C5F6A" w:rsidRDefault="00251B25" w:rsidP="00251B25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C5F6A">
        <w:rPr>
          <w:rFonts w:ascii="Times New Roman" w:eastAsia="Times New Roman" w:hAnsi="Times New Roman" w:cs="Times New Roman"/>
          <w:sz w:val="24"/>
          <w:szCs w:val="24"/>
        </w:rPr>
        <w:t>Охарактеризуйте виды кадровой политики по степени открытости организации к внешней среде при формировании кадрового состава?</w:t>
      </w:r>
    </w:p>
    <w:p w:rsidR="00251B25" w:rsidRPr="005A2C2E" w:rsidRDefault="00251B25" w:rsidP="00251B25">
      <w:pPr>
        <w:ind w:left="37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2C2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1. </w:t>
      </w:r>
      <w:r w:rsidRPr="005A2C2E">
        <w:rPr>
          <w:rFonts w:ascii="Times New Roman" w:eastAsia="Times New Roman" w:hAnsi="Times New Roman" w:cs="Times New Roman"/>
          <w:sz w:val="24"/>
          <w:szCs w:val="24"/>
        </w:rPr>
        <w:t>Элементы кадровой политики по уровням.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2591"/>
        <w:gridCol w:w="2385"/>
        <w:gridCol w:w="2644"/>
      </w:tblGrid>
      <w:tr w:rsidR="00251B25" w:rsidRPr="005A2C2E" w:rsidTr="003C19B5">
        <w:tc>
          <w:tcPr>
            <w:tcW w:w="1701" w:type="dxa"/>
          </w:tcPr>
          <w:p w:rsidR="00251B25" w:rsidRPr="005A2C2E" w:rsidRDefault="00251B25" w:rsidP="003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C2E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</w:t>
            </w:r>
          </w:p>
        </w:tc>
        <w:tc>
          <w:tcPr>
            <w:tcW w:w="2591" w:type="dxa"/>
          </w:tcPr>
          <w:p w:rsidR="00251B25" w:rsidRPr="005A2C2E" w:rsidRDefault="00251B25" w:rsidP="003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C2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кадровая политика</w:t>
            </w:r>
          </w:p>
        </w:tc>
        <w:tc>
          <w:tcPr>
            <w:tcW w:w="2385" w:type="dxa"/>
          </w:tcPr>
          <w:p w:rsidR="00251B25" w:rsidRPr="005A2C2E" w:rsidRDefault="00251B25" w:rsidP="003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C2E"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Кадровая политика в регионе</w:t>
            </w:r>
          </w:p>
        </w:tc>
        <w:tc>
          <w:tcPr>
            <w:tcW w:w="2644" w:type="dxa"/>
          </w:tcPr>
          <w:p w:rsidR="00251B25" w:rsidRPr="005A2C2E" w:rsidRDefault="00251B25" w:rsidP="003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C2E"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Кадровая политика организации</w:t>
            </w:r>
          </w:p>
        </w:tc>
      </w:tr>
      <w:tr w:rsidR="00251B25" w:rsidRPr="005A2C2E" w:rsidTr="003C19B5">
        <w:tc>
          <w:tcPr>
            <w:tcW w:w="1701" w:type="dxa"/>
          </w:tcPr>
          <w:p w:rsidR="00251B25" w:rsidRPr="005A2C2E" w:rsidRDefault="00251B25" w:rsidP="003C1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C2E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</w:t>
            </w:r>
          </w:p>
        </w:tc>
        <w:tc>
          <w:tcPr>
            <w:tcW w:w="2591" w:type="dxa"/>
          </w:tcPr>
          <w:p w:rsidR="00251B25" w:rsidRPr="005A2C2E" w:rsidRDefault="00251B25" w:rsidP="003C1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5" w:type="dxa"/>
          </w:tcPr>
          <w:p w:rsidR="00251B25" w:rsidRPr="005A2C2E" w:rsidRDefault="00251B25" w:rsidP="003C1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4" w:type="dxa"/>
          </w:tcPr>
          <w:p w:rsidR="00251B25" w:rsidRPr="005A2C2E" w:rsidRDefault="00251B25" w:rsidP="003C1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1B25" w:rsidRPr="005A2C2E" w:rsidTr="003C19B5">
        <w:tc>
          <w:tcPr>
            <w:tcW w:w="1701" w:type="dxa"/>
          </w:tcPr>
          <w:p w:rsidR="00251B25" w:rsidRPr="005A2C2E" w:rsidRDefault="00251B25" w:rsidP="003C1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C2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2591" w:type="dxa"/>
          </w:tcPr>
          <w:p w:rsidR="00251B25" w:rsidRPr="005A2C2E" w:rsidRDefault="00251B25" w:rsidP="003C1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5" w:type="dxa"/>
          </w:tcPr>
          <w:p w:rsidR="00251B25" w:rsidRPr="005A2C2E" w:rsidRDefault="00251B25" w:rsidP="003C1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4" w:type="dxa"/>
          </w:tcPr>
          <w:p w:rsidR="00251B25" w:rsidRPr="005A2C2E" w:rsidRDefault="00251B25" w:rsidP="003C1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1B25" w:rsidRPr="005A2C2E" w:rsidTr="003C19B5">
        <w:tc>
          <w:tcPr>
            <w:tcW w:w="1701" w:type="dxa"/>
          </w:tcPr>
          <w:p w:rsidR="00251B25" w:rsidRPr="005A2C2E" w:rsidRDefault="00251B25" w:rsidP="003C1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C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591" w:type="dxa"/>
          </w:tcPr>
          <w:p w:rsidR="00251B25" w:rsidRPr="005A2C2E" w:rsidRDefault="00251B25" w:rsidP="003C1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5" w:type="dxa"/>
          </w:tcPr>
          <w:p w:rsidR="00251B25" w:rsidRPr="005A2C2E" w:rsidRDefault="00251B25" w:rsidP="003C1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4" w:type="dxa"/>
          </w:tcPr>
          <w:p w:rsidR="00251B25" w:rsidRPr="005A2C2E" w:rsidRDefault="00251B25" w:rsidP="003C1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1B25" w:rsidRPr="005A2C2E" w:rsidTr="003C19B5">
        <w:tc>
          <w:tcPr>
            <w:tcW w:w="1701" w:type="dxa"/>
          </w:tcPr>
          <w:p w:rsidR="00251B25" w:rsidRPr="005A2C2E" w:rsidRDefault="00251B25" w:rsidP="003C1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C2E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2591" w:type="dxa"/>
          </w:tcPr>
          <w:p w:rsidR="00251B25" w:rsidRPr="005A2C2E" w:rsidRDefault="00251B25" w:rsidP="003C1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5" w:type="dxa"/>
          </w:tcPr>
          <w:p w:rsidR="00251B25" w:rsidRPr="005A2C2E" w:rsidRDefault="00251B25" w:rsidP="003C1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4" w:type="dxa"/>
          </w:tcPr>
          <w:p w:rsidR="00251B25" w:rsidRPr="005A2C2E" w:rsidRDefault="00251B25" w:rsidP="003C1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1B25" w:rsidRPr="005A2C2E" w:rsidTr="003C19B5">
        <w:tc>
          <w:tcPr>
            <w:tcW w:w="1701" w:type="dxa"/>
          </w:tcPr>
          <w:p w:rsidR="00251B25" w:rsidRPr="005A2C2E" w:rsidRDefault="00251B25" w:rsidP="003C1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C2E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Механизмы</w:t>
            </w:r>
          </w:p>
        </w:tc>
        <w:tc>
          <w:tcPr>
            <w:tcW w:w="2591" w:type="dxa"/>
          </w:tcPr>
          <w:p w:rsidR="00251B25" w:rsidRPr="005A2C2E" w:rsidRDefault="00251B25" w:rsidP="003C1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5" w:type="dxa"/>
          </w:tcPr>
          <w:p w:rsidR="00251B25" w:rsidRPr="005A2C2E" w:rsidRDefault="00251B25" w:rsidP="003C1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4" w:type="dxa"/>
          </w:tcPr>
          <w:p w:rsidR="00251B25" w:rsidRPr="005A2C2E" w:rsidRDefault="00251B25" w:rsidP="003C1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51B25" w:rsidRDefault="00251B25" w:rsidP="00251B25">
      <w:pPr>
        <w:pStyle w:val="a5"/>
        <w:spacing w:after="0" w:line="240" w:lineRule="auto"/>
        <w:ind w:left="0"/>
        <w:rPr>
          <w:b/>
          <w:sz w:val="24"/>
          <w:szCs w:val="24"/>
        </w:rPr>
      </w:pPr>
    </w:p>
    <w:p w:rsidR="00251B25" w:rsidRPr="005A2C2E" w:rsidRDefault="00251B25" w:rsidP="00251B2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C2E">
        <w:rPr>
          <w:rFonts w:ascii="Times New Roman" w:eastAsia="Times New Roman" w:hAnsi="Times New Roman" w:cs="Times New Roman"/>
          <w:b/>
          <w:sz w:val="24"/>
          <w:szCs w:val="24"/>
        </w:rPr>
        <w:t>Задание 2.</w:t>
      </w:r>
      <w:r w:rsidRPr="005A2C2E">
        <w:rPr>
          <w:rFonts w:ascii="Times New Roman" w:eastAsia="Times New Roman" w:hAnsi="Times New Roman" w:cs="Times New Roman"/>
          <w:sz w:val="24"/>
          <w:szCs w:val="24"/>
        </w:rPr>
        <w:t xml:space="preserve"> Прочитайте вопросы и варианты ответов на них, соотнесите их с условными категориями «вчера», «сегодня», «завтра» и отметьте ваш выбор знаком «+» в соответствующей графе. Выступите в качестве эксперта и оцените кадровую политику вашей организации (места практики или работы ваших знакомых) в соответствии с условно выделенными категориями с помощью анкеты «Кадровая политика организации: вчера, сегодня, завтра».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21"/>
        <w:gridCol w:w="850"/>
        <w:gridCol w:w="1134"/>
        <w:gridCol w:w="958"/>
      </w:tblGrid>
      <w:tr w:rsidR="00251B25" w:rsidRPr="00177617" w:rsidTr="003C19B5">
        <w:tc>
          <w:tcPr>
            <w:tcW w:w="6521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17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850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17">
              <w:rPr>
                <w:rFonts w:ascii="Times New Roman" w:eastAsia="Times New Roman" w:hAnsi="Times New Roman" w:cs="Times New Roman"/>
                <w:sz w:val="24"/>
                <w:szCs w:val="24"/>
              </w:rPr>
              <w:t>Вчера</w:t>
            </w:r>
          </w:p>
        </w:tc>
        <w:tc>
          <w:tcPr>
            <w:tcW w:w="1134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17"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</w:t>
            </w:r>
          </w:p>
        </w:tc>
        <w:tc>
          <w:tcPr>
            <w:tcW w:w="958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17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</w:t>
            </w:r>
          </w:p>
        </w:tc>
      </w:tr>
      <w:tr w:rsidR="00251B25" w:rsidRPr="00177617" w:rsidTr="003C19B5">
        <w:tc>
          <w:tcPr>
            <w:tcW w:w="6521" w:type="dxa"/>
          </w:tcPr>
          <w:p w:rsidR="00251B25" w:rsidRPr="00177617" w:rsidRDefault="00251B25" w:rsidP="003C19B5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  <w:r w:rsidRPr="001776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Работники организации  – это:</w:t>
            </w:r>
          </w:p>
        </w:tc>
        <w:tc>
          <w:tcPr>
            <w:tcW w:w="850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58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1B25" w:rsidRPr="00177617" w:rsidTr="003C19B5">
        <w:tc>
          <w:tcPr>
            <w:tcW w:w="6521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17">
              <w:rPr>
                <w:rFonts w:ascii="Times New Roman" w:eastAsia="Times New Roman" w:hAnsi="Times New Roman" w:cs="Times New Roman"/>
                <w:sz w:val="24"/>
                <w:szCs w:val="24"/>
              </w:rPr>
              <w:t>Люди с высоким творческим потенциалом</w:t>
            </w:r>
          </w:p>
        </w:tc>
        <w:tc>
          <w:tcPr>
            <w:tcW w:w="850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25" w:rsidRPr="00177617" w:rsidTr="003C19B5">
        <w:tc>
          <w:tcPr>
            <w:tcW w:w="6521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17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Квалифицированные специалисты, профессионалы</w:t>
            </w:r>
          </w:p>
        </w:tc>
        <w:tc>
          <w:tcPr>
            <w:tcW w:w="850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25" w:rsidRPr="00177617" w:rsidTr="003C19B5">
        <w:tc>
          <w:tcPr>
            <w:tcW w:w="6521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17">
              <w:rPr>
                <w:rFonts w:ascii="Times New Roman" w:eastAsia="Times New Roman" w:hAnsi="Times New Roman" w:cs="Times New Roman"/>
                <w:sz w:val="24"/>
                <w:szCs w:val="24"/>
              </w:rPr>
              <w:t>Все, кто проходит по формальным критериям и готовы работать на предлагаемых условиях</w:t>
            </w:r>
          </w:p>
        </w:tc>
        <w:tc>
          <w:tcPr>
            <w:tcW w:w="850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25" w:rsidRPr="00177617" w:rsidTr="003C19B5">
        <w:tc>
          <w:tcPr>
            <w:tcW w:w="6521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17">
              <w:rPr>
                <w:rFonts w:ascii="Times New Roman" w:eastAsia="Times New Roman" w:hAnsi="Times New Roman" w:cs="Times New Roman"/>
                <w:sz w:val="24"/>
                <w:szCs w:val="24"/>
              </w:rPr>
              <w:t>Обычные люди, работа которых регламентирована, и они должны четко выполнять свои обязанности</w:t>
            </w:r>
          </w:p>
        </w:tc>
        <w:tc>
          <w:tcPr>
            <w:tcW w:w="850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25" w:rsidRPr="00177617" w:rsidTr="003C19B5">
        <w:tc>
          <w:tcPr>
            <w:tcW w:w="6521" w:type="dxa"/>
          </w:tcPr>
          <w:p w:rsidR="00251B25" w:rsidRPr="00177617" w:rsidRDefault="00251B25" w:rsidP="003C19B5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</w:t>
            </w:r>
            <w:r w:rsidRPr="001776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Отношение к управлению персоналом в организации</w:t>
            </w:r>
          </w:p>
        </w:tc>
        <w:tc>
          <w:tcPr>
            <w:tcW w:w="850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25" w:rsidRPr="00177617" w:rsidTr="003C19B5">
        <w:tc>
          <w:tcPr>
            <w:tcW w:w="6521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17">
              <w:rPr>
                <w:rFonts w:ascii="Times New Roman" w:eastAsia="Times New Roman" w:hAnsi="Times New Roman" w:cs="Times New Roman"/>
                <w:sz w:val="24"/>
                <w:szCs w:val="24"/>
              </w:rPr>
              <w:t>Как к приоритетной и требующей существенных инвестиций деятельности</w:t>
            </w:r>
          </w:p>
        </w:tc>
        <w:tc>
          <w:tcPr>
            <w:tcW w:w="850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25" w:rsidRPr="00177617" w:rsidTr="003C19B5">
        <w:tc>
          <w:tcPr>
            <w:tcW w:w="6521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17">
              <w:rPr>
                <w:rFonts w:ascii="Times New Roman" w:eastAsia="Times New Roman" w:hAnsi="Times New Roman" w:cs="Times New Roman"/>
                <w:sz w:val="24"/>
                <w:szCs w:val="24"/>
              </w:rPr>
              <w:t>Как к важной, но далеко не главной, но при этом затратной работе</w:t>
            </w:r>
          </w:p>
        </w:tc>
        <w:tc>
          <w:tcPr>
            <w:tcW w:w="850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25" w:rsidRPr="00177617" w:rsidTr="003C19B5">
        <w:tc>
          <w:tcPr>
            <w:tcW w:w="6521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Как к второстепенной деятельности, на которую необходимо выделять средства</w:t>
            </w:r>
          </w:p>
        </w:tc>
        <w:tc>
          <w:tcPr>
            <w:tcW w:w="850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25" w:rsidRPr="00177617" w:rsidTr="003C19B5">
        <w:tc>
          <w:tcPr>
            <w:tcW w:w="6521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17">
              <w:rPr>
                <w:rFonts w:ascii="Times New Roman" w:eastAsia="Times New Roman" w:hAnsi="Times New Roman" w:cs="Times New Roman"/>
                <w:sz w:val="24"/>
                <w:szCs w:val="24"/>
              </w:rPr>
              <w:t>Как к обременительной и убыточной деятельности</w:t>
            </w:r>
          </w:p>
        </w:tc>
        <w:tc>
          <w:tcPr>
            <w:tcW w:w="850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25" w:rsidRPr="00177617" w:rsidTr="003C19B5">
        <w:tc>
          <w:tcPr>
            <w:tcW w:w="6521" w:type="dxa"/>
          </w:tcPr>
          <w:p w:rsidR="00251B25" w:rsidRPr="00177617" w:rsidRDefault="00251B25" w:rsidP="003C19B5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</w:t>
            </w:r>
            <w:r w:rsidRPr="001776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Каких принципов придерживаются в организации в отношении вознаграждения сотрудников?</w:t>
            </w:r>
          </w:p>
        </w:tc>
        <w:tc>
          <w:tcPr>
            <w:tcW w:w="850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25" w:rsidRPr="00177617" w:rsidTr="003C19B5">
        <w:tc>
          <w:tcPr>
            <w:tcW w:w="6521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17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Вознаграждение включает в себя не только приемлемую зарплату, но и другие дополнительные выплаты, премии</w:t>
            </w:r>
          </w:p>
        </w:tc>
        <w:tc>
          <w:tcPr>
            <w:tcW w:w="850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25" w:rsidRPr="00177617" w:rsidTr="003C19B5">
        <w:tc>
          <w:tcPr>
            <w:tcW w:w="6521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Каждый может получать достойное вознаграждение, если много и хорошо работает </w:t>
            </w:r>
          </w:p>
        </w:tc>
        <w:tc>
          <w:tcPr>
            <w:tcW w:w="850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25" w:rsidRPr="00177617" w:rsidTr="003C19B5">
        <w:tc>
          <w:tcPr>
            <w:tcW w:w="6521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17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Вознаграждение связано с результатами и качеством работы, но существует ограничение в размерах доходов</w:t>
            </w:r>
          </w:p>
        </w:tc>
        <w:tc>
          <w:tcPr>
            <w:tcW w:w="850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25" w:rsidRPr="00177617" w:rsidTr="003C19B5">
        <w:tc>
          <w:tcPr>
            <w:tcW w:w="6521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1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Работникам платят столько, сколько считают нужным, критерии установления надбавок и доплат неизвестны</w:t>
            </w:r>
          </w:p>
        </w:tc>
        <w:tc>
          <w:tcPr>
            <w:tcW w:w="850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25" w:rsidRPr="00177617" w:rsidTr="003C19B5">
        <w:tc>
          <w:tcPr>
            <w:tcW w:w="6521" w:type="dxa"/>
          </w:tcPr>
          <w:p w:rsidR="00251B25" w:rsidRPr="00177617" w:rsidRDefault="00251B25" w:rsidP="003C19B5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  <w:r w:rsidRPr="001776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Каково в организации отношение к карьере сотрудников?</w:t>
            </w:r>
          </w:p>
        </w:tc>
        <w:tc>
          <w:tcPr>
            <w:tcW w:w="850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25" w:rsidRPr="00177617" w:rsidTr="003C19B5">
        <w:tc>
          <w:tcPr>
            <w:tcW w:w="6521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17">
              <w:rPr>
                <w:rFonts w:ascii="Times New Roman" w:eastAsia="Times New Roman" w:hAnsi="Times New Roman" w:cs="Times New Roman"/>
                <w:sz w:val="24"/>
                <w:szCs w:val="24"/>
              </w:rPr>
              <w:t>Карьера работников – стихийный процесс</w:t>
            </w:r>
          </w:p>
        </w:tc>
        <w:tc>
          <w:tcPr>
            <w:tcW w:w="850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25" w:rsidRPr="00177617" w:rsidTr="003C19B5">
        <w:tc>
          <w:tcPr>
            <w:tcW w:w="6521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17">
              <w:rPr>
                <w:rFonts w:ascii="Times New Roman" w:eastAsia="Times New Roman" w:hAnsi="Times New Roman" w:cs="Times New Roman"/>
                <w:sz w:val="24"/>
                <w:szCs w:val="24"/>
              </w:rPr>
              <w:t>Приоритетная задача – формирование кадрового резерва</w:t>
            </w:r>
          </w:p>
        </w:tc>
        <w:tc>
          <w:tcPr>
            <w:tcW w:w="850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25" w:rsidRPr="00177617" w:rsidTr="003C19B5">
        <w:tc>
          <w:tcPr>
            <w:tcW w:w="6521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17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делается на подбор руководителей со стороны</w:t>
            </w:r>
          </w:p>
        </w:tc>
        <w:tc>
          <w:tcPr>
            <w:tcW w:w="850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25" w:rsidRPr="00177617" w:rsidTr="003C19B5">
        <w:tc>
          <w:tcPr>
            <w:tcW w:w="6521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Приветствуется профессиональный рост, но только в одной области, а совмещение функций, должностей ограничивается </w:t>
            </w:r>
          </w:p>
        </w:tc>
        <w:tc>
          <w:tcPr>
            <w:tcW w:w="850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25" w:rsidRPr="00177617" w:rsidTr="003C19B5">
        <w:tc>
          <w:tcPr>
            <w:tcW w:w="6521" w:type="dxa"/>
          </w:tcPr>
          <w:p w:rsidR="00251B25" w:rsidRPr="00177617" w:rsidRDefault="00251B25" w:rsidP="003C19B5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  <w:r w:rsidRPr="001776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Какая политика в отношении увольнения сотрудников принята в организации?</w:t>
            </w:r>
          </w:p>
        </w:tc>
        <w:tc>
          <w:tcPr>
            <w:tcW w:w="850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25" w:rsidRPr="00177617" w:rsidTr="003C19B5">
        <w:tc>
          <w:tcPr>
            <w:tcW w:w="6521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17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Стремятся сохранять нужных сотрудников</w:t>
            </w:r>
          </w:p>
        </w:tc>
        <w:tc>
          <w:tcPr>
            <w:tcW w:w="850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25" w:rsidRPr="00177617" w:rsidTr="003C19B5">
        <w:tc>
          <w:tcPr>
            <w:tcW w:w="6521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17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принято удерживать увольняющихся сотрудников</w:t>
            </w:r>
          </w:p>
        </w:tc>
        <w:tc>
          <w:tcPr>
            <w:tcW w:w="850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25" w:rsidRPr="00177617" w:rsidTr="003C19B5">
        <w:tc>
          <w:tcPr>
            <w:tcW w:w="6521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17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Сотрудникам создают условия, вынуждающие их увольняться</w:t>
            </w:r>
          </w:p>
        </w:tc>
        <w:tc>
          <w:tcPr>
            <w:tcW w:w="850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25" w:rsidRPr="00177617" w:rsidTr="003C19B5">
        <w:tc>
          <w:tcPr>
            <w:tcW w:w="6521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617">
              <w:rPr>
                <w:rFonts w:ascii="Times New Roman" w:eastAsia="Times New Roman" w:hAnsi="Times New Roman" w:cs="Times New Roman"/>
                <w:sz w:val="24"/>
                <w:szCs w:val="24"/>
              </w:rPr>
              <w:t>Увольнение сотрудника рассматривается как повод для анализа дел и обсуждения или как «информация к размышлению»</w:t>
            </w:r>
          </w:p>
        </w:tc>
        <w:tc>
          <w:tcPr>
            <w:tcW w:w="850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51B25" w:rsidRPr="00177617" w:rsidRDefault="00251B25" w:rsidP="003C19B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51B25" w:rsidRPr="00177617" w:rsidRDefault="00251B25" w:rsidP="00251B25">
      <w:pPr>
        <w:pStyle w:val="a5"/>
        <w:rPr>
          <w:rFonts w:ascii="Calibri" w:eastAsia="Times New Roman" w:hAnsi="Calibri" w:cs="Times New Roman"/>
          <w:b/>
          <w:sz w:val="24"/>
          <w:szCs w:val="24"/>
        </w:rPr>
      </w:pPr>
    </w:p>
    <w:p w:rsidR="00251B25" w:rsidRPr="000F75B1" w:rsidRDefault="00251B25" w:rsidP="00251B25">
      <w:pPr>
        <w:pStyle w:val="a5"/>
        <w:spacing w:after="0" w:line="240" w:lineRule="auto"/>
        <w:ind w:left="0"/>
        <w:rPr>
          <w:rFonts w:ascii="Calibri" w:eastAsia="Times New Roman" w:hAnsi="Calibri" w:cs="Times New Roman"/>
          <w:b/>
          <w:sz w:val="24"/>
          <w:szCs w:val="24"/>
        </w:rPr>
      </w:pPr>
    </w:p>
    <w:p w:rsidR="00251B25" w:rsidRPr="005A2C2E" w:rsidRDefault="00251B25" w:rsidP="00251B25">
      <w:pPr>
        <w:rPr>
          <w:rFonts w:ascii="Times New Roman" w:eastAsia="Times New Roman" w:hAnsi="Times New Roman" w:cs="Times New Roman"/>
          <w:sz w:val="24"/>
          <w:szCs w:val="24"/>
        </w:rPr>
      </w:pPr>
      <w:r w:rsidRPr="005A2C2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3. </w:t>
      </w:r>
      <w:r w:rsidRPr="005A2C2E">
        <w:rPr>
          <w:rFonts w:ascii="Times New Roman" w:eastAsia="Times New Roman" w:hAnsi="Times New Roman" w:cs="Times New Roman"/>
          <w:sz w:val="24"/>
          <w:szCs w:val="24"/>
        </w:rPr>
        <w:t>Определите правильную последовательность действий при разработке кадровой политики.</w:t>
      </w:r>
    </w:p>
    <w:p w:rsidR="00251B25" w:rsidRPr="005A2C2E" w:rsidRDefault="00251B25" w:rsidP="00251B25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C2E">
        <w:rPr>
          <w:rFonts w:ascii="Times New Roman" w:eastAsia="Times New Roman" w:hAnsi="Times New Roman" w:cs="Times New Roman"/>
          <w:sz w:val="24"/>
          <w:szCs w:val="24"/>
        </w:rPr>
        <w:t>– официальное утверждение кадровой политики организации;</w:t>
      </w:r>
    </w:p>
    <w:p w:rsidR="00251B25" w:rsidRPr="005A2C2E" w:rsidRDefault="00251B25" w:rsidP="00251B25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C2E">
        <w:rPr>
          <w:rFonts w:ascii="Times New Roman" w:eastAsia="Times New Roman" w:hAnsi="Times New Roman" w:cs="Times New Roman"/>
          <w:sz w:val="24"/>
          <w:szCs w:val="24"/>
        </w:rPr>
        <w:t>– проведение анализа динамики кадрового состава и разработка   прогноза развития кадровой ситуации организации;</w:t>
      </w:r>
    </w:p>
    <w:p w:rsidR="00251B25" w:rsidRPr="005A2C2E" w:rsidRDefault="00251B25" w:rsidP="00251B25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C2E">
        <w:rPr>
          <w:rFonts w:ascii="Times New Roman" w:eastAsia="Times New Roman" w:hAnsi="Times New Roman" w:cs="Times New Roman"/>
          <w:sz w:val="24"/>
          <w:szCs w:val="24"/>
        </w:rPr>
        <w:t>– определение ключевых принципов кадровой политики;</w:t>
      </w:r>
    </w:p>
    <w:p w:rsidR="00251B25" w:rsidRPr="005A2C2E" w:rsidRDefault="00251B25" w:rsidP="00251B25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C2E">
        <w:rPr>
          <w:rFonts w:ascii="Times New Roman" w:eastAsia="Times New Roman" w:hAnsi="Times New Roman" w:cs="Times New Roman"/>
          <w:sz w:val="24"/>
          <w:szCs w:val="24"/>
        </w:rPr>
        <w:t>– информирование коллектива, сбор мнений и предложений;</w:t>
      </w:r>
    </w:p>
    <w:p w:rsidR="00251B25" w:rsidRPr="005A2C2E" w:rsidRDefault="00251B25" w:rsidP="00251B25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C2E">
        <w:rPr>
          <w:rFonts w:ascii="Times New Roman" w:eastAsia="Times New Roman" w:hAnsi="Times New Roman" w:cs="Times New Roman"/>
          <w:sz w:val="24"/>
          <w:szCs w:val="24"/>
        </w:rPr>
        <w:t>– разработка кадровой программы;</w:t>
      </w:r>
    </w:p>
    <w:p w:rsidR="00251B25" w:rsidRDefault="00251B25" w:rsidP="00251B2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C2E">
        <w:rPr>
          <w:rFonts w:ascii="Times New Roman" w:eastAsia="Times New Roman" w:hAnsi="Times New Roman" w:cs="Times New Roman"/>
          <w:sz w:val="24"/>
          <w:szCs w:val="24"/>
        </w:rPr>
        <w:t>– реализация мероприятий кадровой программы на основе новых принципов политики.</w:t>
      </w:r>
    </w:p>
    <w:p w:rsidR="00251B25" w:rsidRDefault="00251B25" w:rsidP="00251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51B25" w:rsidRPr="005A2C2E" w:rsidRDefault="00251B25" w:rsidP="00251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C2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4. </w:t>
      </w:r>
      <w:r w:rsidRPr="005A2C2E">
        <w:rPr>
          <w:rFonts w:ascii="Times New Roman" w:eastAsia="Times New Roman" w:hAnsi="Times New Roman" w:cs="Times New Roman"/>
          <w:sz w:val="24"/>
          <w:szCs w:val="24"/>
        </w:rPr>
        <w:t>Заполните таблицу, вписав характеристики типов кадровой политики во взаимосвязи с кадровыми процессами.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3118"/>
        <w:gridCol w:w="3651"/>
      </w:tblGrid>
      <w:tr w:rsidR="00251B25" w:rsidRPr="005A2C2E" w:rsidTr="003C19B5">
        <w:tc>
          <w:tcPr>
            <w:tcW w:w="2802" w:type="dxa"/>
            <w:vMerge w:val="restart"/>
          </w:tcPr>
          <w:p w:rsidR="00251B25" w:rsidRPr="005A2C2E" w:rsidRDefault="00251B25" w:rsidP="003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C2E"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Кадровый процесс</w:t>
            </w:r>
          </w:p>
        </w:tc>
        <w:tc>
          <w:tcPr>
            <w:tcW w:w="6769" w:type="dxa"/>
            <w:gridSpan w:val="2"/>
          </w:tcPr>
          <w:p w:rsidR="00251B25" w:rsidRPr="005A2C2E" w:rsidRDefault="00251B25" w:rsidP="003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C2E">
              <w:rPr>
                <w:rFonts w:ascii="Times New Roman" w:eastAsia="Times New Roman" w:hAnsi="Times New Roman" w:cs="Times New Roman"/>
                <w:sz w:val="24"/>
                <w:szCs w:val="24"/>
              </w:rPr>
              <w:t>Тип кадровой политики</w:t>
            </w:r>
          </w:p>
        </w:tc>
      </w:tr>
      <w:tr w:rsidR="00251B25" w:rsidRPr="005A2C2E" w:rsidTr="003C19B5">
        <w:tc>
          <w:tcPr>
            <w:tcW w:w="2802" w:type="dxa"/>
            <w:vMerge/>
          </w:tcPr>
          <w:p w:rsidR="00251B25" w:rsidRPr="005A2C2E" w:rsidRDefault="00251B25" w:rsidP="003C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51B25" w:rsidRPr="005A2C2E" w:rsidRDefault="00251B25" w:rsidP="003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C2E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Открытая</w:t>
            </w:r>
          </w:p>
        </w:tc>
        <w:tc>
          <w:tcPr>
            <w:tcW w:w="3651" w:type="dxa"/>
          </w:tcPr>
          <w:p w:rsidR="00251B25" w:rsidRPr="005A2C2E" w:rsidRDefault="00251B25" w:rsidP="003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C2E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Закрытая</w:t>
            </w:r>
          </w:p>
        </w:tc>
      </w:tr>
      <w:tr w:rsidR="00251B25" w:rsidRPr="005A2C2E" w:rsidTr="003C19B5">
        <w:tc>
          <w:tcPr>
            <w:tcW w:w="2802" w:type="dxa"/>
          </w:tcPr>
          <w:p w:rsidR="00251B25" w:rsidRPr="005A2C2E" w:rsidRDefault="00251B25" w:rsidP="003C1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C2E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Маркетинг персонала</w:t>
            </w:r>
          </w:p>
        </w:tc>
        <w:tc>
          <w:tcPr>
            <w:tcW w:w="3118" w:type="dxa"/>
          </w:tcPr>
          <w:p w:rsidR="00251B25" w:rsidRPr="005A2C2E" w:rsidRDefault="00251B25" w:rsidP="003C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51B25" w:rsidRPr="005A2C2E" w:rsidRDefault="00251B25" w:rsidP="003C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25" w:rsidRPr="005A2C2E" w:rsidTr="003C19B5">
        <w:tc>
          <w:tcPr>
            <w:tcW w:w="2802" w:type="dxa"/>
          </w:tcPr>
          <w:p w:rsidR="00251B25" w:rsidRPr="005A2C2E" w:rsidRDefault="00251B25" w:rsidP="003C1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C2E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персонала</w:t>
            </w:r>
          </w:p>
        </w:tc>
        <w:tc>
          <w:tcPr>
            <w:tcW w:w="3118" w:type="dxa"/>
          </w:tcPr>
          <w:p w:rsidR="00251B25" w:rsidRPr="005A2C2E" w:rsidRDefault="00251B25" w:rsidP="003C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51B25" w:rsidRPr="005A2C2E" w:rsidRDefault="00251B25" w:rsidP="003C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25" w:rsidRPr="005A2C2E" w:rsidTr="003C19B5">
        <w:tc>
          <w:tcPr>
            <w:tcW w:w="2802" w:type="dxa"/>
          </w:tcPr>
          <w:p w:rsidR="00251B25" w:rsidRPr="005A2C2E" w:rsidRDefault="00251B25" w:rsidP="003C1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C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Адаптация персонала</w:t>
            </w:r>
          </w:p>
        </w:tc>
        <w:tc>
          <w:tcPr>
            <w:tcW w:w="3118" w:type="dxa"/>
          </w:tcPr>
          <w:p w:rsidR="00251B25" w:rsidRPr="005A2C2E" w:rsidRDefault="00251B25" w:rsidP="003C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51B25" w:rsidRPr="005A2C2E" w:rsidRDefault="00251B25" w:rsidP="003C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25" w:rsidRPr="005A2C2E" w:rsidTr="003C19B5">
        <w:tc>
          <w:tcPr>
            <w:tcW w:w="2802" w:type="dxa"/>
          </w:tcPr>
          <w:p w:rsidR="00251B25" w:rsidRPr="005A2C2E" w:rsidRDefault="00251B25" w:rsidP="003C1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C2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и развитие персонала</w:t>
            </w:r>
          </w:p>
        </w:tc>
        <w:tc>
          <w:tcPr>
            <w:tcW w:w="3118" w:type="dxa"/>
          </w:tcPr>
          <w:p w:rsidR="00251B25" w:rsidRPr="005A2C2E" w:rsidRDefault="00251B25" w:rsidP="003C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51B25" w:rsidRPr="005A2C2E" w:rsidRDefault="00251B25" w:rsidP="003C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25" w:rsidRPr="005A2C2E" w:rsidTr="003C19B5">
        <w:tc>
          <w:tcPr>
            <w:tcW w:w="2802" w:type="dxa"/>
          </w:tcPr>
          <w:p w:rsidR="00251B25" w:rsidRPr="005A2C2E" w:rsidRDefault="00251B25" w:rsidP="003C1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C2E">
              <w:rPr>
                <w:rFonts w:ascii="Times New Roman" w:eastAsia="Times New Roman" w:hAnsi="Times New Roman" w:cs="Times New Roman"/>
                <w:sz w:val="24"/>
                <w:szCs w:val="24"/>
              </w:rPr>
              <w:t>Карьерное продвижение персонала</w:t>
            </w:r>
          </w:p>
        </w:tc>
        <w:tc>
          <w:tcPr>
            <w:tcW w:w="3118" w:type="dxa"/>
          </w:tcPr>
          <w:p w:rsidR="00251B25" w:rsidRPr="005A2C2E" w:rsidRDefault="00251B25" w:rsidP="003C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51B25" w:rsidRPr="005A2C2E" w:rsidRDefault="00251B25" w:rsidP="003C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25" w:rsidRPr="005A2C2E" w:rsidTr="003C19B5">
        <w:tc>
          <w:tcPr>
            <w:tcW w:w="2802" w:type="dxa"/>
          </w:tcPr>
          <w:p w:rsidR="00251B25" w:rsidRPr="005A2C2E" w:rsidRDefault="00251B25" w:rsidP="003C1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C2E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и стимулирование труда</w:t>
            </w:r>
          </w:p>
        </w:tc>
        <w:tc>
          <w:tcPr>
            <w:tcW w:w="3118" w:type="dxa"/>
          </w:tcPr>
          <w:p w:rsidR="00251B25" w:rsidRPr="005A2C2E" w:rsidRDefault="00251B25" w:rsidP="003C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51B25" w:rsidRPr="005A2C2E" w:rsidRDefault="00251B25" w:rsidP="003C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25" w:rsidRPr="005A2C2E" w:rsidTr="003C19B5">
        <w:tc>
          <w:tcPr>
            <w:tcW w:w="2802" w:type="dxa"/>
          </w:tcPr>
          <w:p w:rsidR="00251B25" w:rsidRPr="005A2C2E" w:rsidRDefault="00251B25" w:rsidP="003C1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C2E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инноваций</w:t>
            </w:r>
          </w:p>
        </w:tc>
        <w:tc>
          <w:tcPr>
            <w:tcW w:w="3118" w:type="dxa"/>
          </w:tcPr>
          <w:p w:rsidR="00251B25" w:rsidRPr="005A2C2E" w:rsidRDefault="00251B25" w:rsidP="003C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51B25" w:rsidRPr="005A2C2E" w:rsidRDefault="00251B25" w:rsidP="003C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51B25" w:rsidRPr="005A2C2E" w:rsidRDefault="00251B25" w:rsidP="00251B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1B25" w:rsidRPr="005A2C2E" w:rsidRDefault="00251B25" w:rsidP="00251B2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1B25" w:rsidRPr="005A2C2E" w:rsidRDefault="00251B25" w:rsidP="0025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1B25" w:rsidRPr="005A2C2E" w:rsidRDefault="00251B25" w:rsidP="0025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441" w:rsidRDefault="00226441"/>
    <w:sectPr w:rsidR="00226441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271438"/>
      <w:docPartObj>
        <w:docPartGallery w:val="Общ"/>
        <w:docPartUnique/>
      </w:docPartObj>
    </w:sdtPr>
    <w:sdtEndPr/>
    <w:sdtContent>
      <w:p w:rsidR="009E32AC" w:rsidRDefault="00226441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1B25">
          <w:rPr>
            <w:noProof/>
          </w:rPr>
          <w:t>3</w:t>
        </w:r>
        <w:r>
          <w:fldChar w:fldCharType="end"/>
        </w:r>
      </w:p>
    </w:sdtContent>
  </w:sdt>
  <w:p w:rsidR="009E32AC" w:rsidRDefault="00226441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13149"/>
    <w:multiLevelType w:val="hybridMultilevel"/>
    <w:tmpl w:val="9BE878A2"/>
    <w:lvl w:ilvl="0" w:tplc="63B80E4A">
      <w:start w:val="1"/>
      <w:numFmt w:val="bullet"/>
      <w:lvlText w:val="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D1321"/>
    <w:multiLevelType w:val="hybridMultilevel"/>
    <w:tmpl w:val="8698FCEC"/>
    <w:lvl w:ilvl="0" w:tplc="9F12F6C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EBB41CB8">
      <w:numFmt w:val="none"/>
      <w:lvlText w:val=""/>
      <w:lvlJc w:val="left"/>
      <w:pPr>
        <w:tabs>
          <w:tab w:val="num" w:pos="360"/>
        </w:tabs>
      </w:pPr>
    </w:lvl>
    <w:lvl w:ilvl="2" w:tplc="4308EEF0">
      <w:numFmt w:val="none"/>
      <w:lvlText w:val=""/>
      <w:lvlJc w:val="left"/>
      <w:pPr>
        <w:tabs>
          <w:tab w:val="num" w:pos="360"/>
        </w:tabs>
      </w:pPr>
    </w:lvl>
    <w:lvl w:ilvl="3" w:tplc="01F427EC">
      <w:numFmt w:val="none"/>
      <w:lvlText w:val=""/>
      <w:lvlJc w:val="left"/>
      <w:pPr>
        <w:tabs>
          <w:tab w:val="num" w:pos="360"/>
        </w:tabs>
      </w:pPr>
    </w:lvl>
    <w:lvl w:ilvl="4" w:tplc="DC462916">
      <w:numFmt w:val="none"/>
      <w:lvlText w:val=""/>
      <w:lvlJc w:val="left"/>
      <w:pPr>
        <w:tabs>
          <w:tab w:val="num" w:pos="360"/>
        </w:tabs>
      </w:pPr>
    </w:lvl>
    <w:lvl w:ilvl="5" w:tplc="AB38F654">
      <w:numFmt w:val="none"/>
      <w:lvlText w:val=""/>
      <w:lvlJc w:val="left"/>
      <w:pPr>
        <w:tabs>
          <w:tab w:val="num" w:pos="360"/>
        </w:tabs>
      </w:pPr>
    </w:lvl>
    <w:lvl w:ilvl="6" w:tplc="A29A65CE">
      <w:numFmt w:val="none"/>
      <w:lvlText w:val=""/>
      <w:lvlJc w:val="left"/>
      <w:pPr>
        <w:tabs>
          <w:tab w:val="num" w:pos="360"/>
        </w:tabs>
      </w:pPr>
    </w:lvl>
    <w:lvl w:ilvl="7" w:tplc="165298E4">
      <w:numFmt w:val="none"/>
      <w:lvlText w:val=""/>
      <w:lvlJc w:val="left"/>
      <w:pPr>
        <w:tabs>
          <w:tab w:val="num" w:pos="360"/>
        </w:tabs>
      </w:pPr>
    </w:lvl>
    <w:lvl w:ilvl="8" w:tplc="EE6EA69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EC516D3"/>
    <w:multiLevelType w:val="hybridMultilevel"/>
    <w:tmpl w:val="974E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51B25"/>
    <w:rsid w:val="00226441"/>
    <w:rsid w:val="00251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1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51B25"/>
  </w:style>
  <w:style w:type="paragraph" w:styleId="a5">
    <w:name w:val="List Paragraph"/>
    <w:basedOn w:val="a"/>
    <w:uiPriority w:val="34"/>
    <w:qFormat/>
    <w:rsid w:val="00251B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3726</Characters>
  <Application>Microsoft Office Word</Application>
  <DocSecurity>0</DocSecurity>
  <Lines>31</Lines>
  <Paragraphs>8</Paragraphs>
  <ScaleCrop>false</ScaleCrop>
  <Company>HP</Company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2020-10-11T03:54:00Z</dcterms:created>
  <dcterms:modified xsi:type="dcterms:W3CDTF">2020-10-11T03:54:00Z</dcterms:modified>
</cp:coreProperties>
</file>